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00673" w:rsidRPr="005F1B03">
        <w:tblPrEx>
          <w:tblCellMar>
            <w:top w:w="0" w:type="dxa"/>
            <w:bottom w:w="0" w:type="dxa"/>
          </w:tblCellMar>
        </w:tblPrEx>
        <w:tc>
          <w:tcPr>
            <w:tcW w:w="9160" w:type="dxa"/>
            <w:shd w:val="clear" w:color="auto" w:fill="E5DFEC"/>
          </w:tcPr>
          <w:p w:rsidR="00500673" w:rsidRPr="005F1B03" w:rsidRDefault="00500673" w:rsidP="00500673">
            <w:pPr>
              <w:pStyle w:val="En-tte"/>
              <w:tabs>
                <w:tab w:val="clear" w:pos="4320"/>
                <w:tab w:val="clear" w:pos="8640"/>
              </w:tabs>
              <w:rPr>
                <w:rFonts w:ascii="Times New Roman" w:hAnsi="Times New Roman"/>
                <w:sz w:val="28"/>
                <w:lang w:val="en-CA" w:bidi="ar-SA"/>
              </w:rPr>
            </w:pPr>
            <w:bookmarkStart w:id="0" w:name="_GoBack"/>
            <w:bookmarkEnd w:id="0"/>
          </w:p>
          <w:p w:rsidR="00500673" w:rsidRPr="005F1B03" w:rsidRDefault="00500673">
            <w:pPr>
              <w:ind w:firstLine="0"/>
              <w:jc w:val="center"/>
              <w:rPr>
                <w:b/>
                <w:lang w:bidi="ar-SA"/>
              </w:rPr>
            </w:pPr>
          </w:p>
          <w:p w:rsidR="00500673" w:rsidRPr="005F1B03" w:rsidRDefault="00500673" w:rsidP="00500673">
            <w:pPr>
              <w:ind w:firstLine="0"/>
              <w:jc w:val="center"/>
              <w:rPr>
                <w:b/>
                <w:sz w:val="20"/>
                <w:lang w:bidi="ar-SA"/>
              </w:rPr>
            </w:pPr>
          </w:p>
          <w:p w:rsidR="00500673" w:rsidRPr="005F1B03" w:rsidRDefault="00500673" w:rsidP="00500673">
            <w:pPr>
              <w:ind w:firstLine="0"/>
              <w:jc w:val="center"/>
              <w:rPr>
                <w:b/>
                <w:sz w:val="20"/>
                <w:lang w:bidi="ar-SA"/>
              </w:rPr>
            </w:pPr>
          </w:p>
          <w:p w:rsidR="00500673" w:rsidRPr="005F1B03" w:rsidRDefault="00500673" w:rsidP="00500673">
            <w:pPr>
              <w:ind w:firstLine="0"/>
              <w:jc w:val="center"/>
              <w:rPr>
                <w:b/>
                <w:sz w:val="36"/>
                <w:lang w:bidi="ar-SA"/>
              </w:rPr>
            </w:pPr>
            <w:r w:rsidRPr="005F1B03">
              <w:rPr>
                <w:sz w:val="36"/>
                <w:lang w:bidi="ar-SA"/>
              </w:rPr>
              <w:t>Gérard BÉLANGER</w:t>
            </w:r>
          </w:p>
          <w:p w:rsidR="00500673" w:rsidRPr="005F1B03" w:rsidRDefault="00500673" w:rsidP="00500673">
            <w:pPr>
              <w:ind w:firstLine="0"/>
              <w:jc w:val="center"/>
              <w:rPr>
                <w:sz w:val="20"/>
                <w:lang w:bidi="ar-SA"/>
              </w:rPr>
            </w:pPr>
            <w:r w:rsidRPr="005F1B03">
              <w:rPr>
                <w:sz w:val="20"/>
                <w:lang w:bidi="ar-SA"/>
              </w:rPr>
              <w:t>Économiste, professeur d’économie retraité de l’Université Laval</w:t>
            </w:r>
          </w:p>
          <w:p w:rsidR="00500673" w:rsidRPr="005F1B03" w:rsidRDefault="00500673" w:rsidP="00500673">
            <w:pPr>
              <w:ind w:firstLine="0"/>
              <w:jc w:val="center"/>
              <w:rPr>
                <w:sz w:val="20"/>
                <w:lang w:bidi="ar-SA"/>
              </w:rPr>
            </w:pPr>
          </w:p>
          <w:p w:rsidR="00500673" w:rsidRPr="005F1B03" w:rsidRDefault="00500673" w:rsidP="00500673">
            <w:pPr>
              <w:pStyle w:val="Corpsdetexte"/>
              <w:widowControl w:val="0"/>
              <w:spacing w:before="0" w:after="0"/>
              <w:rPr>
                <w:sz w:val="44"/>
                <w:lang w:bidi="ar-SA"/>
              </w:rPr>
            </w:pPr>
            <w:r w:rsidRPr="005F1B03">
              <w:rPr>
                <w:sz w:val="44"/>
                <w:lang w:bidi="ar-SA"/>
              </w:rPr>
              <w:t>(1979)</w:t>
            </w:r>
          </w:p>
          <w:p w:rsidR="00500673" w:rsidRPr="005F1B03" w:rsidRDefault="00500673" w:rsidP="00500673">
            <w:pPr>
              <w:pStyle w:val="Corpsdetexte"/>
              <w:widowControl w:val="0"/>
              <w:spacing w:before="0" w:after="0"/>
              <w:rPr>
                <w:color w:val="FF0000"/>
                <w:sz w:val="24"/>
                <w:lang w:bidi="ar-SA"/>
              </w:rPr>
            </w:pPr>
          </w:p>
          <w:p w:rsidR="00500673" w:rsidRPr="005F1B03" w:rsidRDefault="00500673" w:rsidP="00500673">
            <w:pPr>
              <w:pStyle w:val="Corpsdetexte"/>
              <w:widowControl w:val="0"/>
              <w:spacing w:before="0" w:after="0"/>
              <w:rPr>
                <w:color w:val="FF0000"/>
                <w:sz w:val="24"/>
                <w:lang w:bidi="ar-SA"/>
              </w:rPr>
            </w:pPr>
          </w:p>
          <w:p w:rsidR="00500673" w:rsidRPr="005F1B03" w:rsidRDefault="00500673" w:rsidP="00500673">
            <w:pPr>
              <w:pStyle w:val="Corpsdetexte"/>
              <w:widowControl w:val="0"/>
              <w:spacing w:before="0" w:after="0"/>
              <w:rPr>
                <w:color w:val="FF0000"/>
                <w:sz w:val="24"/>
                <w:lang w:bidi="ar-SA"/>
              </w:rPr>
            </w:pPr>
          </w:p>
          <w:p w:rsidR="00500673" w:rsidRPr="005F1B03" w:rsidRDefault="00500673" w:rsidP="00500673">
            <w:pPr>
              <w:pStyle w:val="Titlest"/>
              <w:rPr>
                <w:lang w:bidi="ar-SA"/>
              </w:rPr>
            </w:pPr>
            <w:r w:rsidRPr="005F1B03">
              <w:rPr>
                <w:lang w:bidi="ar-SA"/>
              </w:rPr>
              <w:t>“La syndicalisation</w:t>
            </w:r>
            <w:r w:rsidRPr="005F1B03">
              <w:rPr>
                <w:lang w:bidi="ar-SA"/>
              </w:rPr>
              <w:br/>
              <w:t>des professeurs</w:t>
            </w:r>
            <w:r w:rsidRPr="005F1B03">
              <w:rPr>
                <w:lang w:bidi="ar-SA"/>
              </w:rPr>
              <w:br/>
              <w:t>d’université.”</w:t>
            </w:r>
          </w:p>
          <w:p w:rsidR="00500673" w:rsidRPr="005F1B03" w:rsidRDefault="00500673" w:rsidP="00500673">
            <w:pPr>
              <w:widowControl w:val="0"/>
              <w:ind w:firstLine="0"/>
              <w:jc w:val="center"/>
              <w:rPr>
                <w:lang w:bidi="ar-SA"/>
              </w:rPr>
            </w:pPr>
          </w:p>
          <w:p w:rsidR="00500673" w:rsidRPr="005F1B03" w:rsidRDefault="00500673" w:rsidP="00500673">
            <w:pPr>
              <w:widowControl w:val="0"/>
              <w:ind w:firstLine="0"/>
              <w:jc w:val="center"/>
              <w:rPr>
                <w:lang w:bidi="ar-SA"/>
              </w:rPr>
            </w:pPr>
          </w:p>
          <w:p w:rsidR="00500673" w:rsidRPr="005F1B03" w:rsidRDefault="00500673" w:rsidP="00500673">
            <w:pPr>
              <w:widowControl w:val="0"/>
              <w:ind w:firstLine="0"/>
              <w:jc w:val="center"/>
              <w:rPr>
                <w:sz w:val="20"/>
                <w:lang w:bidi="ar-SA"/>
              </w:rPr>
            </w:pPr>
          </w:p>
          <w:p w:rsidR="00500673" w:rsidRPr="005F1B03" w:rsidRDefault="00500673">
            <w:pPr>
              <w:widowControl w:val="0"/>
              <w:ind w:firstLine="0"/>
              <w:jc w:val="center"/>
              <w:rPr>
                <w:sz w:val="20"/>
                <w:lang w:bidi="ar-SA"/>
              </w:rPr>
            </w:pPr>
          </w:p>
          <w:p w:rsidR="00500673" w:rsidRPr="005F1B03" w:rsidRDefault="00500673">
            <w:pPr>
              <w:ind w:firstLine="0"/>
              <w:jc w:val="center"/>
              <w:rPr>
                <w:sz w:val="20"/>
                <w:lang w:bidi="ar-SA"/>
              </w:rPr>
            </w:pPr>
            <w:r w:rsidRPr="005F1B03">
              <w:rPr>
                <w:b/>
                <w:lang w:bidi="ar-SA"/>
              </w:rPr>
              <w:t>LES CLASSIQUES DES SCIENCES SOCIALES</w:t>
            </w:r>
            <w:r w:rsidRPr="005F1B03">
              <w:rPr>
                <w:lang w:bidi="ar-SA"/>
              </w:rPr>
              <w:br/>
              <w:t>CHICOUTIMI, QUÉBEC</w:t>
            </w:r>
            <w:r w:rsidRPr="005F1B03">
              <w:rPr>
                <w:lang w:bidi="ar-SA"/>
              </w:rPr>
              <w:br/>
            </w:r>
            <w:hyperlink r:id="rId7" w:history="1">
              <w:r w:rsidRPr="005F1B03">
                <w:rPr>
                  <w:rStyle w:val="Lienhypertexte"/>
                  <w:lang w:bidi="ar-SA"/>
                </w:rPr>
                <w:t>http://classiques.uqac.ca/</w:t>
              </w:r>
            </w:hyperlink>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widowControl w:val="0"/>
              <w:ind w:firstLine="0"/>
              <w:jc w:val="both"/>
              <w:rPr>
                <w:lang w:bidi="ar-SA"/>
              </w:rPr>
            </w:pPr>
          </w:p>
          <w:p w:rsidR="00500673" w:rsidRPr="005F1B03" w:rsidRDefault="00500673">
            <w:pPr>
              <w:ind w:firstLine="0"/>
              <w:jc w:val="both"/>
              <w:rPr>
                <w:lang w:bidi="ar-SA"/>
              </w:rPr>
            </w:pPr>
          </w:p>
        </w:tc>
      </w:tr>
    </w:tbl>
    <w:p w:rsidR="00500673" w:rsidRPr="005F1B03" w:rsidRDefault="00500673" w:rsidP="00500673">
      <w:pPr>
        <w:ind w:firstLine="0"/>
        <w:jc w:val="both"/>
      </w:pPr>
      <w:r w:rsidRPr="005F1B03">
        <w:br w:type="page"/>
      </w:r>
    </w:p>
    <w:p w:rsidR="00500673" w:rsidRPr="005F1B03" w:rsidRDefault="00500673" w:rsidP="00500673">
      <w:pPr>
        <w:ind w:firstLine="0"/>
        <w:jc w:val="both"/>
      </w:pPr>
    </w:p>
    <w:p w:rsidR="00500673" w:rsidRPr="005F1B03" w:rsidRDefault="00500673" w:rsidP="00500673">
      <w:pPr>
        <w:ind w:firstLine="0"/>
        <w:jc w:val="both"/>
      </w:pPr>
    </w:p>
    <w:p w:rsidR="00500673" w:rsidRPr="005F1B03" w:rsidRDefault="008C67A5" w:rsidP="00500673">
      <w:pPr>
        <w:ind w:firstLine="0"/>
        <w:jc w:val="right"/>
      </w:pPr>
      <w:r w:rsidRPr="005F1B03">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500673" w:rsidRPr="005F1B03" w:rsidRDefault="00500673" w:rsidP="00500673">
      <w:pPr>
        <w:ind w:firstLine="0"/>
        <w:jc w:val="right"/>
      </w:pPr>
      <w:hyperlink r:id="rId9" w:history="1">
        <w:r w:rsidRPr="005F1B03">
          <w:rPr>
            <w:rStyle w:val="Lienhypertexte"/>
          </w:rPr>
          <w:t>http://classiques.uqac.ca/</w:t>
        </w:r>
      </w:hyperlink>
      <w:r w:rsidRPr="005F1B03">
        <w:t xml:space="preserve"> </w:t>
      </w:r>
    </w:p>
    <w:p w:rsidR="00500673" w:rsidRPr="005F1B03" w:rsidRDefault="00500673" w:rsidP="00500673">
      <w:pPr>
        <w:ind w:firstLine="0"/>
        <w:jc w:val="both"/>
      </w:pPr>
    </w:p>
    <w:p w:rsidR="00500673" w:rsidRPr="005F1B03" w:rsidRDefault="00500673" w:rsidP="00500673">
      <w:pPr>
        <w:ind w:firstLine="0"/>
        <w:jc w:val="both"/>
      </w:pPr>
      <w:r w:rsidRPr="005F1B03">
        <w:rPr>
          <w:i/>
        </w:rPr>
        <w:t>Les Classiques des sciences sociales</w:t>
      </w:r>
      <w:r w:rsidRPr="005F1B03">
        <w:t xml:space="preserve"> est une bibliothèque numérique en libre accès, fondée au Cégep de Chicoutimi en 1993 et développée en partenariat avec l’Université du Québec à Chicoutimi (UQÀC) d</w:t>
      </w:r>
      <w:r w:rsidRPr="005F1B03">
        <w:t>e</w:t>
      </w:r>
      <w:r w:rsidRPr="005F1B03">
        <w:t>puis 2000.</w:t>
      </w:r>
    </w:p>
    <w:p w:rsidR="00500673" w:rsidRPr="005F1B03" w:rsidRDefault="00500673" w:rsidP="00500673">
      <w:pPr>
        <w:ind w:firstLine="0"/>
        <w:jc w:val="both"/>
      </w:pPr>
    </w:p>
    <w:p w:rsidR="00500673" w:rsidRPr="005F1B03" w:rsidRDefault="008C67A5" w:rsidP="00500673">
      <w:pPr>
        <w:ind w:firstLine="0"/>
        <w:jc w:val="both"/>
      </w:pPr>
      <w:r w:rsidRPr="005F1B03">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500673" w:rsidRPr="005F1B03" w:rsidRDefault="00500673" w:rsidP="00500673">
      <w:pPr>
        <w:ind w:firstLine="0"/>
        <w:jc w:val="both"/>
      </w:pPr>
      <w:hyperlink r:id="rId11" w:history="1">
        <w:r w:rsidRPr="005F1B03">
          <w:rPr>
            <w:rStyle w:val="Lienhypertexte"/>
          </w:rPr>
          <w:t>http://bibliotheque.uqac.ca/</w:t>
        </w:r>
      </w:hyperlink>
      <w:r w:rsidRPr="005F1B03">
        <w:t xml:space="preserve"> </w:t>
      </w:r>
    </w:p>
    <w:p w:rsidR="00500673" w:rsidRPr="005F1B03" w:rsidRDefault="00500673" w:rsidP="00500673">
      <w:pPr>
        <w:ind w:firstLine="0"/>
        <w:jc w:val="both"/>
      </w:pPr>
    </w:p>
    <w:p w:rsidR="00500673" w:rsidRPr="005F1B03" w:rsidRDefault="00500673" w:rsidP="00500673">
      <w:pPr>
        <w:ind w:firstLine="0"/>
        <w:jc w:val="both"/>
      </w:pPr>
    </w:p>
    <w:p w:rsidR="00500673" w:rsidRPr="005F1B03" w:rsidRDefault="00500673" w:rsidP="00500673">
      <w:pPr>
        <w:ind w:firstLine="0"/>
        <w:jc w:val="both"/>
      </w:pPr>
      <w:r w:rsidRPr="005F1B03">
        <w:t>En 2018, Les Classiques des sciences sociales fêteront leur 25</w:t>
      </w:r>
      <w:r w:rsidRPr="005F1B03">
        <w:rPr>
          <w:vertAlign w:val="superscript"/>
        </w:rPr>
        <w:t>e</w:t>
      </w:r>
      <w:r w:rsidRPr="005F1B03">
        <w:t xml:space="preserve"> ann</w:t>
      </w:r>
      <w:r w:rsidRPr="005F1B03">
        <w:t>i</w:t>
      </w:r>
      <w:r w:rsidRPr="005F1B03">
        <w:t>versaire de fondation. Une belle initiative citoyenne.</w:t>
      </w:r>
    </w:p>
    <w:p w:rsidR="00500673" w:rsidRPr="005F1B03" w:rsidRDefault="00500673" w:rsidP="00500673">
      <w:pPr>
        <w:widowControl w:val="0"/>
        <w:autoSpaceDE w:val="0"/>
        <w:autoSpaceDN w:val="0"/>
        <w:adjustRightInd w:val="0"/>
        <w:rPr>
          <w:szCs w:val="32"/>
        </w:rPr>
      </w:pPr>
      <w:r w:rsidRPr="005F1B03">
        <w:br w:type="page"/>
      </w:r>
    </w:p>
    <w:p w:rsidR="00500673" w:rsidRPr="005F1B03" w:rsidRDefault="00500673">
      <w:pPr>
        <w:widowControl w:val="0"/>
        <w:autoSpaceDE w:val="0"/>
        <w:autoSpaceDN w:val="0"/>
        <w:adjustRightInd w:val="0"/>
        <w:jc w:val="center"/>
        <w:rPr>
          <w:color w:val="008B00"/>
          <w:sz w:val="48"/>
          <w:szCs w:val="36"/>
        </w:rPr>
      </w:pPr>
      <w:r w:rsidRPr="005F1B03">
        <w:rPr>
          <w:color w:val="008B00"/>
          <w:sz w:val="48"/>
          <w:szCs w:val="36"/>
        </w:rPr>
        <w:t>Politique d'utilisation</w:t>
      </w:r>
      <w:r w:rsidRPr="005F1B03">
        <w:rPr>
          <w:color w:val="008B00"/>
          <w:sz w:val="48"/>
          <w:szCs w:val="36"/>
        </w:rPr>
        <w:br/>
        <w:t>de la bibliothèque des Classiques</w:t>
      </w:r>
    </w:p>
    <w:p w:rsidR="00500673" w:rsidRPr="005F1B03" w:rsidRDefault="00500673">
      <w:pPr>
        <w:widowControl w:val="0"/>
        <w:autoSpaceDE w:val="0"/>
        <w:autoSpaceDN w:val="0"/>
        <w:adjustRightInd w:val="0"/>
        <w:rPr>
          <w:szCs w:val="32"/>
        </w:rPr>
      </w:pPr>
    </w:p>
    <w:p w:rsidR="00500673" w:rsidRPr="005F1B03" w:rsidRDefault="00500673">
      <w:pPr>
        <w:widowControl w:val="0"/>
        <w:autoSpaceDE w:val="0"/>
        <w:autoSpaceDN w:val="0"/>
        <w:adjustRightInd w:val="0"/>
        <w:jc w:val="both"/>
        <w:rPr>
          <w:color w:val="1C1C1C"/>
          <w:szCs w:val="26"/>
        </w:rPr>
      </w:pPr>
    </w:p>
    <w:p w:rsidR="00500673" w:rsidRPr="005F1B03" w:rsidRDefault="00500673">
      <w:pPr>
        <w:widowControl w:val="0"/>
        <w:autoSpaceDE w:val="0"/>
        <w:autoSpaceDN w:val="0"/>
        <w:adjustRightInd w:val="0"/>
        <w:jc w:val="both"/>
        <w:rPr>
          <w:color w:val="1C1C1C"/>
          <w:szCs w:val="26"/>
        </w:rPr>
      </w:pPr>
      <w:r w:rsidRPr="005F1B03">
        <w:rPr>
          <w:color w:val="1C1C1C"/>
          <w:szCs w:val="26"/>
        </w:rPr>
        <w:t>Toute reproduction et rediffusion de nos fichiers est inte</w:t>
      </w:r>
      <w:r w:rsidRPr="005F1B03">
        <w:rPr>
          <w:color w:val="1C1C1C"/>
          <w:szCs w:val="26"/>
        </w:rPr>
        <w:t>r</w:t>
      </w:r>
      <w:r w:rsidRPr="005F1B03">
        <w:rPr>
          <w:color w:val="1C1C1C"/>
          <w:szCs w:val="26"/>
        </w:rPr>
        <w:t>dite, m</w:t>
      </w:r>
      <w:r w:rsidRPr="005F1B03">
        <w:rPr>
          <w:color w:val="1C1C1C"/>
          <w:szCs w:val="26"/>
        </w:rPr>
        <w:t>ê</w:t>
      </w:r>
      <w:r w:rsidRPr="005F1B03">
        <w:rPr>
          <w:color w:val="1C1C1C"/>
          <w:szCs w:val="26"/>
        </w:rPr>
        <w:t>me avec la mention de leur provenance, sans l’autorisation fo</w:t>
      </w:r>
      <w:r w:rsidRPr="005F1B03">
        <w:rPr>
          <w:color w:val="1C1C1C"/>
          <w:szCs w:val="26"/>
        </w:rPr>
        <w:t>r</w:t>
      </w:r>
      <w:r w:rsidRPr="005F1B03">
        <w:rPr>
          <w:color w:val="1C1C1C"/>
          <w:szCs w:val="26"/>
        </w:rPr>
        <w:t>melle, écrite, du fondateur des Classiques des sciences s</w:t>
      </w:r>
      <w:r w:rsidRPr="005F1B03">
        <w:rPr>
          <w:color w:val="1C1C1C"/>
          <w:szCs w:val="26"/>
        </w:rPr>
        <w:t>o</w:t>
      </w:r>
      <w:r w:rsidRPr="005F1B03">
        <w:rPr>
          <w:color w:val="1C1C1C"/>
          <w:szCs w:val="26"/>
        </w:rPr>
        <w:t>ciales, Jean-Marie Tremblay, sociologue.</w:t>
      </w:r>
    </w:p>
    <w:p w:rsidR="00500673" w:rsidRPr="005F1B03" w:rsidRDefault="00500673">
      <w:pPr>
        <w:widowControl w:val="0"/>
        <w:autoSpaceDE w:val="0"/>
        <w:autoSpaceDN w:val="0"/>
        <w:adjustRightInd w:val="0"/>
        <w:jc w:val="both"/>
        <w:rPr>
          <w:color w:val="1C1C1C"/>
          <w:szCs w:val="26"/>
        </w:rPr>
      </w:pPr>
    </w:p>
    <w:p w:rsidR="00500673" w:rsidRPr="005F1B03" w:rsidRDefault="00500673" w:rsidP="00500673">
      <w:pPr>
        <w:widowControl w:val="0"/>
        <w:autoSpaceDE w:val="0"/>
        <w:autoSpaceDN w:val="0"/>
        <w:adjustRightInd w:val="0"/>
        <w:jc w:val="both"/>
        <w:rPr>
          <w:color w:val="1C1C1C"/>
          <w:szCs w:val="26"/>
        </w:rPr>
      </w:pPr>
      <w:r w:rsidRPr="005F1B03">
        <w:rPr>
          <w:color w:val="1C1C1C"/>
          <w:szCs w:val="26"/>
        </w:rPr>
        <w:t>Les fichiers des Classiques des sciences sociales ne pe</w:t>
      </w:r>
      <w:r w:rsidRPr="005F1B03">
        <w:rPr>
          <w:color w:val="1C1C1C"/>
          <w:szCs w:val="26"/>
        </w:rPr>
        <w:t>u</w:t>
      </w:r>
      <w:r w:rsidRPr="005F1B03">
        <w:rPr>
          <w:color w:val="1C1C1C"/>
          <w:szCs w:val="26"/>
        </w:rPr>
        <w:t>vent sans autorisation formelle:</w:t>
      </w:r>
    </w:p>
    <w:p w:rsidR="00500673" w:rsidRPr="005F1B03" w:rsidRDefault="00500673" w:rsidP="00500673">
      <w:pPr>
        <w:widowControl w:val="0"/>
        <w:autoSpaceDE w:val="0"/>
        <w:autoSpaceDN w:val="0"/>
        <w:adjustRightInd w:val="0"/>
        <w:jc w:val="both"/>
        <w:rPr>
          <w:color w:val="1C1C1C"/>
          <w:szCs w:val="26"/>
        </w:rPr>
      </w:pPr>
    </w:p>
    <w:p w:rsidR="00500673" w:rsidRPr="005F1B03" w:rsidRDefault="00500673" w:rsidP="00500673">
      <w:pPr>
        <w:widowControl w:val="0"/>
        <w:autoSpaceDE w:val="0"/>
        <w:autoSpaceDN w:val="0"/>
        <w:adjustRightInd w:val="0"/>
        <w:jc w:val="both"/>
        <w:rPr>
          <w:color w:val="1C1C1C"/>
          <w:szCs w:val="26"/>
        </w:rPr>
      </w:pPr>
      <w:r w:rsidRPr="005F1B03">
        <w:rPr>
          <w:color w:val="1C1C1C"/>
          <w:szCs w:val="26"/>
        </w:rPr>
        <w:t>- être hébergés (en fichier ou page web, en totalité ou en partie) sur un serveur autre que celui des Classiques.</w:t>
      </w:r>
    </w:p>
    <w:p w:rsidR="00500673" w:rsidRPr="005F1B03" w:rsidRDefault="00500673" w:rsidP="00500673">
      <w:pPr>
        <w:widowControl w:val="0"/>
        <w:autoSpaceDE w:val="0"/>
        <w:autoSpaceDN w:val="0"/>
        <w:adjustRightInd w:val="0"/>
        <w:jc w:val="both"/>
        <w:rPr>
          <w:color w:val="1C1C1C"/>
          <w:szCs w:val="26"/>
        </w:rPr>
      </w:pPr>
      <w:r w:rsidRPr="005F1B03">
        <w:rPr>
          <w:color w:val="1C1C1C"/>
          <w:szCs w:val="26"/>
        </w:rPr>
        <w:t xml:space="preserve">- servir de base de travail à un autre fichier modifié ensuite par tout autre moyen (couleur, police, mise en page, extraits, support, </w:t>
      </w:r>
      <w:proofErr w:type="gramStart"/>
      <w:r w:rsidRPr="005F1B03">
        <w:rPr>
          <w:color w:val="1C1C1C"/>
          <w:szCs w:val="26"/>
        </w:rPr>
        <w:t>etc...</w:t>
      </w:r>
      <w:proofErr w:type="gramEnd"/>
      <w:r w:rsidRPr="005F1B03">
        <w:rPr>
          <w:color w:val="1C1C1C"/>
          <w:szCs w:val="26"/>
        </w:rPr>
        <w:t>),</w:t>
      </w:r>
    </w:p>
    <w:p w:rsidR="00500673" w:rsidRPr="005F1B03" w:rsidRDefault="00500673" w:rsidP="00500673">
      <w:pPr>
        <w:widowControl w:val="0"/>
        <w:autoSpaceDE w:val="0"/>
        <w:autoSpaceDN w:val="0"/>
        <w:adjustRightInd w:val="0"/>
        <w:jc w:val="both"/>
        <w:rPr>
          <w:color w:val="1C1C1C"/>
          <w:szCs w:val="26"/>
        </w:rPr>
      </w:pPr>
    </w:p>
    <w:p w:rsidR="00500673" w:rsidRPr="005F1B03" w:rsidRDefault="00500673">
      <w:pPr>
        <w:widowControl w:val="0"/>
        <w:autoSpaceDE w:val="0"/>
        <w:autoSpaceDN w:val="0"/>
        <w:adjustRightInd w:val="0"/>
        <w:jc w:val="both"/>
        <w:rPr>
          <w:color w:val="1C1C1C"/>
          <w:szCs w:val="26"/>
        </w:rPr>
      </w:pPr>
      <w:r w:rsidRPr="005F1B03">
        <w:rPr>
          <w:color w:val="1C1C1C"/>
          <w:szCs w:val="26"/>
        </w:rPr>
        <w:t xml:space="preserve">Les fichiers (.html, .doc, .pdf, .rtf, .jpg, .gif) disponibles sur le site Les Classiques des sciences sociales sont la propriété des </w:t>
      </w:r>
      <w:r w:rsidRPr="005F1B03">
        <w:rPr>
          <w:b/>
          <w:color w:val="1C1C1C"/>
          <w:szCs w:val="26"/>
        </w:rPr>
        <w:t>Class</w:t>
      </w:r>
      <w:r w:rsidRPr="005F1B03">
        <w:rPr>
          <w:b/>
          <w:color w:val="1C1C1C"/>
          <w:szCs w:val="26"/>
        </w:rPr>
        <w:t>i</w:t>
      </w:r>
      <w:r w:rsidRPr="005F1B03">
        <w:rPr>
          <w:b/>
          <w:color w:val="1C1C1C"/>
          <w:szCs w:val="26"/>
        </w:rPr>
        <w:t>ques des sciences sociales</w:t>
      </w:r>
      <w:r w:rsidRPr="005F1B03">
        <w:rPr>
          <w:color w:val="1C1C1C"/>
          <w:szCs w:val="26"/>
        </w:rPr>
        <w:t>, un organisme à but non lucratif composé excl</w:t>
      </w:r>
      <w:r w:rsidRPr="005F1B03">
        <w:rPr>
          <w:color w:val="1C1C1C"/>
          <w:szCs w:val="26"/>
        </w:rPr>
        <w:t>u</w:t>
      </w:r>
      <w:r w:rsidRPr="005F1B03">
        <w:rPr>
          <w:color w:val="1C1C1C"/>
          <w:szCs w:val="26"/>
        </w:rPr>
        <w:t>sivement de bénévoles.</w:t>
      </w:r>
    </w:p>
    <w:p w:rsidR="00500673" w:rsidRPr="005F1B03" w:rsidRDefault="00500673">
      <w:pPr>
        <w:widowControl w:val="0"/>
        <w:autoSpaceDE w:val="0"/>
        <w:autoSpaceDN w:val="0"/>
        <w:adjustRightInd w:val="0"/>
        <w:jc w:val="both"/>
        <w:rPr>
          <w:color w:val="1C1C1C"/>
          <w:szCs w:val="26"/>
        </w:rPr>
      </w:pPr>
    </w:p>
    <w:p w:rsidR="00500673" w:rsidRPr="005F1B03" w:rsidRDefault="00500673">
      <w:pPr>
        <w:rPr>
          <w:color w:val="1C1C1C"/>
          <w:szCs w:val="26"/>
        </w:rPr>
      </w:pPr>
      <w:r w:rsidRPr="005F1B03">
        <w:rPr>
          <w:color w:val="1C1C1C"/>
          <w:szCs w:val="26"/>
        </w:rPr>
        <w:t>Ils sont disponibles pour une utilisation intellectuelle et perso</w:t>
      </w:r>
      <w:r w:rsidRPr="005F1B03">
        <w:rPr>
          <w:color w:val="1C1C1C"/>
          <w:szCs w:val="26"/>
        </w:rPr>
        <w:t>n</w:t>
      </w:r>
      <w:r w:rsidRPr="005F1B03">
        <w:rPr>
          <w:color w:val="1C1C1C"/>
          <w:szCs w:val="26"/>
        </w:rPr>
        <w:t>ne</w:t>
      </w:r>
      <w:r w:rsidRPr="005F1B03">
        <w:rPr>
          <w:color w:val="1C1C1C"/>
          <w:szCs w:val="26"/>
        </w:rPr>
        <w:t>l</w:t>
      </w:r>
      <w:r w:rsidRPr="005F1B03">
        <w:rPr>
          <w:color w:val="1C1C1C"/>
          <w:szCs w:val="26"/>
        </w:rPr>
        <w:t>le et, en aucun cas, commerciale. Toute utilisation à des fins commerci</w:t>
      </w:r>
      <w:r w:rsidRPr="005F1B03">
        <w:rPr>
          <w:color w:val="1C1C1C"/>
          <w:szCs w:val="26"/>
        </w:rPr>
        <w:t>a</w:t>
      </w:r>
      <w:r w:rsidRPr="005F1B03">
        <w:rPr>
          <w:color w:val="1C1C1C"/>
          <w:szCs w:val="26"/>
        </w:rPr>
        <w:t>les des fichiers sur ce site est strictement inte</w:t>
      </w:r>
      <w:r w:rsidRPr="005F1B03">
        <w:rPr>
          <w:color w:val="1C1C1C"/>
          <w:szCs w:val="26"/>
        </w:rPr>
        <w:t>r</w:t>
      </w:r>
      <w:r w:rsidRPr="005F1B03">
        <w:rPr>
          <w:color w:val="1C1C1C"/>
          <w:szCs w:val="26"/>
        </w:rPr>
        <w:t>dite et toute rediffusion est également strictement interdite.</w:t>
      </w:r>
    </w:p>
    <w:p w:rsidR="00500673" w:rsidRPr="005F1B03" w:rsidRDefault="00500673">
      <w:pPr>
        <w:rPr>
          <w:b/>
          <w:color w:val="1C1C1C"/>
          <w:szCs w:val="26"/>
        </w:rPr>
      </w:pPr>
    </w:p>
    <w:p w:rsidR="00500673" w:rsidRPr="005F1B03" w:rsidRDefault="00500673">
      <w:pPr>
        <w:rPr>
          <w:b/>
          <w:color w:val="1C1C1C"/>
          <w:szCs w:val="26"/>
        </w:rPr>
      </w:pPr>
      <w:r w:rsidRPr="005F1B03">
        <w:rPr>
          <w:b/>
          <w:color w:val="1C1C1C"/>
          <w:szCs w:val="26"/>
        </w:rPr>
        <w:t>L'accès à notre travail est libre et gratuit à tous les utilis</w:t>
      </w:r>
      <w:r w:rsidRPr="005F1B03">
        <w:rPr>
          <w:b/>
          <w:color w:val="1C1C1C"/>
          <w:szCs w:val="26"/>
        </w:rPr>
        <w:t>a</w:t>
      </w:r>
      <w:r w:rsidRPr="005F1B03">
        <w:rPr>
          <w:b/>
          <w:color w:val="1C1C1C"/>
          <w:szCs w:val="26"/>
        </w:rPr>
        <w:t>teurs. C'est notre mission.</w:t>
      </w:r>
    </w:p>
    <w:p w:rsidR="00500673" w:rsidRPr="005F1B03" w:rsidRDefault="00500673">
      <w:pPr>
        <w:rPr>
          <w:b/>
          <w:color w:val="1C1C1C"/>
          <w:szCs w:val="26"/>
        </w:rPr>
      </w:pPr>
    </w:p>
    <w:p w:rsidR="00500673" w:rsidRPr="005F1B03" w:rsidRDefault="00500673">
      <w:pPr>
        <w:rPr>
          <w:color w:val="1C1C1C"/>
          <w:szCs w:val="26"/>
        </w:rPr>
      </w:pPr>
      <w:r w:rsidRPr="005F1B03">
        <w:rPr>
          <w:color w:val="1C1C1C"/>
          <w:szCs w:val="26"/>
        </w:rPr>
        <w:t>Jean-Marie Tremblay, sociologue</w:t>
      </w:r>
    </w:p>
    <w:p w:rsidR="00500673" w:rsidRPr="005F1B03" w:rsidRDefault="00500673">
      <w:pPr>
        <w:rPr>
          <w:color w:val="1C1C1C"/>
          <w:szCs w:val="26"/>
        </w:rPr>
      </w:pPr>
      <w:r w:rsidRPr="005F1B03">
        <w:rPr>
          <w:color w:val="1C1C1C"/>
          <w:szCs w:val="26"/>
        </w:rPr>
        <w:t>Fondateur et Président-directeur général,</w:t>
      </w:r>
    </w:p>
    <w:p w:rsidR="00500673" w:rsidRPr="005F1B03" w:rsidRDefault="00500673">
      <w:pPr>
        <w:rPr>
          <w:color w:val="000080"/>
        </w:rPr>
      </w:pPr>
      <w:r w:rsidRPr="005F1B03">
        <w:rPr>
          <w:color w:val="000080"/>
          <w:szCs w:val="26"/>
        </w:rPr>
        <w:t>LES CLASSIQUES DES SCIENCES SOCIALES.</w:t>
      </w:r>
    </w:p>
    <w:p w:rsidR="00500673" w:rsidRPr="005F1B03" w:rsidRDefault="00500673" w:rsidP="00500673">
      <w:pPr>
        <w:ind w:firstLine="0"/>
        <w:jc w:val="both"/>
        <w:rPr>
          <w:sz w:val="24"/>
          <w:lang w:bidi="ar-SA"/>
        </w:rPr>
      </w:pPr>
      <w:r w:rsidRPr="005F1B03">
        <w:br w:type="page"/>
      </w:r>
      <w:r w:rsidRPr="005F1B03">
        <w:rPr>
          <w:sz w:val="24"/>
          <w:lang w:bidi="ar-SA"/>
        </w:rPr>
        <w:lastRenderedPageBreak/>
        <w:t>Un document produit en version numérique par Jean-Marie Tremblay, bénévole, professeur associé, Université du Québec à Chicoutimi</w:t>
      </w:r>
    </w:p>
    <w:p w:rsidR="00500673" w:rsidRPr="005F1B03" w:rsidRDefault="00500673" w:rsidP="00500673">
      <w:pPr>
        <w:ind w:firstLine="0"/>
        <w:jc w:val="both"/>
        <w:rPr>
          <w:sz w:val="24"/>
          <w:lang w:bidi="ar-SA"/>
        </w:rPr>
      </w:pPr>
      <w:r w:rsidRPr="005F1B03">
        <w:rPr>
          <w:sz w:val="24"/>
          <w:lang w:bidi="ar-SA"/>
        </w:rPr>
        <w:t xml:space="preserve">Courriel: </w:t>
      </w:r>
      <w:hyperlink r:id="rId12" w:history="1">
        <w:r w:rsidRPr="005F1B03">
          <w:rPr>
            <w:rStyle w:val="Lienhypertexte"/>
            <w:sz w:val="24"/>
            <w:lang w:bidi="ar-SA"/>
          </w:rPr>
          <w:t>classiques.sc.soc@gmail.com</w:t>
        </w:r>
      </w:hyperlink>
      <w:r w:rsidRPr="005F1B03">
        <w:rPr>
          <w:sz w:val="24"/>
          <w:lang w:bidi="ar-SA"/>
        </w:rPr>
        <w:t xml:space="preserve">  </w:t>
      </w:r>
    </w:p>
    <w:p w:rsidR="00500673" w:rsidRPr="005F1B03" w:rsidRDefault="00500673" w:rsidP="00500673">
      <w:pPr>
        <w:ind w:left="20" w:hanging="20"/>
        <w:jc w:val="both"/>
        <w:rPr>
          <w:sz w:val="24"/>
        </w:rPr>
      </w:pPr>
      <w:r w:rsidRPr="005F1B03">
        <w:rPr>
          <w:sz w:val="24"/>
          <w:lang w:bidi="ar-SA"/>
        </w:rPr>
        <w:t xml:space="preserve">Site web pédagogique : </w:t>
      </w:r>
      <w:hyperlink r:id="rId13" w:history="1">
        <w:r w:rsidRPr="005F1B03">
          <w:rPr>
            <w:rStyle w:val="Lienhypertexte"/>
            <w:sz w:val="24"/>
            <w:lang w:bidi="ar-SA"/>
          </w:rPr>
          <w:t>http://jmt-sociologue.uqac.ca/</w:t>
        </w:r>
      </w:hyperlink>
    </w:p>
    <w:p w:rsidR="00500673" w:rsidRPr="005F1B03" w:rsidRDefault="00500673" w:rsidP="00500673">
      <w:pPr>
        <w:ind w:left="20" w:hanging="20"/>
        <w:jc w:val="both"/>
        <w:rPr>
          <w:sz w:val="24"/>
        </w:rPr>
      </w:pPr>
      <w:proofErr w:type="gramStart"/>
      <w:r w:rsidRPr="005F1B03">
        <w:rPr>
          <w:sz w:val="24"/>
        </w:rPr>
        <w:t>à</w:t>
      </w:r>
      <w:proofErr w:type="gramEnd"/>
      <w:r w:rsidRPr="005F1B03">
        <w:rPr>
          <w:sz w:val="24"/>
        </w:rPr>
        <w:t xml:space="preserve"> partir du texte de :</w:t>
      </w:r>
    </w:p>
    <w:p w:rsidR="00500673" w:rsidRPr="005F1B03" w:rsidRDefault="00500673" w:rsidP="00500673">
      <w:pPr>
        <w:ind w:right="990" w:firstLine="0"/>
        <w:rPr>
          <w:sz w:val="24"/>
        </w:rPr>
      </w:pPr>
    </w:p>
    <w:p w:rsidR="00500673" w:rsidRPr="005F1B03" w:rsidRDefault="00500673" w:rsidP="00500673">
      <w:pPr>
        <w:ind w:firstLine="0"/>
        <w:jc w:val="both"/>
        <w:rPr>
          <w:sz w:val="24"/>
        </w:rPr>
      </w:pPr>
    </w:p>
    <w:p w:rsidR="00500673" w:rsidRPr="005F1B03" w:rsidRDefault="00500673" w:rsidP="00500673">
      <w:pPr>
        <w:ind w:right="720" w:firstLine="0"/>
        <w:rPr>
          <w:sz w:val="24"/>
        </w:rPr>
      </w:pPr>
      <w:proofErr w:type="gramStart"/>
      <w:r w:rsidRPr="005F1B03">
        <w:rPr>
          <w:sz w:val="24"/>
        </w:rPr>
        <w:t>à</w:t>
      </w:r>
      <w:proofErr w:type="gramEnd"/>
      <w:r w:rsidRPr="005F1B03">
        <w:rPr>
          <w:sz w:val="24"/>
        </w:rPr>
        <w:t xml:space="preserve"> partir de :</w:t>
      </w:r>
    </w:p>
    <w:p w:rsidR="00500673" w:rsidRPr="005F1B03" w:rsidRDefault="00500673" w:rsidP="00500673">
      <w:pPr>
        <w:ind w:left="20" w:firstLine="340"/>
        <w:jc w:val="both"/>
        <w:rPr>
          <w:sz w:val="24"/>
        </w:rPr>
      </w:pPr>
    </w:p>
    <w:p w:rsidR="00500673" w:rsidRPr="005F1B03" w:rsidRDefault="00500673" w:rsidP="00500673">
      <w:pPr>
        <w:ind w:left="20" w:hanging="20"/>
        <w:jc w:val="both"/>
      </w:pPr>
      <w:r w:rsidRPr="005F1B03">
        <w:t>Gérard Bélanger</w:t>
      </w:r>
    </w:p>
    <w:p w:rsidR="00500673" w:rsidRPr="005F1B03" w:rsidRDefault="00500673" w:rsidP="00500673">
      <w:pPr>
        <w:ind w:left="20" w:hanging="20"/>
        <w:jc w:val="both"/>
      </w:pPr>
    </w:p>
    <w:p w:rsidR="00500673" w:rsidRPr="005F1B03" w:rsidRDefault="00500673" w:rsidP="00500673">
      <w:pPr>
        <w:ind w:hanging="20"/>
        <w:jc w:val="both"/>
      </w:pPr>
      <w:r w:rsidRPr="005F1B03">
        <w:rPr>
          <w:b/>
          <w:color w:val="000080"/>
        </w:rPr>
        <w:t>“La syndicalisation des professeurs d’université.”</w:t>
      </w:r>
    </w:p>
    <w:p w:rsidR="00500673" w:rsidRPr="005F1B03" w:rsidRDefault="00500673" w:rsidP="00500673">
      <w:pPr>
        <w:ind w:hanging="20"/>
        <w:jc w:val="both"/>
      </w:pPr>
    </w:p>
    <w:p w:rsidR="00500673" w:rsidRPr="005F1B03" w:rsidRDefault="00500673" w:rsidP="00500673">
      <w:pPr>
        <w:jc w:val="both"/>
        <w:rPr>
          <w:sz w:val="24"/>
        </w:rPr>
      </w:pPr>
      <w:r w:rsidRPr="005F1B03">
        <w:rPr>
          <w:iCs/>
          <w:szCs w:val="18"/>
        </w:rPr>
        <w:t xml:space="preserve">In revue </w:t>
      </w:r>
      <w:r w:rsidRPr="005F1B03">
        <w:rPr>
          <w:b/>
          <w:i/>
          <w:iCs/>
          <w:szCs w:val="18"/>
        </w:rPr>
        <w:t>Relations industrielles / Industrial Relations</w:t>
      </w:r>
      <w:r w:rsidRPr="005F1B03">
        <w:rPr>
          <w:i/>
          <w:iCs/>
          <w:szCs w:val="18"/>
        </w:rPr>
        <w:t xml:space="preserve">, </w:t>
      </w:r>
      <w:r w:rsidRPr="005F1B03">
        <w:rPr>
          <w:szCs w:val="18"/>
        </w:rPr>
        <w:t>vol. 29, n° 4, 1974, p. 857-864. Québec : Département des relations industrie</w:t>
      </w:r>
      <w:r w:rsidRPr="005F1B03">
        <w:rPr>
          <w:szCs w:val="18"/>
        </w:rPr>
        <w:t>l</w:t>
      </w:r>
      <w:r w:rsidRPr="005F1B03">
        <w:rPr>
          <w:szCs w:val="18"/>
        </w:rPr>
        <w:t>les de l’Université Laval.</w:t>
      </w:r>
    </w:p>
    <w:p w:rsidR="00500673" w:rsidRPr="005F1B03" w:rsidRDefault="00500673" w:rsidP="00500673">
      <w:pPr>
        <w:jc w:val="both"/>
        <w:rPr>
          <w:sz w:val="24"/>
        </w:rPr>
      </w:pPr>
    </w:p>
    <w:p w:rsidR="00500673" w:rsidRPr="005F1B03" w:rsidRDefault="00500673" w:rsidP="00500673">
      <w:pPr>
        <w:jc w:val="both"/>
        <w:rPr>
          <w:sz w:val="24"/>
        </w:rPr>
      </w:pPr>
    </w:p>
    <w:p w:rsidR="00500673" w:rsidRPr="005F1B03" w:rsidRDefault="00500673" w:rsidP="00500673">
      <w:pPr>
        <w:ind w:left="20"/>
        <w:jc w:val="both"/>
        <w:rPr>
          <w:sz w:val="24"/>
        </w:rPr>
      </w:pPr>
      <w:r w:rsidRPr="005F1B03">
        <w:rPr>
          <w:sz w:val="24"/>
        </w:rPr>
        <w:t xml:space="preserve">L’auteur nous a </w:t>
      </w:r>
      <w:proofErr w:type="gramStart"/>
      <w:r w:rsidRPr="005F1B03">
        <w:rPr>
          <w:sz w:val="24"/>
        </w:rPr>
        <w:t>accordé ,</w:t>
      </w:r>
      <w:proofErr w:type="gramEnd"/>
      <w:r w:rsidRPr="005F1B03">
        <w:rPr>
          <w:sz w:val="24"/>
        </w:rPr>
        <w:t xml:space="preserve"> le 18 octobre 2019, son autoris</w:t>
      </w:r>
      <w:r w:rsidRPr="005F1B03">
        <w:rPr>
          <w:sz w:val="24"/>
        </w:rPr>
        <w:t>a</w:t>
      </w:r>
      <w:r w:rsidRPr="005F1B03">
        <w:rPr>
          <w:sz w:val="24"/>
        </w:rPr>
        <w:t>tion de diffuser en libre accès à tous ce livre dans Les Class</w:t>
      </w:r>
      <w:r w:rsidRPr="005F1B03">
        <w:rPr>
          <w:sz w:val="24"/>
        </w:rPr>
        <w:t>i</w:t>
      </w:r>
      <w:r w:rsidRPr="005F1B03">
        <w:rPr>
          <w:sz w:val="24"/>
        </w:rPr>
        <w:t>ques des sciences sociales.</w:t>
      </w:r>
    </w:p>
    <w:p w:rsidR="00500673" w:rsidRPr="005F1B03" w:rsidRDefault="00500673" w:rsidP="00500673">
      <w:pPr>
        <w:jc w:val="both"/>
        <w:rPr>
          <w:sz w:val="24"/>
        </w:rPr>
      </w:pPr>
    </w:p>
    <w:p w:rsidR="00500673" w:rsidRPr="005F1B03" w:rsidRDefault="008C67A5" w:rsidP="00500673">
      <w:pPr>
        <w:tabs>
          <w:tab w:val="left" w:pos="3150"/>
        </w:tabs>
        <w:ind w:firstLine="0"/>
        <w:rPr>
          <w:sz w:val="24"/>
        </w:rPr>
      </w:pPr>
      <w:r w:rsidRPr="005F1B03">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00673" w:rsidRPr="005F1B03">
        <w:rPr>
          <w:sz w:val="24"/>
        </w:rPr>
        <w:t xml:space="preserve"> Courriel : Gérard Bélanger : </w:t>
      </w:r>
      <w:hyperlink r:id="rId15" w:history="1">
        <w:r w:rsidR="00500673" w:rsidRPr="005F1B03">
          <w:rPr>
            <w:rStyle w:val="Lienhypertexte"/>
            <w:rFonts w:eastAsia="Times" w:cs="Helvetica"/>
            <w:sz w:val="24"/>
            <w:szCs w:val="28"/>
            <w:lang w:val="fr-FR" w:eastAsia="fr-FR"/>
          </w:rPr>
          <w:t>gerard.belanger.2@ulaval.ca</w:t>
        </w:r>
      </w:hyperlink>
      <w:r w:rsidR="00500673" w:rsidRPr="005F1B03">
        <w:rPr>
          <w:rFonts w:eastAsia="Times" w:cs="Helvetica"/>
          <w:sz w:val="24"/>
          <w:szCs w:val="28"/>
          <w:lang w:val="fr-FR" w:eastAsia="fr-FR"/>
        </w:rPr>
        <w:t xml:space="preserve"> </w:t>
      </w:r>
    </w:p>
    <w:p w:rsidR="00500673" w:rsidRPr="005F1B03" w:rsidRDefault="00500673" w:rsidP="00500673">
      <w:pPr>
        <w:tabs>
          <w:tab w:val="left" w:pos="3150"/>
        </w:tabs>
        <w:ind w:firstLine="0"/>
        <w:rPr>
          <w:sz w:val="24"/>
        </w:rPr>
      </w:pPr>
    </w:p>
    <w:p w:rsidR="00500673" w:rsidRPr="005F1B03" w:rsidRDefault="00500673" w:rsidP="00500673">
      <w:pPr>
        <w:tabs>
          <w:tab w:val="left" w:pos="3150"/>
        </w:tabs>
        <w:ind w:firstLine="0"/>
        <w:rPr>
          <w:sz w:val="24"/>
        </w:rPr>
      </w:pPr>
    </w:p>
    <w:p w:rsidR="00500673" w:rsidRPr="005F1B03" w:rsidRDefault="00500673">
      <w:pPr>
        <w:ind w:right="1800" w:firstLine="0"/>
        <w:jc w:val="both"/>
        <w:rPr>
          <w:sz w:val="24"/>
        </w:rPr>
      </w:pPr>
      <w:r w:rsidRPr="005F1B03">
        <w:rPr>
          <w:sz w:val="24"/>
        </w:rPr>
        <w:t>Police de caractères utilisés :</w:t>
      </w:r>
    </w:p>
    <w:p w:rsidR="00500673" w:rsidRPr="005F1B03" w:rsidRDefault="00500673">
      <w:pPr>
        <w:ind w:right="1800" w:firstLine="0"/>
        <w:jc w:val="both"/>
        <w:rPr>
          <w:sz w:val="24"/>
        </w:rPr>
      </w:pPr>
    </w:p>
    <w:p w:rsidR="00500673" w:rsidRPr="005F1B03" w:rsidRDefault="00500673" w:rsidP="00500673">
      <w:pPr>
        <w:ind w:left="360" w:right="360" w:firstLine="0"/>
        <w:jc w:val="both"/>
        <w:rPr>
          <w:sz w:val="24"/>
        </w:rPr>
      </w:pPr>
      <w:r w:rsidRPr="005F1B03">
        <w:rPr>
          <w:sz w:val="24"/>
        </w:rPr>
        <w:t>Pour le texte: Times New Roman, 14 points.</w:t>
      </w:r>
    </w:p>
    <w:p w:rsidR="00500673" w:rsidRPr="005F1B03" w:rsidRDefault="00500673" w:rsidP="00500673">
      <w:pPr>
        <w:ind w:left="360" w:right="360" w:firstLine="0"/>
        <w:jc w:val="both"/>
        <w:rPr>
          <w:sz w:val="24"/>
        </w:rPr>
      </w:pPr>
      <w:r w:rsidRPr="005F1B03">
        <w:rPr>
          <w:sz w:val="24"/>
        </w:rPr>
        <w:t>Pour les notes de bas de page : Times New Roman, 12 points.</w:t>
      </w:r>
    </w:p>
    <w:p w:rsidR="00500673" w:rsidRPr="005F1B03" w:rsidRDefault="00500673">
      <w:pPr>
        <w:ind w:left="360" w:right="1800" w:firstLine="0"/>
        <w:jc w:val="both"/>
        <w:rPr>
          <w:sz w:val="24"/>
        </w:rPr>
      </w:pPr>
    </w:p>
    <w:p w:rsidR="00500673" w:rsidRPr="005F1B03" w:rsidRDefault="00500673">
      <w:pPr>
        <w:ind w:right="360" w:firstLine="0"/>
        <w:jc w:val="both"/>
        <w:rPr>
          <w:sz w:val="24"/>
        </w:rPr>
      </w:pPr>
      <w:r w:rsidRPr="005F1B03">
        <w:rPr>
          <w:sz w:val="24"/>
        </w:rPr>
        <w:t>Édition électronique réalisée avec le traitement de textes Microsoft Word 2008 pour Macintosh.</w:t>
      </w:r>
    </w:p>
    <w:p w:rsidR="00500673" w:rsidRPr="005F1B03" w:rsidRDefault="00500673">
      <w:pPr>
        <w:ind w:right="1800" w:firstLine="0"/>
        <w:jc w:val="both"/>
        <w:rPr>
          <w:sz w:val="24"/>
        </w:rPr>
      </w:pPr>
    </w:p>
    <w:p w:rsidR="00500673" w:rsidRPr="005F1B03" w:rsidRDefault="00500673" w:rsidP="00500673">
      <w:pPr>
        <w:ind w:right="540" w:firstLine="0"/>
        <w:jc w:val="both"/>
        <w:rPr>
          <w:sz w:val="24"/>
        </w:rPr>
      </w:pPr>
      <w:r w:rsidRPr="005F1B03">
        <w:rPr>
          <w:sz w:val="24"/>
        </w:rPr>
        <w:t>Mise en page sur papier format : LETTRE US, 8.5’’ x 11’’.</w:t>
      </w:r>
    </w:p>
    <w:p w:rsidR="00500673" w:rsidRPr="005F1B03" w:rsidRDefault="00500673">
      <w:pPr>
        <w:ind w:right="1800" w:firstLine="0"/>
        <w:jc w:val="both"/>
        <w:rPr>
          <w:sz w:val="24"/>
        </w:rPr>
      </w:pPr>
    </w:p>
    <w:p w:rsidR="00500673" w:rsidRPr="005F1B03" w:rsidRDefault="00500673" w:rsidP="00500673">
      <w:pPr>
        <w:ind w:firstLine="0"/>
        <w:jc w:val="both"/>
        <w:rPr>
          <w:sz w:val="24"/>
        </w:rPr>
      </w:pPr>
      <w:r w:rsidRPr="005F1B03">
        <w:rPr>
          <w:sz w:val="24"/>
        </w:rPr>
        <w:t>Édition numérique réalisée le 11 mai 2021 à Chicoutimi, Québec.</w:t>
      </w:r>
    </w:p>
    <w:p w:rsidR="00500673" w:rsidRPr="005F1B03" w:rsidRDefault="00500673">
      <w:pPr>
        <w:ind w:right="1800" w:firstLine="0"/>
        <w:jc w:val="both"/>
        <w:rPr>
          <w:sz w:val="24"/>
        </w:rPr>
      </w:pPr>
    </w:p>
    <w:p w:rsidR="00500673" w:rsidRPr="005F1B03" w:rsidRDefault="008C67A5">
      <w:pPr>
        <w:ind w:right="1800" w:firstLine="0"/>
        <w:jc w:val="both"/>
      </w:pPr>
      <w:r w:rsidRPr="005F1B03">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500673" w:rsidRPr="005F1B03" w:rsidRDefault="00500673" w:rsidP="00500673">
      <w:pPr>
        <w:ind w:left="20"/>
        <w:jc w:val="both"/>
      </w:pPr>
      <w:r w:rsidRPr="005F1B03">
        <w:br w:type="page"/>
      </w:r>
    </w:p>
    <w:p w:rsidR="00500673" w:rsidRPr="005F1B03" w:rsidRDefault="00500673" w:rsidP="00500673">
      <w:pPr>
        <w:ind w:firstLine="0"/>
        <w:jc w:val="center"/>
        <w:rPr>
          <w:b/>
          <w:sz w:val="36"/>
        </w:rPr>
      </w:pPr>
      <w:r w:rsidRPr="005F1B03">
        <w:rPr>
          <w:sz w:val="36"/>
        </w:rPr>
        <w:t>Gérard BÉLANGER</w:t>
      </w:r>
    </w:p>
    <w:p w:rsidR="00500673" w:rsidRPr="005F1B03" w:rsidRDefault="00500673" w:rsidP="00500673">
      <w:pPr>
        <w:ind w:firstLine="0"/>
        <w:jc w:val="center"/>
        <w:rPr>
          <w:sz w:val="20"/>
          <w:lang w:bidi="ar-SA"/>
        </w:rPr>
      </w:pPr>
      <w:r w:rsidRPr="005F1B03">
        <w:rPr>
          <w:sz w:val="20"/>
          <w:lang w:bidi="ar-SA"/>
        </w:rPr>
        <w:t>Économiste, professeur, département d’économie</w:t>
      </w:r>
      <w:r w:rsidRPr="005F1B03">
        <w:rPr>
          <w:sz w:val="20"/>
          <w:lang w:bidi="ar-SA"/>
        </w:rPr>
        <w:br/>
        <w:t>retraité de l’Université Laval</w:t>
      </w:r>
    </w:p>
    <w:p w:rsidR="00500673" w:rsidRPr="005F1B03" w:rsidRDefault="00500673" w:rsidP="00500673">
      <w:pPr>
        <w:ind w:firstLine="0"/>
        <w:jc w:val="center"/>
      </w:pPr>
    </w:p>
    <w:p w:rsidR="00500673" w:rsidRPr="005F1B03" w:rsidRDefault="00500673" w:rsidP="00500673">
      <w:pPr>
        <w:ind w:firstLine="0"/>
        <w:jc w:val="center"/>
        <w:rPr>
          <w:sz w:val="36"/>
        </w:rPr>
      </w:pPr>
      <w:r w:rsidRPr="005F1B03">
        <w:rPr>
          <w:color w:val="000080"/>
          <w:sz w:val="36"/>
        </w:rPr>
        <w:t>“La syndicalisation</w:t>
      </w:r>
      <w:r w:rsidRPr="005F1B03">
        <w:rPr>
          <w:color w:val="000080"/>
          <w:sz w:val="36"/>
        </w:rPr>
        <w:br/>
        <w:t>des professeurs d’université.”</w:t>
      </w:r>
    </w:p>
    <w:p w:rsidR="00500673" w:rsidRPr="005F1B03" w:rsidRDefault="00500673" w:rsidP="00500673">
      <w:pPr>
        <w:ind w:firstLine="0"/>
        <w:jc w:val="center"/>
      </w:pPr>
    </w:p>
    <w:p w:rsidR="00500673" w:rsidRPr="005F1B03" w:rsidRDefault="008C67A5" w:rsidP="00500673">
      <w:pPr>
        <w:ind w:firstLine="0"/>
        <w:jc w:val="center"/>
      </w:pPr>
      <w:r w:rsidRPr="005F1B03">
        <w:rPr>
          <w:noProof/>
        </w:rPr>
        <w:drawing>
          <wp:inline distT="0" distB="0" distL="0" distR="0">
            <wp:extent cx="3657600" cy="4486910"/>
            <wp:effectExtent l="0" t="0" r="0" b="0"/>
            <wp:docPr id="5" name="Image 5" descr="syndicalisation_profs_U_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yndicalisation_profs_U_L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4486910"/>
                    </a:xfrm>
                    <a:prstGeom prst="rect">
                      <a:avLst/>
                    </a:prstGeom>
                    <a:noFill/>
                    <a:ln>
                      <a:noFill/>
                    </a:ln>
                  </pic:spPr>
                </pic:pic>
              </a:graphicData>
            </a:graphic>
          </wp:inline>
        </w:drawing>
      </w:r>
    </w:p>
    <w:p w:rsidR="00500673" w:rsidRPr="005F1B03" w:rsidRDefault="00500673" w:rsidP="00500673">
      <w:pPr>
        <w:jc w:val="both"/>
      </w:pPr>
    </w:p>
    <w:p w:rsidR="00500673" w:rsidRPr="005F1B03" w:rsidRDefault="00500673" w:rsidP="00500673">
      <w:pPr>
        <w:jc w:val="both"/>
        <w:rPr>
          <w:szCs w:val="18"/>
        </w:rPr>
      </w:pPr>
      <w:r w:rsidRPr="005F1B03">
        <w:rPr>
          <w:iCs/>
          <w:szCs w:val="18"/>
        </w:rPr>
        <w:t xml:space="preserve">In revue </w:t>
      </w:r>
      <w:r w:rsidRPr="005F1B03">
        <w:rPr>
          <w:b/>
          <w:i/>
          <w:iCs/>
          <w:szCs w:val="18"/>
        </w:rPr>
        <w:t>Relations industrielles / Industrial Relations</w:t>
      </w:r>
      <w:r w:rsidRPr="005F1B03">
        <w:rPr>
          <w:i/>
          <w:iCs/>
          <w:szCs w:val="18"/>
        </w:rPr>
        <w:t xml:space="preserve">, </w:t>
      </w:r>
      <w:r w:rsidRPr="005F1B03">
        <w:rPr>
          <w:szCs w:val="18"/>
        </w:rPr>
        <w:t>vol. 29, n° 4, 1974, p. 857-864. Québec : Département des relations industrie</w:t>
      </w:r>
      <w:r w:rsidRPr="005F1B03">
        <w:rPr>
          <w:szCs w:val="18"/>
        </w:rPr>
        <w:t>l</w:t>
      </w:r>
      <w:r w:rsidRPr="005F1B03">
        <w:rPr>
          <w:szCs w:val="18"/>
        </w:rPr>
        <w:t>les de l’Université Laval.</w:t>
      </w:r>
    </w:p>
    <w:p w:rsidR="00500673" w:rsidRPr="005F1B03" w:rsidRDefault="00500673" w:rsidP="00500673">
      <w:pPr>
        <w:jc w:val="both"/>
      </w:pPr>
      <w:r w:rsidRPr="005F1B03">
        <w:br w:type="page"/>
      </w:r>
    </w:p>
    <w:p w:rsidR="00500673" w:rsidRPr="005F1B03" w:rsidRDefault="00500673" w:rsidP="00500673">
      <w:pPr>
        <w:jc w:val="both"/>
      </w:pPr>
    </w:p>
    <w:p w:rsidR="00500673" w:rsidRPr="005F1B03" w:rsidRDefault="00500673">
      <w:pPr>
        <w:jc w:val="both"/>
      </w:pPr>
    </w:p>
    <w:p w:rsidR="00500673" w:rsidRPr="005F1B03" w:rsidRDefault="00500673">
      <w:pPr>
        <w:jc w:val="both"/>
      </w:pPr>
    </w:p>
    <w:p w:rsidR="00500673" w:rsidRPr="005F1B03" w:rsidRDefault="00500673">
      <w:pPr>
        <w:jc w:val="both"/>
      </w:pPr>
    </w:p>
    <w:p w:rsidR="00500673" w:rsidRPr="005F1B03" w:rsidRDefault="00500673" w:rsidP="00500673">
      <w:pPr>
        <w:pStyle w:val="NormalWeb"/>
        <w:spacing w:before="2" w:after="2"/>
        <w:jc w:val="both"/>
        <w:rPr>
          <w:rFonts w:ascii="Times New Roman" w:hAnsi="Times New Roman"/>
          <w:sz w:val="28"/>
        </w:rPr>
      </w:pPr>
      <w:r w:rsidRPr="005F1B03">
        <w:rPr>
          <w:rFonts w:ascii="Times New Roman" w:hAnsi="Times New Roman"/>
          <w:b/>
          <w:sz w:val="28"/>
          <w:szCs w:val="19"/>
        </w:rPr>
        <w:t>Note pour la version numérique</w:t>
      </w:r>
      <w:r w:rsidRPr="005F1B03">
        <w:rPr>
          <w:rFonts w:ascii="Times New Roman" w:hAnsi="Times New Roman"/>
          <w:sz w:val="28"/>
          <w:szCs w:val="19"/>
        </w:rPr>
        <w:t xml:space="preserve"> : </w:t>
      </w:r>
      <w:r w:rsidRPr="005F1B03">
        <w:rPr>
          <w:rFonts w:ascii="Times New Roman" w:hAnsi="Times New Roman"/>
          <w:sz w:val="28"/>
        </w:rPr>
        <w:t>La numérotation entre crochets [] correspond à la pagination, en début de page, de l'édition d'origine numérisée. JMT.</w:t>
      </w:r>
    </w:p>
    <w:p w:rsidR="00500673" w:rsidRPr="005F1B03" w:rsidRDefault="00500673" w:rsidP="00500673">
      <w:pPr>
        <w:pStyle w:val="NormalWeb"/>
        <w:spacing w:before="2" w:after="2"/>
        <w:jc w:val="both"/>
        <w:rPr>
          <w:rFonts w:ascii="Times New Roman" w:hAnsi="Times New Roman"/>
          <w:sz w:val="28"/>
        </w:rPr>
      </w:pPr>
    </w:p>
    <w:p w:rsidR="00500673" w:rsidRPr="005F1B03" w:rsidRDefault="00500673" w:rsidP="00500673">
      <w:pPr>
        <w:pStyle w:val="NormalWeb"/>
        <w:spacing w:before="2" w:after="2"/>
        <w:rPr>
          <w:rFonts w:ascii="Times New Roman" w:hAnsi="Times New Roman"/>
          <w:sz w:val="28"/>
        </w:rPr>
      </w:pPr>
      <w:r w:rsidRPr="005F1B03">
        <w:rPr>
          <w:rFonts w:ascii="Times New Roman" w:hAnsi="Times New Roman"/>
          <w:sz w:val="28"/>
        </w:rPr>
        <w:t>Par exemple, [1] correspond au début de la page 1 de l’édition papier numérisée.</w:t>
      </w:r>
    </w:p>
    <w:p w:rsidR="00500673" w:rsidRPr="005F1B03" w:rsidRDefault="00500673" w:rsidP="00500673">
      <w:pPr>
        <w:jc w:val="both"/>
        <w:rPr>
          <w:szCs w:val="19"/>
        </w:rPr>
      </w:pPr>
    </w:p>
    <w:p w:rsidR="00500673" w:rsidRPr="005F1B03" w:rsidRDefault="00500673">
      <w:pPr>
        <w:jc w:val="both"/>
        <w:rPr>
          <w:szCs w:val="19"/>
        </w:rPr>
      </w:pPr>
    </w:p>
    <w:p w:rsidR="00500673" w:rsidRPr="005F1B03" w:rsidRDefault="00500673" w:rsidP="00500673">
      <w:pPr>
        <w:spacing w:before="120" w:after="120"/>
        <w:ind w:firstLine="0"/>
        <w:jc w:val="both"/>
      </w:pPr>
      <w:r w:rsidRPr="005F1B03">
        <w:br w:type="page"/>
      </w:r>
      <w:r w:rsidRPr="005F1B03">
        <w:lastRenderedPageBreak/>
        <w:t>[7]</w:t>
      </w:r>
    </w:p>
    <w:p w:rsidR="00500673" w:rsidRPr="005F1B03" w:rsidRDefault="00500673">
      <w:pPr>
        <w:jc w:val="both"/>
      </w:pPr>
    </w:p>
    <w:p w:rsidR="00500673" w:rsidRPr="005F1B03" w:rsidRDefault="00500673">
      <w:pPr>
        <w:jc w:val="both"/>
      </w:pPr>
    </w:p>
    <w:p w:rsidR="00500673" w:rsidRPr="005F1B03" w:rsidRDefault="00500673">
      <w:pPr>
        <w:jc w:val="both"/>
      </w:pPr>
    </w:p>
    <w:p w:rsidR="00500673" w:rsidRPr="005F1B03" w:rsidRDefault="00500673" w:rsidP="00500673">
      <w:pPr>
        <w:spacing w:after="120"/>
        <w:ind w:firstLine="0"/>
        <w:jc w:val="center"/>
        <w:rPr>
          <w:sz w:val="24"/>
        </w:rPr>
      </w:pPr>
      <w:bookmarkStart w:id="1" w:name="tdm"/>
      <w:r w:rsidRPr="005F1B03">
        <w:rPr>
          <w:b/>
          <w:sz w:val="24"/>
        </w:rPr>
        <w:t>“La syndicalisation des professeurs d’université.”</w:t>
      </w:r>
    </w:p>
    <w:p w:rsidR="00500673" w:rsidRPr="005F1B03" w:rsidRDefault="00500673" w:rsidP="00500673">
      <w:pPr>
        <w:pStyle w:val="planchest"/>
      </w:pPr>
      <w:r w:rsidRPr="005F1B03">
        <w:t>Table des matières</w:t>
      </w:r>
      <w:bookmarkEnd w:id="1"/>
    </w:p>
    <w:p w:rsidR="00500673" w:rsidRDefault="00500673">
      <w:pPr>
        <w:ind w:firstLine="0"/>
      </w:pPr>
    </w:p>
    <w:p w:rsidR="00500673" w:rsidRPr="005F1B03" w:rsidRDefault="00500673">
      <w:pPr>
        <w:ind w:firstLine="0"/>
      </w:pPr>
    </w:p>
    <w:p w:rsidR="00500673" w:rsidRPr="005F1B03" w:rsidRDefault="00500673">
      <w:pPr>
        <w:ind w:firstLine="0"/>
      </w:pPr>
    </w:p>
    <w:p w:rsidR="00500673" w:rsidRPr="005F1B03" w:rsidRDefault="00500673" w:rsidP="00500673">
      <w:pPr>
        <w:spacing w:after="120"/>
        <w:ind w:firstLine="0"/>
      </w:pPr>
      <w:hyperlink w:anchor="syndicalisation_intro" w:history="1">
        <w:r w:rsidRPr="005F1B03">
          <w:rPr>
            <w:rStyle w:val="Lienhypertexte"/>
          </w:rPr>
          <w:t>Introduction</w:t>
        </w:r>
      </w:hyperlink>
      <w:r w:rsidRPr="005F1B03">
        <w:t xml:space="preserve"> [857]</w:t>
      </w:r>
    </w:p>
    <w:p w:rsidR="00500673" w:rsidRPr="005F1B03" w:rsidRDefault="00500673" w:rsidP="00500673">
      <w:pPr>
        <w:spacing w:after="120"/>
        <w:ind w:firstLine="0"/>
        <w:rPr>
          <w:szCs w:val="18"/>
        </w:rPr>
      </w:pPr>
    </w:p>
    <w:p w:rsidR="00500673" w:rsidRPr="005F1B03" w:rsidRDefault="00500673" w:rsidP="00500673">
      <w:pPr>
        <w:spacing w:after="120"/>
        <w:ind w:firstLine="0"/>
      </w:pPr>
      <w:hyperlink w:anchor="syndicalisation_1" w:history="1">
        <w:r w:rsidRPr="005F1B03">
          <w:rPr>
            <w:rStyle w:val="Lienhypertexte"/>
            <w:szCs w:val="18"/>
          </w:rPr>
          <w:t xml:space="preserve">LA </w:t>
        </w:r>
        <w:proofErr w:type="gramStart"/>
        <w:r w:rsidRPr="005F1B03">
          <w:rPr>
            <w:rStyle w:val="Lienhypertexte"/>
            <w:szCs w:val="18"/>
          </w:rPr>
          <w:t>CROISSANCE  DES</w:t>
        </w:r>
        <w:proofErr w:type="gramEnd"/>
        <w:r w:rsidRPr="005F1B03">
          <w:rPr>
            <w:rStyle w:val="Lienhypertexte"/>
            <w:szCs w:val="18"/>
          </w:rPr>
          <w:t xml:space="preserve">  RESSOURCES  DE  L'ENSEIGNEMENT  SUPÉRIEUR</w:t>
        </w:r>
      </w:hyperlink>
      <w:r w:rsidRPr="005F1B03">
        <w:rPr>
          <w:szCs w:val="18"/>
        </w:rPr>
        <w:t xml:space="preserve"> [858]</w:t>
      </w:r>
    </w:p>
    <w:p w:rsidR="00500673" w:rsidRPr="005F1B03" w:rsidRDefault="00500673" w:rsidP="00500673">
      <w:pPr>
        <w:pStyle w:val="p"/>
        <w:spacing w:after="120"/>
      </w:pPr>
      <w:hyperlink w:anchor="syndicalisation_2" w:history="1">
        <w:r w:rsidRPr="005F1B03">
          <w:rPr>
            <w:rStyle w:val="Lienhypertexte"/>
            <w:szCs w:val="18"/>
          </w:rPr>
          <w:t>STRUCTURE DES ÉCHELLES ET PERMANENCE D'EMPLOI</w:t>
        </w:r>
      </w:hyperlink>
      <w:r w:rsidRPr="005F1B03">
        <w:rPr>
          <w:szCs w:val="18"/>
        </w:rPr>
        <w:t xml:space="preserve"> [859]</w:t>
      </w:r>
    </w:p>
    <w:p w:rsidR="00500673" w:rsidRPr="005F1B03" w:rsidRDefault="00500673" w:rsidP="00500673">
      <w:pPr>
        <w:pStyle w:val="p"/>
        <w:spacing w:after="120"/>
        <w:rPr>
          <w:szCs w:val="18"/>
        </w:rPr>
      </w:pPr>
      <w:hyperlink w:anchor="syndicalisation_3" w:history="1">
        <w:r w:rsidRPr="005F1B03">
          <w:rPr>
            <w:rStyle w:val="Lienhypertexte"/>
            <w:szCs w:val="18"/>
          </w:rPr>
          <w:t>LA GESTION UNIVERSITAIRE ET LES TENSIONS ENTRE PROFESSEURS ET ÉTUDIANTS</w:t>
        </w:r>
      </w:hyperlink>
      <w:r w:rsidRPr="005F1B03">
        <w:rPr>
          <w:szCs w:val="18"/>
        </w:rPr>
        <w:t xml:space="preserve"> [861]</w:t>
      </w:r>
    </w:p>
    <w:p w:rsidR="00500673" w:rsidRPr="005F1B03" w:rsidRDefault="00500673" w:rsidP="00500673">
      <w:pPr>
        <w:pStyle w:val="p"/>
        <w:spacing w:after="120"/>
        <w:rPr>
          <w:szCs w:val="18"/>
        </w:rPr>
      </w:pPr>
    </w:p>
    <w:p w:rsidR="00500673" w:rsidRPr="005F1B03" w:rsidRDefault="00500673" w:rsidP="00500673">
      <w:pPr>
        <w:pStyle w:val="p"/>
        <w:spacing w:after="120"/>
        <w:rPr>
          <w:szCs w:val="18"/>
        </w:rPr>
      </w:pPr>
      <w:hyperlink w:anchor="syndicalisation_conclusion" w:history="1">
        <w:r w:rsidRPr="005F1B03">
          <w:rPr>
            <w:rStyle w:val="Lienhypertexte"/>
            <w:szCs w:val="18"/>
          </w:rPr>
          <w:t>CONCLUSION</w:t>
        </w:r>
      </w:hyperlink>
      <w:r w:rsidRPr="005F1B03">
        <w:rPr>
          <w:szCs w:val="18"/>
        </w:rPr>
        <w:t xml:space="preserve"> [863]</w:t>
      </w:r>
    </w:p>
    <w:p w:rsidR="00500673" w:rsidRPr="005F1B03" w:rsidRDefault="00500673" w:rsidP="00500673">
      <w:pPr>
        <w:pStyle w:val="p"/>
      </w:pPr>
      <w:r w:rsidRPr="005F1B03">
        <w:br w:type="page"/>
      </w:r>
      <w:r w:rsidRPr="005F1B03">
        <w:lastRenderedPageBreak/>
        <w:t>[857]</w:t>
      </w:r>
    </w:p>
    <w:p w:rsidR="00500673" w:rsidRPr="005F1B03" w:rsidRDefault="00500673">
      <w:pPr>
        <w:jc w:val="both"/>
      </w:pPr>
    </w:p>
    <w:p w:rsidR="00500673" w:rsidRPr="005F1B03" w:rsidRDefault="00500673" w:rsidP="00500673">
      <w:pPr>
        <w:ind w:firstLine="0"/>
        <w:jc w:val="center"/>
        <w:rPr>
          <w:b/>
          <w:sz w:val="36"/>
        </w:rPr>
      </w:pPr>
      <w:r w:rsidRPr="005F1B03">
        <w:rPr>
          <w:sz w:val="36"/>
        </w:rPr>
        <w:t>Gérard BÉLANGER </w:t>
      </w:r>
      <w:r w:rsidRPr="005F1B03">
        <w:rPr>
          <w:rStyle w:val="Appelnotedebasdep"/>
          <w:position w:val="0"/>
        </w:rPr>
        <w:footnoteReference w:customMarkFollows="1" w:id="1"/>
        <w:t>*</w:t>
      </w:r>
    </w:p>
    <w:p w:rsidR="00500673" w:rsidRPr="005F1B03" w:rsidRDefault="00500673" w:rsidP="00500673">
      <w:pPr>
        <w:ind w:firstLine="0"/>
        <w:jc w:val="center"/>
        <w:rPr>
          <w:sz w:val="20"/>
          <w:lang w:bidi="ar-SA"/>
        </w:rPr>
      </w:pPr>
      <w:r w:rsidRPr="005F1B03">
        <w:rPr>
          <w:sz w:val="20"/>
          <w:lang w:bidi="ar-SA"/>
        </w:rPr>
        <w:t>Économiste, professeur, département d’économie</w:t>
      </w:r>
      <w:r w:rsidRPr="005F1B03">
        <w:rPr>
          <w:sz w:val="20"/>
          <w:lang w:bidi="ar-SA"/>
        </w:rPr>
        <w:br/>
        <w:t>retraité de l’Université Laval</w:t>
      </w:r>
    </w:p>
    <w:p w:rsidR="00500673" w:rsidRPr="005F1B03" w:rsidRDefault="00500673" w:rsidP="00500673">
      <w:pPr>
        <w:ind w:firstLine="0"/>
        <w:jc w:val="center"/>
      </w:pPr>
    </w:p>
    <w:p w:rsidR="00500673" w:rsidRPr="005F1B03" w:rsidRDefault="00500673" w:rsidP="00500673">
      <w:pPr>
        <w:ind w:firstLine="0"/>
        <w:jc w:val="center"/>
        <w:rPr>
          <w:sz w:val="36"/>
        </w:rPr>
      </w:pPr>
      <w:r w:rsidRPr="005F1B03">
        <w:rPr>
          <w:color w:val="000080"/>
          <w:sz w:val="36"/>
        </w:rPr>
        <w:t>“La syndicalisation</w:t>
      </w:r>
      <w:r w:rsidRPr="005F1B03">
        <w:rPr>
          <w:color w:val="000080"/>
          <w:sz w:val="36"/>
        </w:rPr>
        <w:br/>
        <w:t>des professeurs d’université.”</w:t>
      </w:r>
    </w:p>
    <w:p w:rsidR="00500673" w:rsidRPr="005F1B03" w:rsidRDefault="00500673" w:rsidP="00500673">
      <w:pPr>
        <w:ind w:firstLine="0"/>
        <w:jc w:val="center"/>
      </w:pPr>
    </w:p>
    <w:p w:rsidR="00500673" w:rsidRPr="005F1B03" w:rsidRDefault="00500673" w:rsidP="00500673">
      <w:pPr>
        <w:jc w:val="both"/>
        <w:rPr>
          <w:szCs w:val="18"/>
        </w:rPr>
      </w:pPr>
      <w:r w:rsidRPr="005F1B03">
        <w:rPr>
          <w:iCs/>
          <w:szCs w:val="18"/>
        </w:rPr>
        <w:t xml:space="preserve">In revue </w:t>
      </w:r>
      <w:r w:rsidRPr="005F1B03">
        <w:rPr>
          <w:b/>
          <w:i/>
          <w:iCs/>
          <w:szCs w:val="18"/>
        </w:rPr>
        <w:t>Relations industrielles / Industrial Relations</w:t>
      </w:r>
      <w:r w:rsidRPr="005F1B03">
        <w:rPr>
          <w:i/>
          <w:iCs/>
          <w:szCs w:val="18"/>
        </w:rPr>
        <w:t xml:space="preserve">, </w:t>
      </w:r>
      <w:r w:rsidRPr="005F1B03">
        <w:rPr>
          <w:szCs w:val="18"/>
        </w:rPr>
        <w:t>vol. 29, n° 4, 1974, p. 857-864. Québec : Département des relations industrie</w:t>
      </w:r>
      <w:r w:rsidRPr="005F1B03">
        <w:rPr>
          <w:szCs w:val="18"/>
        </w:rPr>
        <w:t>l</w:t>
      </w:r>
      <w:r w:rsidRPr="005F1B03">
        <w:rPr>
          <w:szCs w:val="18"/>
        </w:rPr>
        <w:t>les de l’Université Laval.</w:t>
      </w:r>
    </w:p>
    <w:p w:rsidR="00500673" w:rsidRPr="005F1B03" w:rsidRDefault="00500673">
      <w:pPr>
        <w:jc w:val="both"/>
      </w:pPr>
    </w:p>
    <w:p w:rsidR="00500673" w:rsidRPr="005F1B03" w:rsidRDefault="00500673">
      <w:pPr>
        <w:jc w:val="both"/>
      </w:pPr>
    </w:p>
    <w:p w:rsidR="00500673" w:rsidRPr="005F1B03" w:rsidRDefault="00500673" w:rsidP="00500673">
      <w:pPr>
        <w:pStyle w:val="planche"/>
      </w:pPr>
      <w:bookmarkStart w:id="2" w:name="syndicalisation_intro"/>
      <w:r w:rsidRPr="005F1B03">
        <w:t>INTRODUCTION</w:t>
      </w:r>
    </w:p>
    <w:bookmarkEnd w:id="2"/>
    <w:p w:rsidR="00500673" w:rsidRPr="005F1B03" w:rsidRDefault="00500673">
      <w:pPr>
        <w:jc w:val="both"/>
      </w:pPr>
    </w:p>
    <w:p w:rsidR="00500673" w:rsidRPr="005F1B03" w:rsidRDefault="00500673">
      <w:pPr>
        <w:jc w:val="both"/>
      </w:pPr>
    </w:p>
    <w:p w:rsidR="00500673" w:rsidRPr="005F1B03" w:rsidRDefault="00500673">
      <w:pPr>
        <w:ind w:right="90" w:firstLine="0"/>
        <w:jc w:val="both"/>
        <w:rPr>
          <w:sz w:val="20"/>
        </w:rPr>
      </w:pPr>
      <w:hyperlink w:anchor="tdm" w:history="1">
        <w:r w:rsidRPr="005F1B03">
          <w:rPr>
            <w:rStyle w:val="Lienhypertexte"/>
            <w:sz w:val="20"/>
          </w:rPr>
          <w:t>Retour à la table des matières</w:t>
        </w:r>
      </w:hyperlink>
    </w:p>
    <w:p w:rsidR="00500673" w:rsidRPr="005F1B03" w:rsidRDefault="00500673" w:rsidP="00500673">
      <w:pPr>
        <w:spacing w:before="120" w:after="120"/>
        <w:jc w:val="both"/>
      </w:pPr>
      <w:r w:rsidRPr="005F1B03">
        <w:t>Parler de syndicalisation des professeurs d'unive</w:t>
      </w:r>
      <w:r w:rsidRPr="005F1B03">
        <w:t>r</w:t>
      </w:r>
      <w:r w:rsidRPr="005F1B03">
        <w:t>sité aurait, il n'y a que quelques années à peine, semblé incohérent. Comment des indiv</w:t>
      </w:r>
      <w:r w:rsidRPr="005F1B03">
        <w:t>i</w:t>
      </w:r>
      <w:r w:rsidRPr="005F1B03">
        <w:t>dus qui ont toujours privilégié une autonomie extrême comme cond</w:t>
      </w:r>
      <w:r w:rsidRPr="005F1B03">
        <w:t>i</w:t>
      </w:r>
      <w:r w:rsidRPr="005F1B03">
        <w:t>tion nécessaire à la créativité pourraient-ils e</w:t>
      </w:r>
      <w:r w:rsidRPr="005F1B03">
        <w:t>n</w:t>
      </w:r>
      <w:r w:rsidRPr="005F1B03">
        <w:t>treprendre une action collective ? Pourtant, la pén</w:t>
      </w:r>
      <w:r w:rsidRPr="005F1B03">
        <w:t>é</w:t>
      </w:r>
      <w:r w:rsidRPr="005F1B03">
        <w:t>tration syndicale augmente. Aux États-Unis, à la fin de 1972, la syndicalisation touchait le sixième du corps professoral, soit 55,000 professeurs sur un total de 330,000. Au Qu</w:t>
      </w:r>
      <w:r w:rsidRPr="005F1B03">
        <w:t>é</w:t>
      </w:r>
      <w:r w:rsidRPr="005F1B03">
        <w:t>bec, la syndicalisation est bien établie dans les constituantes de l'un</w:t>
      </w:r>
      <w:r w:rsidRPr="005F1B03">
        <w:t>i</w:t>
      </w:r>
      <w:r w:rsidRPr="005F1B03">
        <w:t>versité du Québec et la première grève eut lieu à l'UQAM en oct</w:t>
      </w:r>
      <w:r w:rsidRPr="005F1B03">
        <w:t>o</w:t>
      </w:r>
      <w:r w:rsidRPr="005F1B03">
        <w:t>bre 1971. Dans les universités plus anciennes du Québec, les professeurs de l'université de Sherbrooke, à l'exception de ceux de la faculté de médecine, sont maintenant membres de l'un ou l'autre de deux synd</w:t>
      </w:r>
      <w:r w:rsidRPr="005F1B03">
        <w:t>i</w:t>
      </w:r>
      <w:r w:rsidRPr="005F1B03">
        <w:t>cats accrédités. Aux universités de Montréal et Laval, le syndicalisme est en voie d'implantation. Du côté anglophone, il est actuellement de bonne stratégie de laisser le leadership aux collègues francophones.</w:t>
      </w:r>
    </w:p>
    <w:p w:rsidR="00500673" w:rsidRPr="005F1B03" w:rsidRDefault="00500673" w:rsidP="00500673">
      <w:pPr>
        <w:spacing w:before="120" w:after="120"/>
        <w:jc w:val="both"/>
      </w:pPr>
      <w:r w:rsidRPr="005F1B03">
        <w:t>Quelles sont les causes de cette poussée du synd</w:t>
      </w:r>
      <w:r w:rsidRPr="005F1B03">
        <w:t>i</w:t>
      </w:r>
      <w:r w:rsidRPr="005F1B03">
        <w:t>calisme chez les professeurs d'université ? La premi</w:t>
      </w:r>
      <w:r w:rsidRPr="005F1B03">
        <w:t>è</w:t>
      </w:r>
      <w:r w:rsidRPr="005F1B03">
        <w:t xml:space="preserve">re raison qui pourrait expliquer le phénomène est l'austérité relative qui devrait frapper l'enseignement </w:t>
      </w:r>
      <w:r w:rsidRPr="005F1B03">
        <w:lastRenderedPageBreak/>
        <w:t>supérieur après l'expansion très soutenue de la derni</w:t>
      </w:r>
      <w:r w:rsidRPr="005F1B03">
        <w:t>è</w:t>
      </w:r>
      <w:r w:rsidRPr="005F1B03">
        <w:t>re décennie. Deux faits laissent présager cette per</w:t>
      </w:r>
      <w:r w:rsidRPr="005F1B03">
        <w:t>s</w:t>
      </w:r>
      <w:r w:rsidRPr="005F1B03">
        <w:t>pective d'austérité. En premier lieu, les prévisions démographiques ne sauraient mentir : la croissance du groupe d'âge 18-24 ans, groupe-cible traditionnel des institutions d'enseignement supérieur, ira en d</w:t>
      </w:r>
      <w:r w:rsidRPr="005F1B03">
        <w:t>i</w:t>
      </w:r>
      <w:r w:rsidRPr="005F1B03">
        <w:t>minuant au cours des prochaines années pour même atteindre un taux négatif au début des années qu</w:t>
      </w:r>
      <w:r w:rsidRPr="005F1B03">
        <w:t>a</w:t>
      </w:r>
      <w:r w:rsidRPr="005F1B03">
        <w:t>tre-vingts (graphique 1). De plus, l'austérité relative dans l'enseign</w:t>
      </w:r>
      <w:r w:rsidRPr="005F1B03">
        <w:t>e</w:t>
      </w:r>
      <w:r w:rsidRPr="005F1B03">
        <w:t>ment supérieur se fait sentir par l'évolution des ressources réelles pe</w:t>
      </w:r>
      <w:r w:rsidRPr="005F1B03">
        <w:t>r</w:t>
      </w:r>
      <w:r w:rsidRPr="005F1B03">
        <w:t>mises par étudiant. En Ont</w:t>
      </w:r>
      <w:r w:rsidRPr="005F1B03">
        <w:t>a</w:t>
      </w:r>
      <w:r w:rsidRPr="005F1B03">
        <w:t>rio, cette contraction dure depuis 1972/73 tandis qu'au Québec, il y eut en 1973/74, pour la première fois, baisse des ressources réelles par étudiant d'env</w:t>
      </w:r>
      <w:r w:rsidRPr="005F1B03">
        <w:t>i</w:t>
      </w:r>
      <w:r w:rsidRPr="005F1B03">
        <w:t>ron cinq pour cent. Pour ne pas diminuer la qualité de leurs services, les institutions doivent donc accroître leur productivité.</w:t>
      </w:r>
    </w:p>
    <w:p w:rsidR="00500673" w:rsidRPr="005F1B03" w:rsidRDefault="00500673" w:rsidP="00500673">
      <w:pPr>
        <w:spacing w:before="120" w:after="120"/>
        <w:jc w:val="both"/>
      </w:pPr>
      <w:r w:rsidRPr="005F1B03">
        <w:t>Ce changement du climat financier encourage la pénétration du syndicalisme chez les professeurs d'université. Ces derniers font de moins en moins confiance aux administrateurs d'université comme porte-parole dans les tractations avec le gouvernement pour déterm</w:t>
      </w:r>
      <w:r w:rsidRPr="005F1B03">
        <w:t>i</w:t>
      </w:r>
      <w:r w:rsidRPr="005F1B03">
        <w:t>ner l'importance des crédits alloués à l'enseignement supérieur.</w:t>
      </w:r>
    </w:p>
    <w:p w:rsidR="00500673" w:rsidRPr="005F1B03" w:rsidRDefault="00500673" w:rsidP="00500673">
      <w:pPr>
        <w:spacing w:before="120" w:after="120"/>
        <w:jc w:val="both"/>
      </w:pPr>
      <w:r w:rsidRPr="005F1B03">
        <w:t>Il est très dangereux de se limiter à ce seul aspect de la perception d'une austérité pour expliquer la montée du syndicalisme. Le tableau des</w:t>
      </w:r>
      <w:r>
        <w:t xml:space="preserve"> </w:t>
      </w:r>
      <w:r w:rsidRPr="005F1B03">
        <w:t>[</w:t>
      </w:r>
      <w:r w:rsidRPr="005F1B03">
        <w:rPr>
          <w:szCs w:val="18"/>
        </w:rPr>
        <w:t>858]</w:t>
      </w:r>
      <w:r>
        <w:rPr>
          <w:szCs w:val="18"/>
        </w:rPr>
        <w:t xml:space="preserve"> </w:t>
      </w:r>
      <w:r w:rsidRPr="005F1B03">
        <w:t>institutions universitaires n'est pas si pessimiste : l'accroi</w:t>
      </w:r>
      <w:r w:rsidRPr="005F1B03">
        <w:t>s</w:t>
      </w:r>
      <w:r w:rsidRPr="005F1B03">
        <w:t>sement des étudiants des années soixante provient davantage (à env</w:t>
      </w:r>
      <w:r w:rsidRPr="005F1B03">
        <w:t>i</w:t>
      </w:r>
      <w:r w:rsidRPr="005F1B03">
        <w:t>ron soixante pour cent) du fait que le taux de fréquentation du groupe d'âge 18-24 ans a doublé que de l'évolution de l'importance numérique de ce groupe (graphique 2). L'idée d'éd</w:t>
      </w:r>
      <w:r w:rsidRPr="005F1B03">
        <w:t>u</w:t>
      </w:r>
      <w:r w:rsidRPr="005F1B03">
        <w:t>cation permanente, qui est depuis récemment fort à la mode, élargira le groupe-cible de l'unive</w:t>
      </w:r>
      <w:r w:rsidRPr="005F1B03">
        <w:t>r</w:t>
      </w:r>
      <w:r w:rsidRPr="005F1B03">
        <w:t>sité. De plus, l'université profitera largement des politiques de reche</w:t>
      </w:r>
      <w:r w:rsidRPr="005F1B03">
        <w:t>r</w:t>
      </w:r>
      <w:r w:rsidRPr="005F1B03">
        <w:t>che auxquelles les gouvernements essaient, par les temps qui courent, de donner un envol.</w:t>
      </w:r>
    </w:p>
    <w:p w:rsidR="00500673" w:rsidRPr="005F1B03" w:rsidRDefault="00500673" w:rsidP="00500673">
      <w:pPr>
        <w:spacing w:before="120" w:after="120"/>
        <w:jc w:val="both"/>
      </w:pPr>
      <w:r w:rsidRPr="005F1B03">
        <w:t>Les études sur la croissance du syndicalisme ind</w:t>
      </w:r>
      <w:r w:rsidRPr="005F1B03">
        <w:t>i</w:t>
      </w:r>
      <w:r w:rsidRPr="005F1B03">
        <w:t>quent que celle-ci fut plus rapide dans les périodes de haute conjoncture que dans celles de récession, ce qui tendrait à minimiser le facteur austérité. Le synd</w:t>
      </w:r>
      <w:r w:rsidRPr="005F1B03">
        <w:t>i</w:t>
      </w:r>
      <w:r w:rsidRPr="005F1B03">
        <w:t>calisme s'est ainsi développé dans les CEGEP et à l'UQAM durant des années de pleine expansion.</w:t>
      </w:r>
    </w:p>
    <w:p w:rsidR="00500673" w:rsidRPr="005F1B03" w:rsidRDefault="00500673" w:rsidP="00500673">
      <w:pPr>
        <w:spacing w:before="120" w:after="120"/>
        <w:jc w:val="both"/>
      </w:pPr>
      <w:r w:rsidRPr="005F1B03">
        <w:t>Le fait que l'université soit devenue une institution de masse expl</w:t>
      </w:r>
      <w:r w:rsidRPr="005F1B03">
        <w:t>i</w:t>
      </w:r>
      <w:r w:rsidRPr="005F1B03">
        <w:t>que encore la pénétration du syndicalisme. L'expansion des univer</w:t>
      </w:r>
      <w:r w:rsidRPr="005F1B03">
        <w:lastRenderedPageBreak/>
        <w:t>s</w:t>
      </w:r>
      <w:r w:rsidRPr="005F1B03">
        <w:t>i</w:t>
      </w:r>
      <w:r w:rsidRPr="005F1B03">
        <w:t>tés ne pouvait que provoquer leur bureaucratisation et du même coup, favoriser à plus ou moins long terme l'action syndic</w:t>
      </w:r>
      <w:r w:rsidRPr="005F1B03">
        <w:t>a</w:t>
      </w:r>
      <w:r w:rsidRPr="005F1B03">
        <w:t>le.</w:t>
      </w:r>
    </w:p>
    <w:p w:rsidR="00500673" w:rsidRPr="005F1B03" w:rsidRDefault="00500673" w:rsidP="00500673">
      <w:pPr>
        <w:spacing w:before="120" w:after="120"/>
        <w:jc w:val="both"/>
      </w:pPr>
      <w:r w:rsidRPr="005F1B03">
        <w:t>Par ailleurs, le syndicalisme, à son tour, devrait étrangement fav</w:t>
      </w:r>
      <w:r w:rsidRPr="005F1B03">
        <w:t>o</w:t>
      </w:r>
      <w:r w:rsidRPr="005F1B03">
        <w:t>riser encore plus la bureaucratis</w:t>
      </w:r>
      <w:r w:rsidRPr="005F1B03">
        <w:t>a</w:t>
      </w:r>
      <w:r w:rsidRPr="005F1B03">
        <w:t>tion de l'université. L'expansion de la firme-université affaiblit les relations de communauté pour y subst</w:t>
      </w:r>
      <w:r w:rsidRPr="005F1B03">
        <w:t>i</w:t>
      </w:r>
      <w:r w:rsidRPr="005F1B03">
        <w:t>tuer des relations plus formelles. L'administration se doit de dévelo</w:t>
      </w:r>
      <w:r w:rsidRPr="005F1B03">
        <w:t>p</w:t>
      </w:r>
      <w:r w:rsidRPr="005F1B03">
        <w:t>per des normes impersonnelles, si elle veut gérer avec quelqu'efficac</w:t>
      </w:r>
      <w:r w:rsidRPr="005F1B03">
        <w:t>i</w:t>
      </w:r>
      <w:r w:rsidRPr="005F1B03">
        <w:t>té les ressources i</w:t>
      </w:r>
      <w:r w:rsidRPr="005F1B03">
        <w:t>m</w:t>
      </w:r>
      <w:r w:rsidRPr="005F1B03">
        <w:t>portantes à sa disposition. La co-gestion se prête mal aux institutions de masse. De son côté, le professeur est porté à s'insérer davantage dans les préoccup</w:t>
      </w:r>
      <w:r w:rsidRPr="005F1B03">
        <w:t>a</w:t>
      </w:r>
      <w:r w:rsidRPr="005F1B03">
        <w:t>tions de sa discipline que dans celles de son instit</w:t>
      </w:r>
      <w:r w:rsidRPr="005F1B03">
        <w:t>u</w:t>
      </w:r>
      <w:r w:rsidRPr="005F1B03">
        <w:t>tion-employeur.</w:t>
      </w:r>
    </w:p>
    <w:p w:rsidR="00500673" w:rsidRDefault="00500673" w:rsidP="00500673">
      <w:pPr>
        <w:spacing w:before="120" w:after="120"/>
        <w:jc w:val="both"/>
      </w:pPr>
    </w:p>
    <w:p w:rsidR="00500673" w:rsidRPr="005F1B03" w:rsidRDefault="00500673" w:rsidP="00500673">
      <w:pPr>
        <w:spacing w:before="120" w:after="120"/>
        <w:jc w:val="both"/>
      </w:pPr>
      <w:r w:rsidRPr="005F1B03">
        <w:t>Comme l'action collective chez les professeurs d'université tend à se propager à l'ensemble des institutions francophones, il devient u</w:t>
      </w:r>
      <w:r w:rsidRPr="005F1B03">
        <w:t>r</w:t>
      </w:r>
      <w:r w:rsidRPr="005F1B03">
        <w:t>gent d'en prévoir les effets sur le développement de l'enseignement s</w:t>
      </w:r>
      <w:r w:rsidRPr="005F1B03">
        <w:t>u</w:t>
      </w:r>
      <w:r w:rsidRPr="005F1B03">
        <w:t>périeur. L'analyse des effets du syndicalisme est une question qui a été très peu étudiée par les chercheurs québécois. Les tenants des sciences sociales furent en effet davantage des propagandistes du sy</w:t>
      </w:r>
      <w:r w:rsidRPr="005F1B03">
        <w:t>n</w:t>
      </w:r>
      <w:r w:rsidRPr="005F1B03">
        <w:t>dicalisme plutôt que des analystes de l'institution « charnelle » du mouvement syndical. L'approche fut presqu'excl</w:t>
      </w:r>
      <w:r w:rsidRPr="005F1B03">
        <w:t>u</w:t>
      </w:r>
      <w:r w:rsidRPr="005F1B03">
        <w:t>sivement éthique au lieu d'analytique. Malgré ceci, il est tout de même permis de dégager les effets impo</w:t>
      </w:r>
      <w:r w:rsidRPr="005F1B03">
        <w:t>r</w:t>
      </w:r>
      <w:r w:rsidRPr="005F1B03">
        <w:t>tants que pourrait provoquer la syndicalisation des professeurs d'université. Nos propos portent sur trois points :</w:t>
      </w:r>
    </w:p>
    <w:p w:rsidR="00500673" w:rsidRDefault="00500673" w:rsidP="00500673">
      <w:pPr>
        <w:ind w:left="720" w:hanging="360"/>
        <w:jc w:val="both"/>
      </w:pPr>
    </w:p>
    <w:p w:rsidR="00500673" w:rsidRPr="005F1B03" w:rsidRDefault="00500673" w:rsidP="00500673">
      <w:pPr>
        <w:ind w:left="720" w:hanging="360"/>
        <w:jc w:val="both"/>
      </w:pPr>
    </w:p>
    <w:p w:rsidR="00500673" w:rsidRPr="005F1B03" w:rsidRDefault="00500673" w:rsidP="00500673">
      <w:pPr>
        <w:ind w:left="720" w:hanging="360"/>
        <w:jc w:val="both"/>
      </w:pPr>
      <w:r w:rsidRPr="005F1B03">
        <w:t>1.</w:t>
      </w:r>
      <w:r w:rsidRPr="005F1B03">
        <w:tab/>
        <w:t>la croissance des ressources de l'enseignement s</w:t>
      </w:r>
      <w:r w:rsidRPr="005F1B03">
        <w:t>u</w:t>
      </w:r>
      <w:r w:rsidRPr="005F1B03">
        <w:t>périeur ;</w:t>
      </w:r>
    </w:p>
    <w:p w:rsidR="00500673" w:rsidRPr="005F1B03" w:rsidRDefault="00500673" w:rsidP="00500673">
      <w:pPr>
        <w:ind w:left="720" w:hanging="360"/>
        <w:jc w:val="both"/>
      </w:pPr>
      <w:r w:rsidRPr="005F1B03">
        <w:t>2.</w:t>
      </w:r>
      <w:r w:rsidRPr="005F1B03">
        <w:tab/>
        <w:t>la structure des échelles et la permanence du travail universita</w:t>
      </w:r>
      <w:r w:rsidRPr="005F1B03">
        <w:t>i</w:t>
      </w:r>
      <w:r w:rsidRPr="005F1B03">
        <w:t>re ;</w:t>
      </w:r>
    </w:p>
    <w:p w:rsidR="00500673" w:rsidRPr="005F1B03" w:rsidRDefault="00500673" w:rsidP="00500673">
      <w:pPr>
        <w:ind w:left="720" w:hanging="360"/>
        <w:jc w:val="both"/>
      </w:pPr>
      <w:r w:rsidRPr="005F1B03">
        <w:t>3.</w:t>
      </w:r>
      <w:r w:rsidRPr="005F1B03">
        <w:tab/>
        <w:t>la gestion universitaire et les tensions entre professeurs et ét</w:t>
      </w:r>
      <w:r w:rsidRPr="005F1B03">
        <w:t>u</w:t>
      </w:r>
      <w:r w:rsidRPr="005F1B03">
        <w:t>diants.</w:t>
      </w:r>
    </w:p>
    <w:p w:rsidR="00500673" w:rsidRPr="005F1B03" w:rsidRDefault="00500673" w:rsidP="00500673">
      <w:pPr>
        <w:spacing w:before="120" w:after="120"/>
        <w:jc w:val="both"/>
        <w:rPr>
          <w:szCs w:val="18"/>
        </w:rPr>
      </w:pPr>
      <w:r>
        <w:rPr>
          <w:szCs w:val="18"/>
        </w:rPr>
        <w:br w:type="page"/>
      </w:r>
    </w:p>
    <w:p w:rsidR="00500673" w:rsidRPr="005F1B03" w:rsidRDefault="00500673" w:rsidP="00500673">
      <w:pPr>
        <w:pStyle w:val="planche"/>
      </w:pPr>
      <w:bookmarkStart w:id="3" w:name="syndicalisation_1"/>
      <w:r w:rsidRPr="005F1B03">
        <w:t>LA CROISSANCE DES RESSOURCES</w:t>
      </w:r>
      <w:r w:rsidRPr="005F1B03">
        <w:br/>
        <w:t>DE L'ENSEIGN</w:t>
      </w:r>
      <w:r w:rsidRPr="005F1B03">
        <w:t>E</w:t>
      </w:r>
      <w:r w:rsidRPr="005F1B03">
        <w:t>MENT SUPÉRIEUR</w:t>
      </w:r>
    </w:p>
    <w:bookmarkEnd w:id="3"/>
    <w:p w:rsidR="00500673" w:rsidRPr="005F1B03" w:rsidRDefault="00500673" w:rsidP="00500673">
      <w:pPr>
        <w:spacing w:before="120" w:after="120"/>
        <w:jc w:val="both"/>
      </w:pPr>
    </w:p>
    <w:p w:rsidR="00500673" w:rsidRPr="005F1B03" w:rsidRDefault="00500673" w:rsidP="00500673">
      <w:pPr>
        <w:ind w:right="90" w:firstLine="0"/>
        <w:jc w:val="both"/>
        <w:rPr>
          <w:sz w:val="20"/>
        </w:rPr>
      </w:pPr>
      <w:hyperlink w:anchor="tdm" w:history="1">
        <w:r w:rsidRPr="005F1B03">
          <w:rPr>
            <w:rStyle w:val="Lienhypertexte"/>
            <w:sz w:val="20"/>
          </w:rPr>
          <w:t>Retour à la table des matières</w:t>
        </w:r>
      </w:hyperlink>
    </w:p>
    <w:p w:rsidR="00500673" w:rsidRPr="005F1B03" w:rsidRDefault="00500673" w:rsidP="00500673">
      <w:pPr>
        <w:spacing w:before="120" w:after="120"/>
        <w:jc w:val="both"/>
      </w:pPr>
      <w:r w:rsidRPr="005F1B03">
        <w:t>L'action collective des professeurs d'université permettra-t-elle des ressources accrues à l'enseign</w:t>
      </w:r>
      <w:r w:rsidRPr="005F1B03">
        <w:t>e</w:t>
      </w:r>
      <w:r w:rsidRPr="005F1B03">
        <w:t>ment supérieur, ou, en d'autres termes,</w:t>
      </w:r>
      <w:r>
        <w:t xml:space="preserve"> </w:t>
      </w:r>
      <w:r w:rsidRPr="005F1B03">
        <w:t>[</w:t>
      </w:r>
      <w:r w:rsidRPr="005F1B03">
        <w:rPr>
          <w:szCs w:val="18"/>
        </w:rPr>
        <w:t>859]</w:t>
      </w:r>
      <w:r>
        <w:rPr>
          <w:szCs w:val="18"/>
        </w:rPr>
        <w:t xml:space="preserve"> </w:t>
      </w:r>
      <w:r w:rsidRPr="005F1B03">
        <w:t>amènera-t-elle les gouvernements à verser plus de subventions aux universités ? Les propagateurs du syndicalisme l'affirment avec assurance. Pourtant, différentes études sur l'impact de la syndicalis</w:t>
      </w:r>
      <w:r w:rsidRPr="005F1B03">
        <w:t>a</w:t>
      </w:r>
      <w:r w:rsidRPr="005F1B03">
        <w:t>tion enseignent qu'il ne faut pas généraliser à une longue période ce</w:t>
      </w:r>
      <w:r w:rsidRPr="005F1B03">
        <w:t>r</w:t>
      </w:r>
      <w:r w:rsidRPr="005F1B03">
        <w:t>tains gains qui peuvent momentanément se produire.</w:t>
      </w:r>
    </w:p>
    <w:p w:rsidR="00500673" w:rsidRPr="005F1B03" w:rsidRDefault="00500673" w:rsidP="00500673">
      <w:pPr>
        <w:spacing w:before="120" w:after="120"/>
        <w:jc w:val="both"/>
      </w:pPr>
      <w:r w:rsidRPr="005F1B03">
        <w:t>Comme les universités du Québec sont financées à quatre-vingt-cinq pour cent par l'État, il est nécessaire à l'action collective locale de se regrouper à un palier provincial pour négocier le niveau de l'env</w:t>
      </w:r>
      <w:r w:rsidRPr="005F1B03">
        <w:t>e</w:t>
      </w:r>
      <w:r w:rsidRPr="005F1B03">
        <w:t>loppe des ressources de l'enseignement supérieur ou le montant des masses salariales qui totalisent les quatre ci</w:t>
      </w:r>
      <w:r w:rsidRPr="005F1B03">
        <w:t>n</w:t>
      </w:r>
      <w:r w:rsidRPr="005F1B03">
        <w:t>quièmes des budgets de fonctionnement. Dans le contexte québécois, les professeurs devraient développer une action plus ou moins intégrée avec les autres e</w:t>
      </w:r>
      <w:r w:rsidRPr="005F1B03">
        <w:t>m</w:t>
      </w:r>
      <w:r w:rsidRPr="005F1B03">
        <w:t>ployés du secteur public devant la « politique salariale » que le go</w:t>
      </w:r>
      <w:r w:rsidRPr="005F1B03">
        <w:t>u</w:t>
      </w:r>
      <w:r w:rsidRPr="005F1B03">
        <w:t>vernement veut implanter. À ce palier, la négociation se fait avec d'a</w:t>
      </w:r>
      <w:r w:rsidRPr="005F1B03">
        <w:t>u</w:t>
      </w:r>
      <w:r w:rsidRPr="005F1B03">
        <w:t>tres syndicats plus importants numériquement ; les professeurs d'un</w:t>
      </w:r>
      <w:r w:rsidRPr="005F1B03">
        <w:t>i</w:t>
      </w:r>
      <w:r w:rsidRPr="005F1B03">
        <w:t>versité pourront par conséquent connaître des difficultés à mousser leurs propres intérêts. Ils d</w:t>
      </w:r>
      <w:r w:rsidRPr="005F1B03">
        <w:t>e</w:t>
      </w:r>
      <w:r w:rsidRPr="005F1B03">
        <w:t>vraient cependant recevoir un appui des administr</w:t>
      </w:r>
      <w:r w:rsidRPr="005F1B03">
        <w:t>a</w:t>
      </w:r>
      <w:r w:rsidRPr="005F1B03">
        <w:t>teurs d'université, qui ont tout intérêt à voir leurs budgets grossir.</w:t>
      </w:r>
    </w:p>
    <w:p w:rsidR="00500673" w:rsidRPr="005F1B03" w:rsidRDefault="00500673" w:rsidP="00500673">
      <w:pPr>
        <w:spacing w:before="120" w:after="120"/>
        <w:jc w:val="both"/>
      </w:pPr>
      <w:r w:rsidRPr="005F1B03">
        <w:t>Comme les professeurs d'université désirent conserver un degré r</w:t>
      </w:r>
      <w:r w:rsidRPr="005F1B03">
        <w:t>é</w:t>
      </w:r>
      <w:r w:rsidRPr="005F1B03">
        <w:t>el d'autonomie à leur institution et ainsi, essayer d'éviter une central</w:t>
      </w:r>
      <w:r w:rsidRPr="005F1B03">
        <w:t>i</w:t>
      </w:r>
      <w:r w:rsidRPr="005F1B03">
        <w:t>sation excessive, ils admettent que les négociations de la distribution du budget de l'université se fassent au palier local. Jusqu'ici, cette conception de négociations à deux paliers semble rallier une unanim</w:t>
      </w:r>
      <w:r w:rsidRPr="005F1B03">
        <w:t>i</w:t>
      </w:r>
      <w:r w:rsidRPr="005F1B03">
        <w:t>té, bien qu'un équilibre entre les deux paliers puisse être fort difficile à atteindre et tout probablement, résulter en une forte centralisation des décisions au palier supérieur.</w:t>
      </w:r>
    </w:p>
    <w:p w:rsidR="00500673" w:rsidRDefault="00500673" w:rsidP="00500673">
      <w:pPr>
        <w:spacing w:before="120" w:after="120"/>
        <w:jc w:val="both"/>
        <w:rPr>
          <w:szCs w:val="18"/>
        </w:rPr>
      </w:pPr>
    </w:p>
    <w:p w:rsidR="00500673" w:rsidRPr="005F1B03" w:rsidRDefault="00500673" w:rsidP="00500673">
      <w:pPr>
        <w:spacing w:before="120" w:after="120"/>
        <w:jc w:val="both"/>
        <w:rPr>
          <w:szCs w:val="18"/>
        </w:rPr>
      </w:pPr>
    </w:p>
    <w:p w:rsidR="00500673" w:rsidRPr="005F1B03" w:rsidRDefault="00500673" w:rsidP="00500673">
      <w:pPr>
        <w:pStyle w:val="planche"/>
      </w:pPr>
      <w:bookmarkStart w:id="4" w:name="syndicalisation_2"/>
      <w:r w:rsidRPr="005F1B03">
        <w:t>STRUCTURE DES ÉCHELLES</w:t>
      </w:r>
      <w:r w:rsidRPr="005F1B03">
        <w:br/>
        <w:t>ET PERM</w:t>
      </w:r>
      <w:r w:rsidRPr="005F1B03">
        <w:t>A</w:t>
      </w:r>
      <w:r w:rsidRPr="005F1B03">
        <w:t>NENCE D'EMPLOI</w:t>
      </w:r>
    </w:p>
    <w:bookmarkEnd w:id="4"/>
    <w:p w:rsidR="00500673" w:rsidRPr="005F1B03" w:rsidRDefault="00500673" w:rsidP="00500673">
      <w:pPr>
        <w:spacing w:before="120" w:after="120"/>
        <w:jc w:val="both"/>
      </w:pPr>
    </w:p>
    <w:p w:rsidR="00500673" w:rsidRPr="005F1B03" w:rsidRDefault="00500673" w:rsidP="00500673">
      <w:pPr>
        <w:ind w:right="90" w:firstLine="0"/>
        <w:jc w:val="both"/>
        <w:rPr>
          <w:sz w:val="20"/>
        </w:rPr>
      </w:pPr>
      <w:hyperlink w:anchor="tdm" w:history="1">
        <w:r w:rsidRPr="005F1B03">
          <w:rPr>
            <w:rStyle w:val="Lienhypertexte"/>
            <w:sz w:val="20"/>
          </w:rPr>
          <w:t>Retour à la table des matières</w:t>
        </w:r>
      </w:hyperlink>
    </w:p>
    <w:p w:rsidR="00500673" w:rsidRPr="005F1B03" w:rsidRDefault="00500673" w:rsidP="00500673">
      <w:pPr>
        <w:spacing w:before="120" w:after="120"/>
        <w:jc w:val="both"/>
      </w:pPr>
      <w:r w:rsidRPr="005F1B03">
        <w:t>L'université est constituée de professeurs de diff</w:t>
      </w:r>
      <w:r w:rsidRPr="005F1B03">
        <w:t>é</w:t>
      </w:r>
      <w:r w:rsidRPr="005F1B03">
        <w:t>rentes disciplines qui appellent sur les marchés diff</w:t>
      </w:r>
      <w:r w:rsidRPr="005F1B03">
        <w:t>é</w:t>
      </w:r>
      <w:r w:rsidRPr="005F1B03">
        <w:t>rentes rémunérations. Le médecin professeur-chercheur plein temps a des emplois alternatifs plus rém</w:t>
      </w:r>
      <w:r w:rsidRPr="005F1B03">
        <w:t>u</w:t>
      </w:r>
      <w:r w:rsidRPr="005F1B03">
        <w:t>nérateurs que le spécialiste des langues. Même sans syndicat, les a</w:t>
      </w:r>
      <w:r w:rsidRPr="005F1B03">
        <w:t>d</w:t>
      </w:r>
      <w:r w:rsidRPr="005F1B03">
        <w:t>ministrateurs universitaires ont souvent évité d'expliciter la non-uniformité des traitements en usant de multiples subterfuges.</w:t>
      </w:r>
    </w:p>
    <w:p w:rsidR="00500673" w:rsidRPr="005F1B03" w:rsidRDefault="00500673" w:rsidP="00500673">
      <w:pPr>
        <w:spacing w:before="120" w:after="120"/>
        <w:jc w:val="both"/>
      </w:pPr>
      <w:r w:rsidRPr="005F1B03">
        <w:t>L'action syndicale favorise l'implantation d'une plus grande égalité des traitements à l'exception des différences qui reposent sur des crit</w:t>
      </w:r>
      <w:r w:rsidRPr="005F1B03">
        <w:t>è</w:t>
      </w:r>
      <w:r w:rsidRPr="005F1B03">
        <w:t>res dits « objectifs » comme l'âge et le nombre d'années de scolarité. Pourquoi en est-il ainsi ? La théorie du vote en donne une excellente explication : on peut en effet démontrer que l'expression des volontés par le vote favorise la réalisation des préférences de celui qui se situe à la médiane. C'est un nivellement vers les goûts de ceux qui sont au centre. Comme l'excellence a</w:t>
      </w:r>
      <w:r w:rsidRPr="005F1B03">
        <w:t>t</w:t>
      </w:r>
      <w:r w:rsidRPr="005F1B03">
        <w:t>teint difficilement la personne médiane, il n'est pas surprenant d'aboutir à une échelle de rémunération qui n'encourage pas la poursuite de cet objectif.</w:t>
      </w:r>
    </w:p>
    <w:p w:rsidR="00500673" w:rsidRPr="005F1B03" w:rsidRDefault="00500673" w:rsidP="00500673">
      <w:pPr>
        <w:spacing w:before="120" w:after="120"/>
        <w:jc w:val="both"/>
      </w:pPr>
      <w:r w:rsidRPr="005F1B03">
        <w:t>Si l'action collective favorise une égalité des tra</w:t>
      </w:r>
      <w:r w:rsidRPr="005F1B03">
        <w:t>i</w:t>
      </w:r>
      <w:r w:rsidRPr="005F1B03">
        <w:t>tements, il peut cependant arriver que l'administration n'en fournisse qu'une illusion. Elle</w:t>
      </w:r>
      <w:r>
        <w:t xml:space="preserve"> </w:t>
      </w:r>
      <w:r w:rsidRPr="005F1B03">
        <w:t>[</w:t>
      </w:r>
      <w:r w:rsidRPr="005F1B03">
        <w:rPr>
          <w:szCs w:val="16"/>
        </w:rPr>
        <w:t>860]</w:t>
      </w:r>
      <w:r>
        <w:rPr>
          <w:szCs w:val="16"/>
        </w:rPr>
        <w:t xml:space="preserve"> </w:t>
      </w:r>
      <w:r w:rsidRPr="005F1B03">
        <w:t>peut en effet discriminer entre les différentes di</w:t>
      </w:r>
      <w:r w:rsidRPr="005F1B03">
        <w:t>s</w:t>
      </w:r>
      <w:r w:rsidRPr="005F1B03">
        <w:t>ciplines avec une même échelle de rémunération si les promotions viennent plus ou moins rapidement selon la prime offerte par le marché aux différentes spécialisations. C'est une façon de contourner l'éche</w:t>
      </w:r>
      <w:r w:rsidRPr="005F1B03">
        <w:t>l</w:t>
      </w:r>
      <w:r w:rsidRPr="005F1B03">
        <w:t>le, qui n'a alors qu'un rôle de symbole et de consol</w:t>
      </w:r>
      <w:r w:rsidRPr="005F1B03">
        <w:t>a</w:t>
      </w:r>
      <w:r w:rsidRPr="005F1B03">
        <w:t>teur des défavorisés.</w:t>
      </w:r>
    </w:p>
    <w:p w:rsidR="00500673" w:rsidRPr="005F1B03" w:rsidRDefault="00500673" w:rsidP="00500673">
      <w:pPr>
        <w:spacing w:before="120" w:after="120"/>
        <w:jc w:val="both"/>
      </w:pPr>
      <w:r w:rsidRPr="005F1B03">
        <w:t>Une autre façon d'aller à rencontre de l'égalisation des rémunér</w:t>
      </w:r>
      <w:r w:rsidRPr="005F1B03">
        <w:t>a</w:t>
      </w:r>
      <w:r w:rsidRPr="005F1B03">
        <w:t>tions réside dans le temps consacré aux travaux commandités ou aux consultations. Jusqu'ici, le professeur d'université jouit d'une grande liberté dans l'affectation de son temps, que ce soit entre les différents types de travail et même entre les loisirs et le travail. La possibilité d'emploi à temps partiel à l'extérieur de l'université, qui est tolérée quand elle n'est encouragée par l'institution, est en bonne partie reliée à la prime que le marché offre pour la spécial</w:t>
      </w:r>
      <w:r w:rsidRPr="005F1B03">
        <w:t>i</w:t>
      </w:r>
      <w:r w:rsidRPr="005F1B03">
        <w:t xml:space="preserve">sation du professeur. </w:t>
      </w:r>
      <w:r w:rsidRPr="005F1B03">
        <w:lastRenderedPageBreak/>
        <w:t>Ces suppléments de revenus peuvent donc être perçus comme une adaptation pa</w:t>
      </w:r>
      <w:r w:rsidRPr="005F1B03">
        <w:t>r</w:t>
      </w:r>
      <w:r w:rsidRPr="005F1B03">
        <w:t>tielle des traitements aux exigences de marché sans pour autant aller contre l'égalisation des salaires prévue dans les e</w:t>
      </w:r>
      <w:r w:rsidRPr="005F1B03">
        <w:t>n</w:t>
      </w:r>
      <w:r w:rsidRPr="005F1B03">
        <w:t>tentes.</w:t>
      </w:r>
    </w:p>
    <w:p w:rsidR="00500673" w:rsidRPr="005F1B03" w:rsidRDefault="00500673" w:rsidP="00500673">
      <w:pPr>
        <w:spacing w:before="120" w:after="120"/>
        <w:jc w:val="both"/>
      </w:pPr>
      <w:r w:rsidRPr="005F1B03">
        <w:t>Si ces différents mécanismes allant à rencontre de l'égalisation ne jouent pas complètement, l'ajustement se fera avec le temps par la di</w:t>
      </w:r>
      <w:r w:rsidRPr="005F1B03">
        <w:t>s</w:t>
      </w:r>
      <w:r w:rsidRPr="005F1B03">
        <w:t>persion de la qualité de ceux qui occupent les postes. Aux États-Unis, la p</w:t>
      </w:r>
      <w:r w:rsidRPr="005F1B03">
        <w:t>é</w:t>
      </w:r>
      <w:r w:rsidRPr="005F1B03">
        <w:t>nurie de bons professeurs de mathématiques et de sciences dans les « high schools » a été ainsi expl</w:t>
      </w:r>
      <w:r w:rsidRPr="005F1B03">
        <w:t>i</w:t>
      </w:r>
      <w:r w:rsidRPr="005F1B03">
        <w:t>quée : une échelle commune de rémunération à ce niveau de l'enseignement rendait peu attrayantes les carrières d'enseignement aux diplômés de ces disc</w:t>
      </w:r>
      <w:r w:rsidRPr="005F1B03">
        <w:t>i</w:t>
      </w:r>
      <w:r w:rsidRPr="005F1B03">
        <w:t>plines, d'où une répercussion sur la qualité du corps professoral de ces secteurs</w:t>
      </w:r>
      <w:r>
        <w:t> </w:t>
      </w:r>
      <w:r>
        <w:rPr>
          <w:rStyle w:val="Appelnotedebasdep"/>
        </w:rPr>
        <w:footnoteReference w:id="2"/>
      </w:r>
      <w:r w:rsidRPr="005F1B03">
        <w:t>.</w:t>
      </w:r>
    </w:p>
    <w:p w:rsidR="00500673" w:rsidRPr="005F1B03" w:rsidRDefault="00500673" w:rsidP="00500673">
      <w:pPr>
        <w:spacing w:before="120" w:after="120"/>
        <w:jc w:val="both"/>
      </w:pPr>
      <w:r w:rsidRPr="005F1B03">
        <w:t>La syndicalisation favorise l'implantation d'une plus grande égal</w:t>
      </w:r>
      <w:r w:rsidRPr="005F1B03">
        <w:t>i</w:t>
      </w:r>
      <w:r w:rsidRPr="005F1B03">
        <w:t>sation des conditions de travail qui entraînera cependant différents mécanismes d'adaptation. En courte période, elle permet à certains d'e</w:t>
      </w:r>
      <w:r w:rsidRPr="005F1B03">
        <w:t>n</w:t>
      </w:r>
      <w:r w:rsidRPr="005F1B03">
        <w:t>caisser une rente (différence entre la rémunération perçue et celle juste assez élevée pour que la perso</w:t>
      </w:r>
      <w:r w:rsidRPr="005F1B03">
        <w:t>n</w:t>
      </w:r>
      <w:r w:rsidRPr="005F1B03">
        <w:t>ne ne quitte pas son emploi) aux dépens d'autres professeurs qui pourront être incités à quitter la carri</w:t>
      </w:r>
      <w:r w:rsidRPr="005F1B03">
        <w:t>è</w:t>
      </w:r>
      <w:r w:rsidRPr="005F1B03">
        <w:t>re universitaire ou aux dépens des autres parties intéressées à l'ense</w:t>
      </w:r>
      <w:r w:rsidRPr="005F1B03">
        <w:t>i</w:t>
      </w:r>
      <w:r w:rsidRPr="005F1B03">
        <w:t>gnement supérieur dont tout spécial</w:t>
      </w:r>
      <w:r w:rsidRPr="005F1B03">
        <w:t>e</w:t>
      </w:r>
      <w:r w:rsidRPr="005F1B03">
        <w:t>ment les étudiants.</w:t>
      </w:r>
    </w:p>
    <w:p w:rsidR="00500673" w:rsidRPr="005F1B03" w:rsidRDefault="00500673" w:rsidP="00500673">
      <w:pPr>
        <w:spacing w:before="120" w:after="120"/>
        <w:jc w:val="both"/>
      </w:pPr>
      <w:r w:rsidRPr="005F1B03">
        <w:t>Il en est de même du côté de la permanence d'emploi : la syndical</w:t>
      </w:r>
      <w:r w:rsidRPr="005F1B03">
        <w:t>i</w:t>
      </w:r>
      <w:r w:rsidRPr="005F1B03">
        <w:t>sation favorise l'établissement de critères « objectifs » où le jeune pr</w:t>
      </w:r>
      <w:r w:rsidRPr="005F1B03">
        <w:t>o</w:t>
      </w:r>
      <w:r w:rsidRPr="005F1B03">
        <w:t>fesseur ne doit satisfaire qu'à des exigences minimales de comp</w:t>
      </w:r>
      <w:r w:rsidRPr="005F1B03">
        <w:t>é</w:t>
      </w:r>
      <w:r w:rsidRPr="005F1B03">
        <w:t>tence et se soustraire aux jugements (et parfois au népotisme) des co</w:t>
      </w:r>
      <w:r w:rsidRPr="005F1B03">
        <w:t>l</w:t>
      </w:r>
      <w:r w:rsidRPr="005F1B03">
        <w:t>lègues plus âgés. À l'UQAM, 75 pour cent du corps professoral a la sécurité d'emploi malgré l'âge moyen plus bas de ses effectifs contre une pr</w:t>
      </w:r>
      <w:r w:rsidRPr="005F1B03">
        <w:t>o</w:t>
      </w:r>
      <w:r w:rsidRPr="005F1B03">
        <w:t>portion d'environ 50 pour cent des professeurs qui, étant au niveau d'agrégés et de titulaires dans les un</w:t>
      </w:r>
      <w:r w:rsidRPr="005F1B03">
        <w:t>i</w:t>
      </w:r>
      <w:r w:rsidRPr="005F1B03">
        <w:t>versités traditionnelles, possèdent alors la permanence d'emploi.</w:t>
      </w:r>
    </w:p>
    <w:p w:rsidR="00500673" w:rsidRPr="005F1B03" w:rsidRDefault="00500673" w:rsidP="00500673">
      <w:pPr>
        <w:pStyle w:val="p"/>
      </w:pPr>
      <w:r w:rsidRPr="005F1B03">
        <w:br w:type="page"/>
      </w:r>
      <w:r w:rsidRPr="005F1B03">
        <w:lastRenderedPageBreak/>
        <w:t>[861]</w:t>
      </w:r>
    </w:p>
    <w:p w:rsidR="00500673" w:rsidRPr="005F1B03" w:rsidRDefault="00500673" w:rsidP="00500673">
      <w:pPr>
        <w:spacing w:before="120" w:after="120"/>
        <w:jc w:val="both"/>
      </w:pPr>
    </w:p>
    <w:p w:rsidR="00500673" w:rsidRPr="005F1B03" w:rsidRDefault="00500673" w:rsidP="00500673">
      <w:pPr>
        <w:pStyle w:val="planche"/>
      </w:pPr>
      <w:bookmarkStart w:id="5" w:name="syndicalisation_3"/>
      <w:r w:rsidRPr="005F1B03">
        <w:t>LA GESTION UNIVERSITAIRE</w:t>
      </w:r>
      <w:r w:rsidRPr="005F1B03">
        <w:br/>
        <w:t>ET LES TE</w:t>
      </w:r>
      <w:r w:rsidRPr="005F1B03">
        <w:t>N</w:t>
      </w:r>
      <w:r w:rsidRPr="005F1B03">
        <w:t>SIONS ENTRE PROFESSEURS</w:t>
      </w:r>
      <w:r w:rsidRPr="005F1B03">
        <w:br/>
        <w:t>ET ÉTUDIANTS</w:t>
      </w:r>
    </w:p>
    <w:bookmarkEnd w:id="5"/>
    <w:p w:rsidR="00500673" w:rsidRPr="005F1B03" w:rsidRDefault="00500673" w:rsidP="00500673">
      <w:pPr>
        <w:spacing w:before="120" w:after="120"/>
        <w:jc w:val="both"/>
      </w:pPr>
    </w:p>
    <w:p w:rsidR="00500673" w:rsidRPr="005F1B03" w:rsidRDefault="00500673" w:rsidP="00500673">
      <w:pPr>
        <w:ind w:right="90" w:firstLine="0"/>
        <w:jc w:val="both"/>
        <w:rPr>
          <w:sz w:val="20"/>
        </w:rPr>
      </w:pPr>
      <w:hyperlink w:anchor="tdm" w:history="1">
        <w:r w:rsidRPr="005F1B03">
          <w:rPr>
            <w:rStyle w:val="Lienhypertexte"/>
            <w:sz w:val="20"/>
          </w:rPr>
          <w:t>Retour à la table des matières</w:t>
        </w:r>
      </w:hyperlink>
    </w:p>
    <w:p w:rsidR="00500673" w:rsidRPr="005F1B03" w:rsidRDefault="00500673" w:rsidP="00500673">
      <w:pPr>
        <w:spacing w:before="120" w:after="120"/>
        <w:jc w:val="both"/>
      </w:pPr>
      <w:r w:rsidRPr="005F1B03">
        <w:t>La formulation et l'implantation de règles détai</w:t>
      </w:r>
      <w:r w:rsidRPr="005F1B03">
        <w:t>l</w:t>
      </w:r>
      <w:r w:rsidRPr="005F1B03">
        <w:t>lées inhérentes au contrat de travail collectif affaibli</w:t>
      </w:r>
      <w:r w:rsidRPr="005F1B03">
        <w:t>s</w:t>
      </w:r>
      <w:r w:rsidRPr="005F1B03">
        <w:t>sent considérablement la notion d'université comme « coopérative de producteurs ». Comme il a été noté plus haut, l'expansion de l'université en une instit</w:t>
      </w:r>
      <w:r w:rsidRPr="005F1B03">
        <w:t>u</w:t>
      </w:r>
      <w:r w:rsidRPr="005F1B03">
        <w:t>tion de masse ne pouvait qu'amoindrir les aspects de co-gestion.</w:t>
      </w:r>
    </w:p>
    <w:p w:rsidR="00500673" w:rsidRPr="005F1B03" w:rsidRDefault="00500673" w:rsidP="00500673">
      <w:pPr>
        <w:spacing w:before="120" w:after="120"/>
        <w:jc w:val="both"/>
      </w:pPr>
      <w:r w:rsidRPr="005F1B03">
        <w:t>Tout le problème de la dynamique institutionnelle est relié à la ge</w:t>
      </w:r>
      <w:r w:rsidRPr="005F1B03">
        <w:t>s</w:t>
      </w:r>
      <w:r w:rsidRPr="005F1B03">
        <w:t>tion universitaire. L'université, selon une expression pittoresque, est une firme où « le consommateur n'achète pas et le producteur ne vend pas ». Quelles en sont donc les implications sur l'efficacité du se</w:t>
      </w:r>
      <w:r w:rsidRPr="005F1B03">
        <w:t>c</w:t>
      </w:r>
      <w:r w:rsidRPr="005F1B03">
        <w:t>teur ?</w:t>
      </w:r>
    </w:p>
    <w:p w:rsidR="00500673" w:rsidRPr="005F1B03" w:rsidRDefault="00500673" w:rsidP="00500673">
      <w:pPr>
        <w:spacing w:before="120" w:after="120"/>
        <w:jc w:val="both"/>
      </w:pPr>
      <w:r w:rsidRPr="005F1B03">
        <w:t>Dans un système de production composé de firmes concurrentie</w:t>
      </w:r>
      <w:r w:rsidRPr="005F1B03">
        <w:t>l</w:t>
      </w:r>
      <w:r w:rsidRPr="005F1B03">
        <w:t>les, les producteurs n'ont pas d'autre choix, s'ils veulent survivre, que de satisfaire les désirs des consommateurs. Ces derniers sont souv</w:t>
      </w:r>
      <w:r w:rsidRPr="005F1B03">
        <w:t>e</w:t>
      </w:r>
      <w:r w:rsidRPr="005F1B03">
        <w:t>rains et dictent les différents niveaux de production. Si le système ne permet pas cette concurrence, le produ</w:t>
      </w:r>
      <w:r w:rsidRPr="005F1B03">
        <w:t>c</w:t>
      </w:r>
      <w:r w:rsidRPr="005F1B03">
        <w:t>teur conserve alors une marge de discrétion qui lui permet de s'éloigner des intérêts du consomm</w:t>
      </w:r>
      <w:r w:rsidRPr="005F1B03">
        <w:t>a</w:t>
      </w:r>
      <w:r w:rsidRPr="005F1B03">
        <w:t>teur. Si cette marge de discrétion est présente dans la grande entrepr</w:t>
      </w:r>
      <w:r w:rsidRPr="005F1B03">
        <w:t>i</w:t>
      </w:r>
      <w:r w:rsidRPr="005F1B03">
        <w:t>se moderne, elle atteint aussi les différentes institutions « sans but l</w:t>
      </w:r>
      <w:r w:rsidRPr="005F1B03">
        <w:t>u</w:t>
      </w:r>
      <w:r w:rsidRPr="005F1B03">
        <w:t>cratif » de la société, dont les bureaucraties publiques et parapubl</w:t>
      </w:r>
      <w:r w:rsidRPr="005F1B03">
        <w:t>i</w:t>
      </w:r>
      <w:r w:rsidRPr="005F1B03">
        <w:t>ques.</w:t>
      </w:r>
    </w:p>
    <w:p w:rsidR="00500673" w:rsidRPr="005F1B03" w:rsidRDefault="00500673" w:rsidP="00500673">
      <w:pPr>
        <w:spacing w:before="120" w:after="120"/>
        <w:jc w:val="both"/>
      </w:pPr>
      <w:r w:rsidRPr="005F1B03">
        <w:t>L'université n'apparaît pas dans les faits comme une institution qui privilégie l'efficacité. Celle-ci d</w:t>
      </w:r>
      <w:r w:rsidRPr="005F1B03">
        <w:t>e</w:t>
      </w:r>
      <w:r w:rsidRPr="005F1B03">
        <w:t>mande en effet, soit de réduire le plus possible les dépenses pour une quantité donnée de services, soit d'augmenter la quantité de services avec un budget donné. Ne rec</w:t>
      </w:r>
      <w:r w:rsidRPr="005F1B03">
        <w:t>e</w:t>
      </w:r>
      <w:r w:rsidRPr="005F1B03">
        <w:t>vant aucune incitation à économiser, l'université n'a pas intérêt à r</w:t>
      </w:r>
      <w:r w:rsidRPr="005F1B03">
        <w:t>é</w:t>
      </w:r>
      <w:r w:rsidRPr="005F1B03">
        <w:t>duire son budget : elle dépense tout ce qu'elle reçoit, si ce n'est dava</w:t>
      </w:r>
      <w:r w:rsidRPr="005F1B03">
        <w:t>n</w:t>
      </w:r>
      <w:r w:rsidRPr="005F1B03">
        <w:t xml:space="preserve">tage. De même, la présence de multiples sous-emplois de ressources (nombre impressionnant de petits groupes dans les cours, équipements </w:t>
      </w:r>
      <w:r w:rsidRPr="005F1B03">
        <w:lastRenderedPageBreak/>
        <w:t>coûteux peu utilisés, manques de coordination...) tend à démontrer la présence d'autres objectifs que l'efficacité ou la maximisation des se</w:t>
      </w:r>
      <w:r w:rsidRPr="005F1B03">
        <w:t>r</w:t>
      </w:r>
      <w:r w:rsidRPr="005F1B03">
        <w:t>vices pr</w:t>
      </w:r>
      <w:r w:rsidRPr="005F1B03">
        <w:t>o</w:t>
      </w:r>
      <w:r w:rsidRPr="005F1B03">
        <w:t>duits.</w:t>
      </w:r>
    </w:p>
    <w:p w:rsidR="00500673" w:rsidRPr="005F1B03" w:rsidRDefault="00500673" w:rsidP="00500673">
      <w:pPr>
        <w:spacing w:before="120" w:after="120"/>
        <w:jc w:val="both"/>
      </w:pPr>
      <w:r w:rsidRPr="005F1B03">
        <w:t xml:space="preserve">Cette inefficacité reflète le budget discrétionnaire ou le surplus (ou le </w:t>
      </w:r>
      <w:r w:rsidRPr="005F1B03">
        <w:rPr>
          <w:i/>
          <w:iCs/>
        </w:rPr>
        <w:t xml:space="preserve">fat </w:t>
      </w:r>
      <w:r w:rsidRPr="005F1B03">
        <w:t>selon le terme anglais) qui existe à l'université. Qui donc s'a</w:t>
      </w:r>
      <w:r w:rsidRPr="005F1B03">
        <w:t>p</w:t>
      </w:r>
      <w:r w:rsidRPr="005F1B03">
        <w:t>proprie ce budget ?</w:t>
      </w:r>
    </w:p>
    <w:p w:rsidR="00500673" w:rsidRPr="005F1B03" w:rsidRDefault="00500673" w:rsidP="00500673">
      <w:pPr>
        <w:spacing w:before="120" w:after="120"/>
        <w:jc w:val="both"/>
      </w:pPr>
      <w:r w:rsidRPr="005F1B03">
        <w:t>Une partie va sûrement à l'administration qui peut ainsi se payer une vie plus agréable en évitant d'e</w:t>
      </w:r>
      <w:r w:rsidRPr="005F1B03">
        <w:t>x</w:t>
      </w:r>
      <w:r w:rsidRPr="005F1B03">
        <w:t>pliciter les différents objectifs de l'institution et de reculer les décisions impopulaires. Avec un collègue, j'ai récemment montré que la syndicalisation peut être une source d'augmentation de productivité dans une firme où les administrateurs jouissent d'un budget discrétionnaire. Le syndicat provoque alors la néce</w:t>
      </w:r>
      <w:r w:rsidRPr="005F1B03">
        <w:t>s</w:t>
      </w:r>
      <w:r w:rsidRPr="005F1B03">
        <w:t>sité de mieux administrer et de réduire le « fat »</w:t>
      </w:r>
      <w:r>
        <w:t> </w:t>
      </w:r>
      <w:r>
        <w:rPr>
          <w:rStyle w:val="Appelnotedebasdep"/>
        </w:rPr>
        <w:footnoteReference w:id="3"/>
      </w:r>
      <w:r w:rsidRPr="005F1B03">
        <w:t>.</w:t>
      </w:r>
    </w:p>
    <w:p w:rsidR="00500673" w:rsidRPr="005F1B03" w:rsidRDefault="00500673" w:rsidP="00500673">
      <w:pPr>
        <w:spacing w:before="120" w:after="120"/>
        <w:jc w:val="both"/>
      </w:pPr>
      <w:r w:rsidRPr="005F1B03">
        <w:t>[</w:t>
      </w:r>
      <w:r w:rsidRPr="005F1B03">
        <w:rPr>
          <w:szCs w:val="18"/>
        </w:rPr>
        <w:t>862]</w:t>
      </w:r>
    </w:p>
    <w:p w:rsidR="00500673" w:rsidRPr="005F1B03" w:rsidRDefault="00500673" w:rsidP="00500673">
      <w:pPr>
        <w:spacing w:before="120" w:after="120"/>
        <w:jc w:val="both"/>
      </w:pPr>
      <w:r w:rsidRPr="005F1B03">
        <w:t>Une autre partie du budget discrétionnaire de l'université va aux professeurs ; ils prennent en effet la très grande majorité des décisions qui concernent directement les étudiants. Les professeurs sont consei</w:t>
      </w:r>
      <w:r w:rsidRPr="005F1B03">
        <w:t>l</w:t>
      </w:r>
      <w:r w:rsidRPr="005F1B03">
        <w:t>lers et producteurs de formation universitaire ; ils sont donc très bien placés pour promouvoir leurs intérêts.</w:t>
      </w:r>
    </w:p>
    <w:p w:rsidR="00500673" w:rsidRPr="005F1B03" w:rsidRDefault="00500673" w:rsidP="00500673">
      <w:pPr>
        <w:spacing w:before="120" w:after="120"/>
        <w:jc w:val="both"/>
      </w:pPr>
      <w:r w:rsidRPr="005F1B03">
        <w:t>Cette divergence des intérêts entre producteurs et consommateurs est plus prononcée au niveau des études du premier cycle. À ce n</w:t>
      </w:r>
      <w:r w:rsidRPr="005F1B03">
        <w:t>i</w:t>
      </w:r>
      <w:r w:rsidRPr="005F1B03">
        <w:t>veau, l'étudiant doit apprendre les principes de base d'une ou de que</w:t>
      </w:r>
      <w:r w:rsidRPr="005F1B03">
        <w:t>l</w:t>
      </w:r>
      <w:r w:rsidRPr="005F1B03">
        <w:t>ques disciplines et apprendre à travailler de façon auton</w:t>
      </w:r>
      <w:r w:rsidRPr="005F1B03">
        <w:t>o</w:t>
      </w:r>
      <w:r w:rsidRPr="005F1B03">
        <w:t>me. En sciences sociales, le gradué de premier cycle doit être apte à « monter un dossier » sur un sujet par sa connaissance des sources de docume</w:t>
      </w:r>
      <w:r w:rsidRPr="005F1B03">
        <w:t>n</w:t>
      </w:r>
      <w:r w:rsidRPr="005F1B03">
        <w:t>tation et sa capacité de distinguer entre ce qui a une valeur anal</w:t>
      </w:r>
      <w:r w:rsidRPr="005F1B03">
        <w:t>y</w:t>
      </w:r>
      <w:r w:rsidRPr="005F1B03">
        <w:t>tique et ce qui n'est que simple opinion. Une telle perspective des études de premier cycle cadre mal avec les intérêts du professeur en général puisqu'elle est peu utile à sa promotion dans sa discipline. Ses intérêts le portent vers des cours spécialisés, la pl</w:t>
      </w:r>
      <w:r w:rsidRPr="005F1B03">
        <w:t>u</w:t>
      </w:r>
      <w:r w:rsidRPr="005F1B03">
        <w:t>part du temps à un niveau de préoccupations tout di</w:t>
      </w:r>
      <w:r w:rsidRPr="005F1B03">
        <w:t>f</w:t>
      </w:r>
      <w:r w:rsidRPr="005F1B03">
        <w:t>férent de celui où travaillera le futur gradué. C'est ainsi que les professeurs, pour promouvoir leurs int</w:t>
      </w:r>
      <w:r w:rsidRPr="005F1B03">
        <w:t>é</w:t>
      </w:r>
      <w:r w:rsidRPr="005F1B03">
        <w:t>rêts, font de l'enseignement du premier cycle une r</w:t>
      </w:r>
      <w:r w:rsidRPr="005F1B03">
        <w:t>é</w:t>
      </w:r>
      <w:r w:rsidRPr="005F1B03">
        <w:t>plique de l'enseignement de 2</w:t>
      </w:r>
      <w:r w:rsidRPr="005F1B03">
        <w:rPr>
          <w:vertAlign w:val="superscript"/>
        </w:rPr>
        <w:t>e</w:t>
      </w:r>
      <w:r w:rsidRPr="005F1B03">
        <w:t xml:space="preserve"> et 3</w:t>
      </w:r>
      <w:r w:rsidRPr="005F1B03">
        <w:rPr>
          <w:vertAlign w:val="superscript"/>
        </w:rPr>
        <w:t>e</w:t>
      </w:r>
      <w:r w:rsidRPr="005F1B03">
        <w:t xml:space="preserve"> cycle.</w:t>
      </w:r>
    </w:p>
    <w:p w:rsidR="00500673" w:rsidRPr="005F1B03" w:rsidRDefault="00500673" w:rsidP="00500673">
      <w:pPr>
        <w:spacing w:before="120" w:after="120"/>
        <w:jc w:val="both"/>
      </w:pPr>
      <w:r w:rsidRPr="005F1B03">
        <w:lastRenderedPageBreak/>
        <w:t>Dans les contestations de l'université, les étudiants ont souvent, à tort, perçu les administrateurs comme leurs plus grands ennemis. Le consommateur-étudiant identifiait fort mal l'importance du corps pr</w:t>
      </w:r>
      <w:r w:rsidRPr="005F1B03">
        <w:t>o</w:t>
      </w:r>
      <w:r w:rsidRPr="005F1B03">
        <w:t>fessoral dans les décisions de production. L'avènement et la formul</w:t>
      </w:r>
      <w:r w:rsidRPr="005F1B03">
        <w:t>a</w:t>
      </w:r>
      <w:r w:rsidRPr="005F1B03">
        <w:t>tion d'une convention collective peuvent être l'occasion de la faire re</w:t>
      </w:r>
      <w:r w:rsidRPr="005F1B03">
        <w:t>s</w:t>
      </w:r>
      <w:r w:rsidRPr="005F1B03">
        <w:t>sortir et ainsi permettre aux étudiants de prendre conscience que l'a</w:t>
      </w:r>
      <w:r w:rsidRPr="005F1B03">
        <w:t>d</w:t>
      </w:r>
      <w:r w:rsidRPr="005F1B03">
        <w:t>ministrateur est le plus souvent leur allié face au corps professoral qui veut s'attribuer tout le surplus qu'offre le budget de l'université.</w:t>
      </w:r>
    </w:p>
    <w:p w:rsidR="00500673" w:rsidRPr="005F1B03" w:rsidRDefault="00500673" w:rsidP="00500673">
      <w:pPr>
        <w:spacing w:before="120" w:after="120"/>
        <w:jc w:val="both"/>
      </w:pPr>
      <w:r w:rsidRPr="005F1B03">
        <w:t>C'est ainsi que dans quelques universités amér</w:t>
      </w:r>
      <w:r w:rsidRPr="005F1B03">
        <w:t>i</w:t>
      </w:r>
      <w:r w:rsidRPr="005F1B03">
        <w:t>caines, les étudiants s'aperçurent de l'importance des tables de négociation sur les services qui leur sont offerts et que, par conséquent, ils se devaient d'y être r</w:t>
      </w:r>
      <w:r w:rsidRPr="005F1B03">
        <w:t>e</w:t>
      </w:r>
      <w:r w:rsidRPr="005F1B03">
        <w:t>présentés. L'administration fut beaucoup plus réceptive à cette d</w:t>
      </w:r>
      <w:r w:rsidRPr="005F1B03">
        <w:t>e</w:t>
      </w:r>
      <w:r w:rsidRPr="005F1B03">
        <w:t>mande que le corps professoral qui, lui, exprima toujours un net refus. Ce n'était que l'explication de la nette divergence des intérêts entre pr</w:t>
      </w:r>
      <w:r w:rsidRPr="005F1B03">
        <w:t>o</w:t>
      </w:r>
      <w:r w:rsidRPr="005F1B03">
        <w:t>ducteurs et consommateurs </w:t>
      </w:r>
      <w:r>
        <w:rPr>
          <w:rStyle w:val="Appelnotedebasdep"/>
        </w:rPr>
        <w:footnoteReference w:id="4"/>
      </w:r>
      <w:r w:rsidRPr="005F1B03">
        <w:t>.</w:t>
      </w:r>
    </w:p>
    <w:p w:rsidR="00500673" w:rsidRDefault="00500673" w:rsidP="00500673">
      <w:pPr>
        <w:spacing w:before="120" w:after="120"/>
        <w:jc w:val="both"/>
      </w:pPr>
      <w:r w:rsidRPr="005F1B03">
        <w:t>Les étudiants, vu leur nombre et le stage transito</w:t>
      </w:r>
      <w:r w:rsidRPr="005F1B03">
        <w:t>i</w:t>
      </w:r>
      <w:r w:rsidRPr="005F1B03">
        <w:t>re à l'université, auront toujours moins de force que le corps professoral qui connaît mieux ses intérêts, d'ai</w:t>
      </w:r>
      <w:r w:rsidRPr="005F1B03">
        <w:t>l</w:t>
      </w:r>
      <w:r w:rsidRPr="005F1B03">
        <w:t>leurs plus permanents. Dans les décisions qui ne passent pas par le marché, les non ou peu représentés sont à la r</w:t>
      </w:r>
      <w:r w:rsidRPr="005F1B03">
        <w:t>e</w:t>
      </w:r>
      <w:r w:rsidRPr="005F1B03">
        <w:t>morque des intérêts des groupes très ide</w:t>
      </w:r>
      <w:r w:rsidRPr="005F1B03">
        <w:t>n</w:t>
      </w:r>
      <w:r w:rsidRPr="005F1B03">
        <w:t>tifiés. L'université n'y fait pas exception malgré son appellation d</w:t>
      </w:r>
      <w:proofErr w:type="gramStart"/>
      <w:r w:rsidRPr="005F1B03">
        <w:t>'«</w:t>
      </w:r>
      <w:proofErr w:type="gramEnd"/>
      <w:r w:rsidRPr="005F1B03">
        <w:t> institution sans but lucr</w:t>
      </w:r>
      <w:r w:rsidRPr="005F1B03">
        <w:t>a</w:t>
      </w:r>
      <w:r w:rsidRPr="005F1B03">
        <w:t>tif ».</w:t>
      </w:r>
    </w:p>
    <w:p w:rsidR="00500673" w:rsidRPr="005F1B03" w:rsidRDefault="00500673" w:rsidP="00500673">
      <w:pPr>
        <w:spacing w:before="120" w:after="120"/>
        <w:jc w:val="both"/>
      </w:pPr>
      <w:r w:rsidRPr="005F1B03">
        <w:t>[863]</w:t>
      </w:r>
    </w:p>
    <w:p w:rsidR="00500673" w:rsidRPr="005F1B03" w:rsidRDefault="00500673" w:rsidP="00500673">
      <w:pPr>
        <w:spacing w:before="120" w:after="120"/>
        <w:jc w:val="both"/>
      </w:pPr>
    </w:p>
    <w:p w:rsidR="00500673" w:rsidRPr="005F1B03" w:rsidRDefault="00500673" w:rsidP="00500673">
      <w:pPr>
        <w:pStyle w:val="planche"/>
      </w:pPr>
      <w:bookmarkStart w:id="6" w:name="syndicalisation_conclusion"/>
      <w:r w:rsidRPr="005F1B03">
        <w:t>CONCLUSION</w:t>
      </w:r>
    </w:p>
    <w:bookmarkEnd w:id="6"/>
    <w:p w:rsidR="00500673" w:rsidRPr="005F1B03" w:rsidRDefault="00500673" w:rsidP="00500673">
      <w:pPr>
        <w:spacing w:before="120" w:after="120"/>
        <w:jc w:val="both"/>
      </w:pPr>
    </w:p>
    <w:p w:rsidR="00500673" w:rsidRPr="005F1B03" w:rsidRDefault="00500673" w:rsidP="00500673">
      <w:pPr>
        <w:ind w:right="90" w:firstLine="0"/>
        <w:jc w:val="both"/>
        <w:rPr>
          <w:sz w:val="20"/>
        </w:rPr>
      </w:pPr>
      <w:hyperlink w:anchor="tdm" w:history="1">
        <w:r w:rsidRPr="005F1B03">
          <w:rPr>
            <w:rStyle w:val="Lienhypertexte"/>
            <w:sz w:val="20"/>
          </w:rPr>
          <w:t>Retour à la table des matières</w:t>
        </w:r>
      </w:hyperlink>
    </w:p>
    <w:p w:rsidR="00500673" w:rsidRPr="005F1B03" w:rsidRDefault="00500673" w:rsidP="00500673">
      <w:pPr>
        <w:spacing w:before="120" w:after="120"/>
        <w:jc w:val="both"/>
      </w:pPr>
      <w:r w:rsidRPr="005F1B03">
        <w:t>Les perspectives analytiques précédentes montrent que la syndic</w:t>
      </w:r>
      <w:r w:rsidRPr="005F1B03">
        <w:t>a</w:t>
      </w:r>
      <w:r w:rsidRPr="005F1B03">
        <w:t>lisation des professeurs d'université aura des répercussions peut-être non négligeables sur le développement de l'enseignement supérieur. Le phénomène ne peut que progresser et affecter l'institution univers</w:t>
      </w:r>
      <w:r w:rsidRPr="005F1B03">
        <w:t>i</w:t>
      </w:r>
      <w:r w:rsidRPr="005F1B03">
        <w:t>taire. Ces remarques n'offrent que des perspectives, non un bilan. L'université d'aujourd'hui est trop peu connue. Au Québec, les che</w:t>
      </w:r>
      <w:r w:rsidRPr="005F1B03">
        <w:t>r</w:t>
      </w:r>
      <w:r w:rsidRPr="005F1B03">
        <w:lastRenderedPageBreak/>
        <w:t>cheurs n'ont pas essayé d'évaluer les effets de la syndicalisation dans les autres niveaux d'enseignement. Sans de tels travaux, on demeure au niveau des réflexions.</w:t>
      </w:r>
    </w:p>
    <w:p w:rsidR="00500673" w:rsidRPr="005F1B03" w:rsidRDefault="00500673" w:rsidP="00500673">
      <w:pPr>
        <w:spacing w:before="120" w:after="120"/>
        <w:jc w:val="both"/>
      </w:pPr>
      <w:r w:rsidRPr="005F1B03">
        <w:t>Quand les chercheurs du Québec en sciences s</w:t>
      </w:r>
      <w:r w:rsidRPr="005F1B03">
        <w:t>o</w:t>
      </w:r>
      <w:r w:rsidRPr="005F1B03">
        <w:t>ciales quitteront-ils les perspectives moralisantes pour faire ce qu'ils doivent faire, soit l'étude positive des phénomènes sociaux ?</w:t>
      </w:r>
    </w:p>
    <w:p w:rsidR="00500673" w:rsidRPr="005F1B03" w:rsidRDefault="00500673" w:rsidP="00500673">
      <w:pPr>
        <w:spacing w:before="120" w:after="120"/>
        <w:jc w:val="both"/>
        <w:rPr>
          <w:szCs w:val="16"/>
        </w:rPr>
      </w:pPr>
    </w:p>
    <w:p w:rsidR="00500673" w:rsidRPr="005F1B03" w:rsidRDefault="00500673" w:rsidP="00500673">
      <w:pPr>
        <w:pStyle w:val="figst"/>
      </w:pPr>
      <w:r>
        <w:t>GRAPHIQUE I.</w:t>
      </w:r>
      <w:r>
        <w:br/>
      </w:r>
      <w:r w:rsidRPr="005F1B03">
        <w:t>Population et croissance de la population du gro</w:t>
      </w:r>
      <w:r w:rsidRPr="005F1B03">
        <w:t>u</w:t>
      </w:r>
      <w:r w:rsidRPr="005F1B03">
        <w:t xml:space="preserve">pe d'âge </w:t>
      </w:r>
      <w:r w:rsidRPr="005F1B03">
        <w:rPr>
          <w:bCs/>
        </w:rPr>
        <w:t>de 18-24 ans,</w:t>
      </w:r>
      <w:r>
        <w:rPr>
          <w:bCs/>
        </w:rPr>
        <w:br/>
      </w:r>
      <w:r w:rsidRPr="005F1B03">
        <w:t xml:space="preserve">Canada, </w:t>
      </w:r>
      <w:proofErr w:type="gramStart"/>
      <w:r w:rsidRPr="005F1B03">
        <w:t>1961  à</w:t>
      </w:r>
      <w:proofErr w:type="gramEnd"/>
      <w:r w:rsidRPr="005F1B03">
        <w:t xml:space="preserve"> 1984</w:t>
      </w:r>
    </w:p>
    <w:p w:rsidR="00500673" w:rsidRPr="005F1B03" w:rsidRDefault="008C67A5" w:rsidP="00500673">
      <w:pPr>
        <w:pStyle w:val="fig"/>
      </w:pPr>
      <w:r w:rsidRPr="005F1B03">
        <w:rPr>
          <w:noProof/>
        </w:rPr>
        <w:drawing>
          <wp:inline distT="0" distB="0" distL="0" distR="0">
            <wp:extent cx="4784725" cy="243459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4725" cy="2434590"/>
                    </a:xfrm>
                    <a:prstGeom prst="rect">
                      <a:avLst/>
                    </a:prstGeom>
                    <a:noFill/>
                    <a:ln>
                      <a:noFill/>
                    </a:ln>
                  </pic:spPr>
                </pic:pic>
              </a:graphicData>
            </a:graphic>
          </wp:inline>
        </w:drawing>
      </w:r>
    </w:p>
    <w:p w:rsidR="00500673" w:rsidRPr="005F1B03" w:rsidRDefault="008C67A5" w:rsidP="00500673">
      <w:pPr>
        <w:pStyle w:val="fig"/>
      </w:pPr>
      <w:r w:rsidRPr="005F1B03">
        <w:rPr>
          <w:noProof/>
        </w:rPr>
        <w:drawing>
          <wp:inline distT="0" distB="0" distL="0" distR="0">
            <wp:extent cx="4827270" cy="241363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7270" cy="2413635"/>
                    </a:xfrm>
                    <a:prstGeom prst="rect">
                      <a:avLst/>
                    </a:prstGeom>
                    <a:noFill/>
                    <a:ln>
                      <a:noFill/>
                    </a:ln>
                  </pic:spPr>
                </pic:pic>
              </a:graphicData>
            </a:graphic>
          </wp:inline>
        </w:drawing>
      </w:r>
    </w:p>
    <w:p w:rsidR="00500673" w:rsidRPr="00D56B6F" w:rsidRDefault="00500673" w:rsidP="00500673">
      <w:pPr>
        <w:spacing w:before="120" w:after="120"/>
        <w:jc w:val="both"/>
        <w:rPr>
          <w:sz w:val="24"/>
        </w:rPr>
      </w:pPr>
      <w:proofErr w:type="gramStart"/>
      <w:r w:rsidRPr="008C67A5">
        <w:rPr>
          <w:smallCaps/>
          <w:sz w:val="24"/>
          <w:szCs w:val="18"/>
          <w:lang w:val="en-US"/>
        </w:rPr>
        <w:t>Source :</w:t>
      </w:r>
      <w:proofErr w:type="gramEnd"/>
      <w:r w:rsidRPr="008C67A5">
        <w:rPr>
          <w:smallCaps/>
          <w:sz w:val="24"/>
          <w:szCs w:val="18"/>
          <w:lang w:val="en-US"/>
        </w:rPr>
        <w:t xml:space="preserve"> </w:t>
      </w:r>
      <w:r w:rsidRPr="008C67A5">
        <w:rPr>
          <w:sz w:val="24"/>
          <w:szCs w:val="18"/>
          <w:lang w:val="en-US"/>
        </w:rPr>
        <w:t>D. G. HARTLE, « The Financing of Higher Education in the 70's : A Viewpoint from O</w:t>
      </w:r>
      <w:r w:rsidRPr="008C67A5">
        <w:rPr>
          <w:sz w:val="24"/>
          <w:szCs w:val="18"/>
          <w:lang w:val="en-US"/>
        </w:rPr>
        <w:t>t</w:t>
      </w:r>
      <w:r w:rsidRPr="008C67A5">
        <w:rPr>
          <w:sz w:val="24"/>
          <w:szCs w:val="18"/>
          <w:lang w:val="en-US"/>
        </w:rPr>
        <w:t xml:space="preserve">tawa », </w:t>
      </w:r>
      <w:r w:rsidRPr="008C67A5">
        <w:rPr>
          <w:i/>
          <w:iCs/>
          <w:sz w:val="24"/>
          <w:szCs w:val="18"/>
          <w:lang w:val="en-US"/>
        </w:rPr>
        <w:t xml:space="preserve">Stoa, </w:t>
      </w:r>
      <w:r w:rsidRPr="008C67A5">
        <w:rPr>
          <w:sz w:val="24"/>
          <w:szCs w:val="18"/>
          <w:lang w:val="en-US"/>
        </w:rPr>
        <w:t>vol. </w:t>
      </w:r>
      <w:r w:rsidRPr="00D56B6F">
        <w:rPr>
          <w:sz w:val="24"/>
          <w:szCs w:val="18"/>
        </w:rPr>
        <w:t>III, no 2, automne 1973, p. 116.</w:t>
      </w:r>
    </w:p>
    <w:p w:rsidR="00500673" w:rsidRDefault="00500673" w:rsidP="00500673">
      <w:pPr>
        <w:pStyle w:val="p"/>
      </w:pPr>
      <w:r w:rsidRPr="005F1B03">
        <w:br w:type="page"/>
      </w:r>
      <w:r w:rsidRPr="005F1B03">
        <w:lastRenderedPageBreak/>
        <w:t>[864]</w:t>
      </w:r>
    </w:p>
    <w:p w:rsidR="00500673" w:rsidRPr="005F1B03" w:rsidRDefault="00500673" w:rsidP="00500673">
      <w:pPr>
        <w:spacing w:before="120" w:after="120"/>
        <w:jc w:val="both"/>
      </w:pPr>
    </w:p>
    <w:p w:rsidR="00500673" w:rsidRPr="005F1B03" w:rsidRDefault="00500673" w:rsidP="00500673">
      <w:pPr>
        <w:pStyle w:val="figst"/>
      </w:pPr>
      <w:proofErr w:type="gramStart"/>
      <w:r w:rsidRPr="005F1B03">
        <w:t>GRAPHIQUE  II</w:t>
      </w:r>
      <w:proofErr w:type="gramEnd"/>
    </w:p>
    <w:p w:rsidR="00500673" w:rsidRPr="005F1B03" w:rsidRDefault="00500673" w:rsidP="00500673">
      <w:pPr>
        <w:pStyle w:val="figst"/>
      </w:pPr>
      <w:r w:rsidRPr="005F1B03">
        <w:t xml:space="preserve">Taux de participation aux </w:t>
      </w:r>
      <w:proofErr w:type="gramStart"/>
      <w:r w:rsidRPr="005F1B03">
        <w:t>études  post</w:t>
      </w:r>
      <w:proofErr w:type="gramEnd"/>
      <w:r w:rsidRPr="005F1B03">
        <w:t>-seconda</w:t>
      </w:r>
      <w:r>
        <w:t>ires du groupe d'âge 18-24 ans,</w:t>
      </w:r>
      <w:r>
        <w:br/>
      </w:r>
      <w:r w:rsidRPr="005F1B03">
        <w:t>Canada, 1960 à 1984</w:t>
      </w:r>
    </w:p>
    <w:p w:rsidR="00500673" w:rsidRPr="005F1B03" w:rsidRDefault="008C67A5" w:rsidP="00500673">
      <w:pPr>
        <w:pStyle w:val="fig"/>
      </w:pPr>
      <w:r w:rsidRPr="005F1B03">
        <w:rPr>
          <w:noProof/>
        </w:rPr>
        <w:drawing>
          <wp:inline distT="0" distB="0" distL="0" distR="0">
            <wp:extent cx="4880610" cy="561403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0610" cy="5614035"/>
                    </a:xfrm>
                    <a:prstGeom prst="rect">
                      <a:avLst/>
                    </a:prstGeom>
                    <a:noFill/>
                    <a:ln>
                      <a:noFill/>
                    </a:ln>
                  </pic:spPr>
                </pic:pic>
              </a:graphicData>
            </a:graphic>
          </wp:inline>
        </w:drawing>
      </w:r>
    </w:p>
    <w:p w:rsidR="00500673" w:rsidRPr="008C67A5" w:rsidRDefault="00500673" w:rsidP="00500673">
      <w:pPr>
        <w:spacing w:before="120" w:after="120"/>
        <w:jc w:val="both"/>
        <w:rPr>
          <w:sz w:val="24"/>
          <w:lang w:val="en-US"/>
        </w:rPr>
      </w:pPr>
      <w:proofErr w:type="gramStart"/>
      <w:r w:rsidRPr="008C67A5">
        <w:rPr>
          <w:smallCaps/>
          <w:sz w:val="24"/>
          <w:szCs w:val="16"/>
          <w:lang w:val="en-US"/>
        </w:rPr>
        <w:t>Source :</w:t>
      </w:r>
      <w:proofErr w:type="gramEnd"/>
      <w:r w:rsidRPr="008C67A5">
        <w:rPr>
          <w:smallCaps/>
          <w:sz w:val="24"/>
          <w:szCs w:val="16"/>
          <w:lang w:val="en-US"/>
        </w:rPr>
        <w:t xml:space="preserve"> </w:t>
      </w:r>
      <w:r w:rsidRPr="008C67A5">
        <w:rPr>
          <w:sz w:val="24"/>
          <w:szCs w:val="16"/>
          <w:lang w:val="en-US"/>
        </w:rPr>
        <w:t xml:space="preserve">D. G. HARTLE, </w:t>
      </w:r>
      <w:r w:rsidRPr="008C67A5">
        <w:rPr>
          <w:i/>
          <w:iCs/>
          <w:sz w:val="24"/>
          <w:szCs w:val="16"/>
          <w:lang w:val="en-US"/>
        </w:rPr>
        <w:t xml:space="preserve">op. cit., </w:t>
      </w:r>
      <w:r w:rsidRPr="008C67A5">
        <w:rPr>
          <w:iCs/>
          <w:sz w:val="24"/>
          <w:szCs w:val="16"/>
          <w:lang w:val="en-US"/>
        </w:rPr>
        <w:t>p</w:t>
      </w:r>
      <w:r w:rsidRPr="008C67A5">
        <w:rPr>
          <w:i/>
          <w:iCs/>
          <w:sz w:val="24"/>
          <w:szCs w:val="16"/>
          <w:lang w:val="en-US"/>
        </w:rPr>
        <w:t xml:space="preserve">. </w:t>
      </w:r>
      <w:r w:rsidRPr="008C67A5">
        <w:rPr>
          <w:sz w:val="24"/>
          <w:szCs w:val="16"/>
          <w:lang w:val="en-US"/>
        </w:rPr>
        <w:t>117.</w:t>
      </w:r>
    </w:p>
    <w:p w:rsidR="00500673" w:rsidRPr="008C67A5" w:rsidRDefault="00500673" w:rsidP="00500673">
      <w:pPr>
        <w:spacing w:before="120" w:after="120"/>
        <w:jc w:val="both"/>
        <w:rPr>
          <w:lang w:val="en-US" w:eastAsia="fr-FR" w:bidi="fr-FR"/>
        </w:rPr>
      </w:pPr>
    </w:p>
    <w:sectPr w:rsidR="00500673" w:rsidRPr="008C67A5" w:rsidSect="00500673">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9B3" w:rsidRDefault="00E139B3">
      <w:r>
        <w:separator/>
      </w:r>
    </w:p>
  </w:endnote>
  <w:endnote w:type="continuationSeparator" w:id="0">
    <w:p w:rsidR="00E139B3" w:rsidRDefault="00E1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9B3" w:rsidRDefault="00E139B3">
      <w:pPr>
        <w:ind w:firstLine="0"/>
      </w:pPr>
      <w:r>
        <w:separator/>
      </w:r>
    </w:p>
  </w:footnote>
  <w:footnote w:type="continuationSeparator" w:id="0">
    <w:p w:rsidR="00E139B3" w:rsidRDefault="00E139B3">
      <w:pPr>
        <w:ind w:firstLine="0"/>
      </w:pPr>
      <w:r>
        <w:separator/>
      </w:r>
    </w:p>
  </w:footnote>
  <w:footnote w:id="1">
    <w:p w:rsidR="00500673" w:rsidRPr="005F1B03" w:rsidRDefault="00500673" w:rsidP="00500673">
      <w:pPr>
        <w:pStyle w:val="Notedebasdepage"/>
      </w:pPr>
      <w:r w:rsidRPr="005F1B03">
        <w:rPr>
          <w:rStyle w:val="Appelnotedebasdep"/>
          <w:position w:val="0"/>
        </w:rPr>
        <w:t>*</w:t>
      </w:r>
      <w:r w:rsidRPr="005F1B03">
        <w:t xml:space="preserve"> </w:t>
      </w:r>
      <w:r w:rsidRPr="005F1B03">
        <w:tab/>
        <w:t>Bélanger, G., professeur agrégé, département d'économique, université L</w:t>
      </w:r>
      <w:r w:rsidRPr="005F1B03">
        <w:t>a</w:t>
      </w:r>
      <w:r w:rsidRPr="005F1B03">
        <w:t>val.</w:t>
      </w:r>
    </w:p>
  </w:footnote>
  <w:footnote w:id="2">
    <w:p w:rsidR="00500673" w:rsidRDefault="00500673">
      <w:pPr>
        <w:pStyle w:val="Notedebasdepage"/>
      </w:pPr>
      <w:r>
        <w:rPr>
          <w:rStyle w:val="Appelnotedebasdep"/>
        </w:rPr>
        <w:footnoteRef/>
      </w:r>
      <w:r>
        <w:t xml:space="preserve"> </w:t>
      </w:r>
      <w:r>
        <w:tab/>
      </w:r>
      <w:r w:rsidRPr="005F1B03">
        <w:t xml:space="preserve">J. A. KERSHAW et R. N. McKEAN, </w:t>
      </w:r>
      <w:r w:rsidRPr="005F1B03">
        <w:rPr>
          <w:i/>
          <w:iCs/>
        </w:rPr>
        <w:t>Teacher Shortages and Salary Sched</w:t>
      </w:r>
      <w:r w:rsidRPr="005F1B03">
        <w:rPr>
          <w:i/>
          <w:iCs/>
        </w:rPr>
        <w:t>u</w:t>
      </w:r>
      <w:r w:rsidRPr="005F1B03">
        <w:rPr>
          <w:i/>
          <w:iCs/>
        </w:rPr>
        <w:t xml:space="preserve">les, </w:t>
      </w:r>
      <w:r w:rsidRPr="005F1B03">
        <w:t>New York, McGraw Hill, 1962.</w:t>
      </w:r>
    </w:p>
  </w:footnote>
  <w:footnote w:id="3">
    <w:p w:rsidR="00500673" w:rsidRDefault="00500673">
      <w:pPr>
        <w:pStyle w:val="Notedebasdepage"/>
      </w:pPr>
      <w:r>
        <w:rPr>
          <w:rStyle w:val="Appelnotedebasdep"/>
        </w:rPr>
        <w:footnoteRef/>
      </w:r>
      <w:r>
        <w:t xml:space="preserve"> </w:t>
      </w:r>
      <w:r>
        <w:tab/>
      </w:r>
      <w:r w:rsidRPr="005F1B03">
        <w:t xml:space="preserve">J. L. MIGUÉ et G. BÉLANGER, « Toward a General Theory of Managerial Discretion », </w:t>
      </w:r>
      <w:r w:rsidRPr="005F1B03">
        <w:rPr>
          <w:i/>
          <w:iCs/>
        </w:rPr>
        <w:t xml:space="preserve">Public Choice, </w:t>
      </w:r>
      <w:r w:rsidRPr="005F1B03">
        <w:t>printemps 1974.</w:t>
      </w:r>
    </w:p>
  </w:footnote>
  <w:footnote w:id="4">
    <w:p w:rsidR="00500673" w:rsidRDefault="00500673">
      <w:pPr>
        <w:pStyle w:val="Notedebasdepage"/>
      </w:pPr>
      <w:r>
        <w:rPr>
          <w:rStyle w:val="Appelnotedebasdep"/>
        </w:rPr>
        <w:footnoteRef/>
      </w:r>
      <w:r>
        <w:t xml:space="preserve"> </w:t>
      </w:r>
      <w:r>
        <w:tab/>
      </w:r>
      <w:r w:rsidRPr="005F1B03">
        <w:t xml:space="preserve">E. C. LADD et S. M. LIPSETT, </w:t>
      </w:r>
      <w:r w:rsidRPr="005F1B03">
        <w:rPr>
          <w:i/>
          <w:iCs/>
        </w:rPr>
        <w:t>Professors, Unions and Amer</w:t>
      </w:r>
      <w:r w:rsidRPr="005F1B03">
        <w:rPr>
          <w:i/>
          <w:iCs/>
        </w:rPr>
        <w:t>i</w:t>
      </w:r>
      <w:r w:rsidRPr="005F1B03">
        <w:rPr>
          <w:i/>
          <w:iCs/>
        </w:rPr>
        <w:t xml:space="preserve">can Higher Education, </w:t>
      </w:r>
      <w:r w:rsidRPr="005F1B03">
        <w:t>Berkeley, Ca., Carnegie Commission on Hi</w:t>
      </w:r>
      <w:r w:rsidRPr="005F1B03">
        <w:t>g</w:t>
      </w:r>
      <w:r w:rsidRPr="005F1B03">
        <w:t>her Education, 1973, pp. 88-95.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673" w:rsidRDefault="00500673" w:rsidP="0050067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Gérard Bélanger, </w:t>
    </w:r>
    <w:r w:rsidRPr="008C1FE0">
      <w:rPr>
        <w:rFonts w:ascii="Times New Roman" w:hAnsi="Times New Roman"/>
      </w:rPr>
      <w:t>“La syndicalisation des professeurs d’université.”</w:t>
    </w:r>
    <w:r w:rsidRPr="00C90835">
      <w:rPr>
        <w:rFonts w:ascii="Times New Roman" w:hAnsi="Times New Roman"/>
      </w:rPr>
      <w:t xml:space="preserve"> </w:t>
    </w:r>
    <w:r>
      <w:rPr>
        <w:rFonts w:ascii="Times New Roman" w:hAnsi="Times New Roman"/>
      </w:rPr>
      <w:t>(1979)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139B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18</w:t>
    </w:r>
    <w:r>
      <w:rPr>
        <w:rStyle w:val="Numrodepage"/>
        <w:rFonts w:ascii="Times New Roman" w:hAnsi="Times New Roman"/>
      </w:rPr>
      <w:fldChar w:fldCharType="end"/>
    </w:r>
  </w:p>
  <w:p w:rsidR="00500673" w:rsidRDefault="0050067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8A9"/>
    <w:multiLevelType w:val="multilevel"/>
    <w:tmpl w:val="D4161014"/>
    <w:lvl w:ilvl="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13470"/>
    <w:multiLevelType w:val="multilevel"/>
    <w:tmpl w:val="B80654D6"/>
    <w:lvl w:ilvl="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23E30"/>
    <w:multiLevelType w:val="multilevel"/>
    <w:tmpl w:val="DA360452"/>
    <w:lvl w:ilvl="0">
      <w:start w:val="50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54D66"/>
    <w:multiLevelType w:val="multilevel"/>
    <w:tmpl w:val="2A3CAE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0415B"/>
    <w:multiLevelType w:val="multilevel"/>
    <w:tmpl w:val="1BECB004"/>
    <w:lvl w:ilvl="0">
      <w:start w:val="50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53C93"/>
    <w:multiLevelType w:val="multilevel"/>
    <w:tmpl w:val="1BA29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00BDE"/>
    <w:multiLevelType w:val="multilevel"/>
    <w:tmpl w:val="02363F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EB5129"/>
    <w:multiLevelType w:val="multilevel"/>
    <w:tmpl w:val="9BF200B2"/>
    <w:lvl w:ilvl="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05562"/>
    <w:multiLevelType w:val="multilevel"/>
    <w:tmpl w:val="A7CAA3AA"/>
    <w:lvl w:ilvl="0">
      <w:start w:val="50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12120"/>
    <w:multiLevelType w:val="multilevel"/>
    <w:tmpl w:val="FDDEEAF6"/>
    <w:lvl w:ilvl="0">
      <w:start w:val="500"/>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7E60D1"/>
    <w:multiLevelType w:val="multilevel"/>
    <w:tmpl w:val="F4D08E92"/>
    <w:lvl w:ilvl="0">
      <w:start w:val="196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343D2"/>
    <w:multiLevelType w:val="multilevel"/>
    <w:tmpl w:val="45A2DC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E6453B"/>
    <w:multiLevelType w:val="multilevel"/>
    <w:tmpl w:val="3F7A7568"/>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42363"/>
    <w:multiLevelType w:val="multilevel"/>
    <w:tmpl w:val="9CEA6E9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055467"/>
    <w:multiLevelType w:val="multilevel"/>
    <w:tmpl w:val="82765808"/>
    <w:lvl w:ilvl="0">
      <w:start w:val="50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5A7D1C"/>
    <w:multiLevelType w:val="multilevel"/>
    <w:tmpl w:val="E0C457B4"/>
    <w:lvl w:ilvl="0">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7B7842"/>
    <w:multiLevelType w:val="multilevel"/>
    <w:tmpl w:val="AAFAD1EE"/>
    <w:lvl w:ilvl="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B45F71"/>
    <w:multiLevelType w:val="multilevel"/>
    <w:tmpl w:val="70ACE2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F6D35"/>
    <w:multiLevelType w:val="multilevel"/>
    <w:tmpl w:val="9D8C70F6"/>
    <w:lvl w:ilvl="0">
      <w:start w:val="50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337BB"/>
    <w:multiLevelType w:val="multilevel"/>
    <w:tmpl w:val="7DD24572"/>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E664D"/>
    <w:multiLevelType w:val="multilevel"/>
    <w:tmpl w:val="A5261FF8"/>
    <w:lvl w:ilvl="0">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997ADD"/>
    <w:multiLevelType w:val="multilevel"/>
    <w:tmpl w:val="9EC8C480"/>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68060E"/>
    <w:multiLevelType w:val="multilevel"/>
    <w:tmpl w:val="C9CAFD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D6A87"/>
    <w:multiLevelType w:val="singleLevel"/>
    <w:tmpl w:val="F3886B7A"/>
    <w:lvl w:ilvl="0">
      <w:start w:val="1"/>
      <w:numFmt w:val="decimal"/>
      <w:lvlText w:val="%1."/>
      <w:legacy w:legacy="1" w:legacySpace="0" w:legacyIndent="250"/>
      <w:lvlJc w:val="left"/>
      <w:rPr>
        <w:rFonts w:ascii="Times New Roman" w:hAnsi="Times New Roman" w:hint="default"/>
      </w:rPr>
    </w:lvl>
  </w:abstractNum>
  <w:abstractNum w:abstractNumId="25" w15:restartNumberingAfterBreak="0">
    <w:nsid w:val="578960BE"/>
    <w:multiLevelType w:val="multilevel"/>
    <w:tmpl w:val="3CBA2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A773D6"/>
    <w:multiLevelType w:val="multilevel"/>
    <w:tmpl w:val="6F1AB33C"/>
    <w:lvl w:ilvl="0">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36749"/>
    <w:multiLevelType w:val="multilevel"/>
    <w:tmpl w:val="36026AF4"/>
    <w:lvl w:ilvl="0">
      <w:start w:val="50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B757F8"/>
    <w:multiLevelType w:val="multilevel"/>
    <w:tmpl w:val="1C2077DC"/>
    <w:lvl w:ilvl="0">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527DC4"/>
    <w:multiLevelType w:val="multilevel"/>
    <w:tmpl w:val="483CB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80987"/>
    <w:multiLevelType w:val="multilevel"/>
    <w:tmpl w:val="802A3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110212"/>
    <w:multiLevelType w:val="multilevel"/>
    <w:tmpl w:val="542C90B6"/>
    <w:lvl w:ilvl="0">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207D0"/>
    <w:multiLevelType w:val="multilevel"/>
    <w:tmpl w:val="D966C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5312D4"/>
    <w:multiLevelType w:val="multilevel"/>
    <w:tmpl w:val="11309E92"/>
    <w:lvl w:ilvl="0">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B574E5"/>
    <w:multiLevelType w:val="multilevel"/>
    <w:tmpl w:val="747663E6"/>
    <w:lvl w:ilvl="0">
      <w:start w:val="50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F34650"/>
    <w:multiLevelType w:val="multilevel"/>
    <w:tmpl w:val="4D063C06"/>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20"/>
  </w:num>
  <w:num w:numId="4">
    <w:abstractNumId w:val="19"/>
  </w:num>
  <w:num w:numId="5">
    <w:abstractNumId w:val="35"/>
  </w:num>
  <w:num w:numId="6">
    <w:abstractNumId w:val="4"/>
  </w:num>
  <w:num w:numId="7">
    <w:abstractNumId w:val="12"/>
  </w:num>
  <w:num w:numId="8">
    <w:abstractNumId w:val="27"/>
  </w:num>
  <w:num w:numId="9">
    <w:abstractNumId w:val="26"/>
  </w:num>
  <w:num w:numId="10">
    <w:abstractNumId w:val="22"/>
  </w:num>
  <w:num w:numId="11">
    <w:abstractNumId w:val="0"/>
  </w:num>
  <w:num w:numId="12">
    <w:abstractNumId w:val="16"/>
  </w:num>
  <w:num w:numId="13">
    <w:abstractNumId w:val="5"/>
  </w:num>
  <w:num w:numId="14">
    <w:abstractNumId w:val="25"/>
  </w:num>
  <w:num w:numId="15">
    <w:abstractNumId w:val="29"/>
  </w:num>
  <w:num w:numId="16">
    <w:abstractNumId w:val="32"/>
  </w:num>
  <w:num w:numId="17">
    <w:abstractNumId w:val="30"/>
  </w:num>
  <w:num w:numId="18">
    <w:abstractNumId w:val="10"/>
  </w:num>
  <w:num w:numId="19">
    <w:abstractNumId w:val="34"/>
  </w:num>
  <w:num w:numId="20">
    <w:abstractNumId w:val="1"/>
  </w:num>
  <w:num w:numId="21">
    <w:abstractNumId w:val="2"/>
  </w:num>
  <w:num w:numId="22">
    <w:abstractNumId w:val="7"/>
  </w:num>
  <w:num w:numId="23">
    <w:abstractNumId w:val="8"/>
  </w:num>
  <w:num w:numId="24">
    <w:abstractNumId w:val="15"/>
  </w:num>
  <w:num w:numId="25">
    <w:abstractNumId w:val="9"/>
  </w:num>
  <w:num w:numId="26">
    <w:abstractNumId w:val="21"/>
  </w:num>
  <w:num w:numId="27">
    <w:abstractNumId w:val="33"/>
  </w:num>
  <w:num w:numId="28">
    <w:abstractNumId w:val="28"/>
  </w:num>
  <w:num w:numId="29">
    <w:abstractNumId w:val="31"/>
  </w:num>
  <w:num w:numId="30">
    <w:abstractNumId w:val="3"/>
  </w:num>
  <w:num w:numId="31">
    <w:abstractNumId w:val="6"/>
  </w:num>
  <w:num w:numId="32">
    <w:abstractNumId w:val="11"/>
  </w:num>
  <w:num w:numId="33">
    <w:abstractNumId w:val="23"/>
  </w:num>
  <w:num w:numId="34">
    <w:abstractNumId w:val="17"/>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00673"/>
    <w:rsid w:val="008C67A5"/>
    <w:rsid w:val="00E139B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127762B-0C73-044E-83EC-78FB59C1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2067"/>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36C89"/>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F1B03"/>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94EAE"/>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B709B"/>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99ptNonItaliquePetitesmajuscules">
    <w:name w:val="Corps du texte (9) + 9 pt;Non Italique;Petites majuscules"/>
    <w:rsid w:val="00D36C89"/>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16Petitesmajuscules">
    <w:name w:val="Corps du texte (16) + Petites majuscules"/>
    <w:rsid w:val="00D36C89"/>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Corpsdutexte16105pt">
    <w:name w:val="Corps du texte (16) + 10.5 pt"/>
    <w:rsid w:val="00D36C8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9">
    <w:name w:val="Corps du texte (19)_"/>
    <w:link w:val="Corpsdutexte190"/>
    <w:rsid w:val="00D36C89"/>
    <w:rPr>
      <w:rFonts w:ascii="Times New Roman" w:eastAsia="Times New Roman" w:hAnsi="Times New Roman"/>
      <w:sz w:val="17"/>
      <w:szCs w:val="17"/>
      <w:shd w:val="clear" w:color="auto" w:fill="FFFFFF"/>
    </w:rPr>
  </w:style>
  <w:style w:type="paragraph" w:customStyle="1" w:styleId="Corpsdutexte190">
    <w:name w:val="Corps du texte (19)"/>
    <w:basedOn w:val="Normal"/>
    <w:link w:val="Corpsdutexte19"/>
    <w:rsid w:val="00D36C89"/>
    <w:pPr>
      <w:widowControl w:val="0"/>
      <w:shd w:val="clear" w:color="auto" w:fill="FFFFFF"/>
      <w:spacing w:after="300" w:line="0" w:lineRule="atLeast"/>
      <w:jc w:val="right"/>
    </w:pPr>
    <w:rPr>
      <w:sz w:val="17"/>
      <w:szCs w:val="17"/>
      <w:lang w:val="x-none" w:eastAsia="x-none"/>
    </w:rPr>
  </w:style>
  <w:style w:type="character" w:customStyle="1" w:styleId="Corpsdutexte2Italique">
    <w:name w:val="Corps du texte (2) + Italique"/>
    <w:rsid w:val="00D36C89"/>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Notedebasdepage0">
    <w:name w:val="Note de bas de page_"/>
    <w:link w:val="Notedebasdepage1"/>
    <w:rsid w:val="00D36C89"/>
    <w:rPr>
      <w:rFonts w:ascii="Times New Roman" w:eastAsia="Times New Roman" w:hAnsi="Times New Roman"/>
      <w:sz w:val="18"/>
      <w:szCs w:val="18"/>
      <w:shd w:val="clear" w:color="auto" w:fill="FFFFFF"/>
    </w:rPr>
  </w:style>
  <w:style w:type="character" w:customStyle="1" w:styleId="NotedebasdepageItalique">
    <w:name w:val="Note de bas de page + Italique"/>
    <w:rsid w:val="00D36C8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3">
    <w:name w:val="Note de bas de page (3)_"/>
    <w:link w:val="Notedebasdepage30"/>
    <w:rsid w:val="00D36C89"/>
    <w:rPr>
      <w:rFonts w:ascii="Times New Roman" w:eastAsia="Times New Roman" w:hAnsi="Times New Roman"/>
      <w:b/>
      <w:bCs/>
      <w:sz w:val="17"/>
      <w:szCs w:val="17"/>
      <w:shd w:val="clear" w:color="auto" w:fill="FFFFFF"/>
    </w:rPr>
  </w:style>
  <w:style w:type="character" w:customStyle="1" w:styleId="Notedebasdepage4">
    <w:name w:val="Note de bas de page (4)_"/>
    <w:link w:val="Notedebasdepage40"/>
    <w:rsid w:val="00D36C89"/>
    <w:rPr>
      <w:rFonts w:ascii="Times New Roman" w:eastAsia="Times New Roman" w:hAnsi="Times New Roman"/>
      <w:sz w:val="16"/>
      <w:szCs w:val="16"/>
      <w:shd w:val="clear" w:color="auto" w:fill="FFFFFF"/>
    </w:rPr>
  </w:style>
  <w:style w:type="character" w:customStyle="1" w:styleId="Notedebasdepage5">
    <w:name w:val="Note de bas de page (5)_"/>
    <w:link w:val="Notedebasdepage50"/>
    <w:rsid w:val="00D36C89"/>
    <w:rPr>
      <w:rFonts w:ascii="Times New Roman" w:eastAsia="Times New Roman" w:hAnsi="Times New Roman"/>
      <w:i/>
      <w:iCs/>
      <w:sz w:val="18"/>
      <w:szCs w:val="18"/>
      <w:shd w:val="clear" w:color="auto" w:fill="FFFFFF"/>
    </w:rPr>
  </w:style>
  <w:style w:type="character" w:customStyle="1" w:styleId="Notedebasdepage5NonItalique">
    <w:name w:val="Note de bas de page (5) + Non Italique"/>
    <w:rsid w:val="00D36C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2">
    <w:name w:val="Note de bas de page (2)_"/>
    <w:link w:val="Notedebasdepage20"/>
    <w:rsid w:val="00D36C89"/>
    <w:rPr>
      <w:rFonts w:ascii="Times New Roman" w:eastAsia="Times New Roman" w:hAnsi="Times New Roman"/>
      <w:sz w:val="21"/>
      <w:szCs w:val="21"/>
      <w:shd w:val="clear" w:color="auto" w:fill="FFFFFF"/>
    </w:rPr>
  </w:style>
  <w:style w:type="character" w:customStyle="1" w:styleId="Notedebasdepage6">
    <w:name w:val="Note de bas de page (6)_"/>
    <w:link w:val="Notedebasdepage60"/>
    <w:rsid w:val="00D36C89"/>
    <w:rPr>
      <w:rFonts w:ascii="Times New Roman" w:eastAsia="Times New Roman" w:hAnsi="Times New Roman"/>
      <w:b/>
      <w:bCs/>
      <w:sz w:val="17"/>
      <w:szCs w:val="17"/>
      <w:shd w:val="clear" w:color="auto" w:fill="FFFFFF"/>
    </w:rPr>
  </w:style>
  <w:style w:type="character" w:customStyle="1" w:styleId="Notedebasdepage7">
    <w:name w:val="Note de bas de page (7)_"/>
    <w:link w:val="Notedebasdepage70"/>
    <w:rsid w:val="00D36C89"/>
    <w:rPr>
      <w:rFonts w:ascii="Times New Roman" w:eastAsia="Times New Roman" w:hAnsi="Times New Roman"/>
      <w:b/>
      <w:bCs/>
      <w:sz w:val="17"/>
      <w:szCs w:val="17"/>
      <w:shd w:val="clear" w:color="auto" w:fill="FFFFFF"/>
    </w:rPr>
  </w:style>
  <w:style w:type="character" w:customStyle="1" w:styleId="Notedebasdepage8">
    <w:name w:val="Note de bas de page (8)_"/>
    <w:link w:val="Notedebasdepage80"/>
    <w:rsid w:val="00D36C89"/>
    <w:rPr>
      <w:rFonts w:ascii="Times New Roman" w:eastAsia="Times New Roman" w:hAnsi="Times New Roman"/>
      <w:b/>
      <w:bCs/>
      <w:sz w:val="17"/>
      <w:szCs w:val="17"/>
      <w:shd w:val="clear" w:color="auto" w:fill="FFFFFF"/>
    </w:rPr>
  </w:style>
  <w:style w:type="character" w:customStyle="1" w:styleId="NotedebasdepageEspacement2pt">
    <w:name w:val="Note de bas de page + Espacement 2 pt"/>
    <w:rsid w:val="00D36C89"/>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fr-FR" w:eastAsia="fr-FR" w:bidi="fr-FR"/>
    </w:rPr>
  </w:style>
  <w:style w:type="character" w:customStyle="1" w:styleId="Notedebasdepage9">
    <w:name w:val="Note de bas de page (9)_"/>
    <w:link w:val="Notedebasdepage90"/>
    <w:rsid w:val="00D36C89"/>
    <w:rPr>
      <w:rFonts w:ascii="Times New Roman" w:eastAsia="Times New Roman" w:hAnsi="Times New Roman"/>
      <w:sz w:val="17"/>
      <w:szCs w:val="17"/>
      <w:shd w:val="clear" w:color="auto" w:fill="FFFFFF"/>
    </w:rPr>
  </w:style>
  <w:style w:type="character" w:customStyle="1" w:styleId="Notedebasdepage10">
    <w:name w:val="Note de bas de page (10)_"/>
    <w:link w:val="Notedebasdepage100"/>
    <w:rsid w:val="00D36C89"/>
    <w:rPr>
      <w:rFonts w:ascii="Times New Roman" w:eastAsia="Times New Roman" w:hAnsi="Times New Roman"/>
      <w:sz w:val="17"/>
      <w:szCs w:val="17"/>
      <w:shd w:val="clear" w:color="auto" w:fill="FFFFFF"/>
    </w:rPr>
  </w:style>
  <w:style w:type="character" w:customStyle="1" w:styleId="Notedebasdepage11">
    <w:name w:val="Note de bas de page (11)_"/>
    <w:link w:val="Notedebasdepage110"/>
    <w:rsid w:val="00D36C89"/>
    <w:rPr>
      <w:rFonts w:ascii="Times New Roman" w:eastAsia="Times New Roman" w:hAnsi="Times New Roman"/>
      <w:b/>
      <w:bCs/>
      <w:sz w:val="17"/>
      <w:szCs w:val="17"/>
      <w:shd w:val="clear" w:color="auto" w:fill="FFFFFF"/>
    </w:rPr>
  </w:style>
  <w:style w:type="character" w:customStyle="1" w:styleId="Corpsdutexte15">
    <w:name w:val="Corps du texte (15)_"/>
    <w:link w:val="Corpsdutexte150"/>
    <w:rsid w:val="00D36C89"/>
    <w:rPr>
      <w:rFonts w:ascii="Times New Roman" w:eastAsia="Times New Roman" w:hAnsi="Times New Roman"/>
      <w:shd w:val="clear" w:color="auto" w:fill="FFFFFF"/>
    </w:rPr>
  </w:style>
  <w:style w:type="character" w:customStyle="1" w:styleId="En-tte33">
    <w:name w:val="En-tête #3 (3)_"/>
    <w:rsid w:val="00D36C89"/>
    <w:rPr>
      <w:rFonts w:ascii="Arial" w:eastAsia="Arial" w:hAnsi="Arial" w:cs="Arial"/>
      <w:b w:val="0"/>
      <w:bCs w:val="0"/>
      <w:i/>
      <w:iCs/>
      <w:smallCaps w:val="0"/>
      <w:strike w:val="0"/>
      <w:spacing w:val="-20"/>
      <w:sz w:val="28"/>
      <w:szCs w:val="28"/>
      <w:u w:val="none"/>
    </w:rPr>
  </w:style>
  <w:style w:type="character" w:customStyle="1" w:styleId="En-tte330">
    <w:name w:val="En-tête #3 (3)"/>
    <w:rsid w:val="00D36C89"/>
    <w:rPr>
      <w:rFonts w:ascii="Arial" w:eastAsia="Arial" w:hAnsi="Arial" w:cs="Arial"/>
      <w:b w:val="0"/>
      <w:bCs w:val="0"/>
      <w:i/>
      <w:iCs/>
      <w:smallCaps w:val="0"/>
      <w:strike w:val="0"/>
      <w:color w:val="000000"/>
      <w:spacing w:val="-20"/>
      <w:w w:val="100"/>
      <w:position w:val="0"/>
      <w:sz w:val="28"/>
      <w:szCs w:val="28"/>
      <w:u w:val="none"/>
      <w:lang w:val="fr-FR" w:eastAsia="fr-FR" w:bidi="fr-FR"/>
    </w:rPr>
  </w:style>
  <w:style w:type="character" w:customStyle="1" w:styleId="Corpsdutexte31">
    <w:name w:val="Corps du texte (31)_"/>
    <w:rsid w:val="00D36C89"/>
    <w:rPr>
      <w:rFonts w:ascii="Arial" w:eastAsia="Arial" w:hAnsi="Arial" w:cs="Arial"/>
      <w:b w:val="0"/>
      <w:bCs w:val="0"/>
      <w:i/>
      <w:iCs/>
      <w:smallCaps w:val="0"/>
      <w:strike w:val="0"/>
      <w:spacing w:val="-20"/>
      <w:sz w:val="28"/>
      <w:szCs w:val="28"/>
      <w:u w:val="none"/>
    </w:rPr>
  </w:style>
  <w:style w:type="character" w:customStyle="1" w:styleId="Corpsdutexte310">
    <w:name w:val="Corps du texte (31)"/>
    <w:rsid w:val="00D36C89"/>
    <w:rPr>
      <w:rFonts w:ascii="Arial" w:eastAsia="Arial" w:hAnsi="Arial" w:cs="Arial"/>
      <w:b w:val="0"/>
      <w:bCs w:val="0"/>
      <w:i/>
      <w:iCs/>
      <w:smallCaps w:val="0"/>
      <w:strike w:val="0"/>
      <w:color w:val="000000"/>
      <w:spacing w:val="-20"/>
      <w:w w:val="100"/>
      <w:position w:val="0"/>
      <w:sz w:val="28"/>
      <w:szCs w:val="28"/>
      <w:u w:val="none"/>
      <w:lang w:val="fr-FR" w:eastAsia="fr-FR" w:bidi="fr-FR"/>
    </w:rPr>
  </w:style>
  <w:style w:type="character" w:customStyle="1" w:styleId="Tabledesmatires3">
    <w:name w:val="Table des matières (3)_"/>
    <w:rsid w:val="00D36C89"/>
    <w:rPr>
      <w:rFonts w:ascii="Arial" w:eastAsia="Arial" w:hAnsi="Arial" w:cs="Arial"/>
      <w:b w:val="0"/>
      <w:bCs w:val="0"/>
      <w:i w:val="0"/>
      <w:iCs w:val="0"/>
      <w:smallCaps w:val="0"/>
      <w:strike w:val="0"/>
      <w:spacing w:val="-10"/>
      <w:sz w:val="16"/>
      <w:szCs w:val="16"/>
      <w:u w:val="none"/>
    </w:rPr>
  </w:style>
  <w:style w:type="character" w:customStyle="1" w:styleId="Tabledesmatires30">
    <w:name w:val="Table des matières (3)"/>
    <w:rsid w:val="00D36C89"/>
    <w:rPr>
      <w:rFonts w:ascii="Arial" w:eastAsia="Arial" w:hAnsi="Arial" w:cs="Arial"/>
      <w:b w:val="0"/>
      <w:bCs w:val="0"/>
      <w:i w:val="0"/>
      <w:iCs w:val="0"/>
      <w:smallCaps w:val="0"/>
      <w:strike w:val="0"/>
      <w:color w:val="000000"/>
      <w:spacing w:val="-10"/>
      <w:w w:val="100"/>
      <w:position w:val="0"/>
      <w:sz w:val="16"/>
      <w:szCs w:val="16"/>
      <w:u w:val="none"/>
      <w:lang w:val="fr-FR" w:eastAsia="fr-FR" w:bidi="fr-FR"/>
    </w:rPr>
  </w:style>
  <w:style w:type="character" w:customStyle="1" w:styleId="Tabledesmatires4">
    <w:name w:val="Table des matières (4)_"/>
    <w:rsid w:val="00D36C89"/>
    <w:rPr>
      <w:rFonts w:ascii="Arial" w:eastAsia="Arial" w:hAnsi="Arial" w:cs="Arial"/>
      <w:b w:val="0"/>
      <w:bCs w:val="0"/>
      <w:i w:val="0"/>
      <w:iCs w:val="0"/>
      <w:smallCaps w:val="0"/>
      <w:strike w:val="0"/>
      <w:spacing w:val="-20"/>
      <w:u w:val="none"/>
    </w:rPr>
  </w:style>
  <w:style w:type="character" w:customStyle="1" w:styleId="Tabledesmatires40">
    <w:name w:val="Table des matières (4)"/>
    <w:rsid w:val="00D36C89"/>
    <w:rPr>
      <w:rFonts w:ascii="Arial" w:eastAsia="Arial" w:hAnsi="Arial" w:cs="Arial"/>
      <w:b w:val="0"/>
      <w:bCs w:val="0"/>
      <w:i w:val="0"/>
      <w:iCs w:val="0"/>
      <w:smallCaps w:val="0"/>
      <w:strike w:val="0"/>
      <w:color w:val="000000"/>
      <w:spacing w:val="-20"/>
      <w:w w:val="100"/>
      <w:position w:val="0"/>
      <w:sz w:val="24"/>
      <w:szCs w:val="24"/>
      <w:u w:val="none"/>
      <w:lang w:val="fr-FR" w:eastAsia="fr-FR" w:bidi="fr-FR"/>
    </w:rPr>
  </w:style>
  <w:style w:type="character" w:customStyle="1" w:styleId="Tabledesmatires485ptEspacement0pt">
    <w:name w:val="Table des matières (4) + 8.5 pt;Espacement 0 pt"/>
    <w:rsid w:val="00D36C89"/>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Exact">
    <w:name w:val="Corps du texte (2) Exact"/>
    <w:rsid w:val="00D36C89"/>
    <w:rPr>
      <w:rFonts w:ascii="Times New Roman" w:eastAsia="Times New Roman" w:hAnsi="Times New Roman" w:cs="Times New Roman"/>
      <w:b w:val="0"/>
      <w:bCs w:val="0"/>
      <w:i w:val="0"/>
      <w:iCs w:val="0"/>
      <w:smallCaps w:val="0"/>
      <w:strike w:val="0"/>
      <w:sz w:val="21"/>
      <w:szCs w:val="21"/>
      <w:u w:val="none"/>
    </w:rPr>
  </w:style>
  <w:style w:type="character" w:customStyle="1" w:styleId="Corpsdutexte2ItaliqueExact">
    <w:name w:val="Corps du texte (2) + Italique Exact"/>
    <w:rsid w:val="00D36C89"/>
    <w:rPr>
      <w:rFonts w:ascii="Times New Roman" w:eastAsia="Times New Roman" w:hAnsi="Times New Roman" w:cs="Times New Roman"/>
      <w:b w:val="0"/>
      <w:bCs w:val="0"/>
      <w:i/>
      <w:iCs/>
      <w:smallCaps w:val="0"/>
      <w:strike w:val="0"/>
      <w:sz w:val="21"/>
      <w:szCs w:val="21"/>
      <w:u w:val="none"/>
    </w:rPr>
  </w:style>
  <w:style w:type="character" w:customStyle="1" w:styleId="Corpsdutexte29ptPetitesmajusculesExact">
    <w:name w:val="Corps du texte (2) + 9 pt;Petites majuscules Exact"/>
    <w:rsid w:val="00D36C89"/>
    <w:rPr>
      <w:rFonts w:ascii="Times New Roman" w:eastAsia="Times New Roman" w:hAnsi="Times New Roman" w:cs="Times New Roman"/>
      <w:b w:val="0"/>
      <w:bCs w:val="0"/>
      <w:i w:val="0"/>
      <w:iCs w:val="0"/>
      <w:smallCaps/>
      <w:strike w:val="0"/>
      <w:sz w:val="18"/>
      <w:szCs w:val="18"/>
      <w:u w:val="none"/>
    </w:rPr>
  </w:style>
  <w:style w:type="character" w:customStyle="1" w:styleId="Lgendedelimage5">
    <w:name w:val="Légende de l'image (5)_"/>
    <w:link w:val="Lgendedelimage50"/>
    <w:rsid w:val="00D36C89"/>
    <w:rPr>
      <w:rFonts w:ascii="Times New Roman" w:eastAsia="Times New Roman" w:hAnsi="Times New Roman"/>
      <w:spacing w:val="-50"/>
      <w:sz w:val="120"/>
      <w:szCs w:val="120"/>
      <w:shd w:val="clear" w:color="auto" w:fill="FFFFFF"/>
    </w:rPr>
  </w:style>
  <w:style w:type="character" w:customStyle="1" w:styleId="Lgendedelimage6">
    <w:name w:val="Légende de l'image (6)_"/>
    <w:link w:val="Lgendedelimage60"/>
    <w:rsid w:val="00D36C89"/>
    <w:rPr>
      <w:rFonts w:ascii="Times New Roman" w:eastAsia="Times New Roman" w:hAnsi="Times New Roman"/>
      <w:sz w:val="32"/>
      <w:szCs w:val="32"/>
      <w:shd w:val="clear" w:color="auto" w:fill="FFFFFF"/>
    </w:rPr>
  </w:style>
  <w:style w:type="character" w:customStyle="1" w:styleId="Corpsdutexte9">
    <w:name w:val="Corps du texte (9)_"/>
    <w:link w:val="Corpsdutexte90"/>
    <w:rsid w:val="00D36C89"/>
    <w:rPr>
      <w:rFonts w:ascii="Times New Roman" w:eastAsia="Times New Roman" w:hAnsi="Times New Roman"/>
      <w:i/>
      <w:iCs/>
      <w:sz w:val="21"/>
      <w:szCs w:val="21"/>
      <w:shd w:val="clear" w:color="auto" w:fill="FFFFFF"/>
    </w:rPr>
  </w:style>
  <w:style w:type="character" w:customStyle="1" w:styleId="Corpsdutexte2">
    <w:name w:val="Corps du texte (2)_"/>
    <w:link w:val="Corpsdutexte20"/>
    <w:rsid w:val="00D36C89"/>
    <w:rPr>
      <w:rFonts w:ascii="Times New Roman" w:eastAsia="Times New Roman" w:hAnsi="Times New Roman"/>
      <w:sz w:val="21"/>
      <w:szCs w:val="21"/>
      <w:shd w:val="clear" w:color="auto" w:fill="FFFFFF"/>
    </w:rPr>
  </w:style>
  <w:style w:type="character" w:customStyle="1" w:styleId="Corpsdutexte16">
    <w:name w:val="Corps du texte (16)_"/>
    <w:link w:val="Corpsdutexte160"/>
    <w:rsid w:val="00D36C89"/>
    <w:rPr>
      <w:rFonts w:ascii="Times New Roman" w:eastAsia="Times New Roman" w:hAnsi="Times New Roman"/>
      <w:shd w:val="clear" w:color="auto" w:fill="FFFFFF"/>
    </w:rPr>
  </w:style>
  <w:style w:type="character" w:customStyle="1" w:styleId="Corpsdutexte17">
    <w:name w:val="Corps du texte (17)_"/>
    <w:link w:val="Corpsdutexte170"/>
    <w:rsid w:val="00D36C89"/>
    <w:rPr>
      <w:rFonts w:ascii="Times New Roman" w:eastAsia="Times New Roman" w:hAnsi="Times New Roman"/>
      <w:sz w:val="18"/>
      <w:szCs w:val="18"/>
      <w:shd w:val="clear" w:color="auto" w:fill="FFFFFF"/>
    </w:rPr>
  </w:style>
  <w:style w:type="character" w:customStyle="1" w:styleId="Numrodetitre2Exact">
    <w:name w:val="Numéro de titre #2 Exact"/>
    <w:link w:val="Numrodetitre2"/>
    <w:rsid w:val="00D36C89"/>
    <w:rPr>
      <w:rFonts w:ascii="Times New Roman" w:eastAsia="Times New Roman" w:hAnsi="Times New Roman"/>
      <w:sz w:val="21"/>
      <w:szCs w:val="21"/>
      <w:shd w:val="clear" w:color="auto" w:fill="FFFFFF"/>
    </w:rPr>
  </w:style>
  <w:style w:type="character" w:customStyle="1" w:styleId="En-tte2">
    <w:name w:val="En-tête #2_"/>
    <w:link w:val="En-tte20"/>
    <w:rsid w:val="00D36C89"/>
    <w:rPr>
      <w:rFonts w:ascii="Times New Roman" w:eastAsia="Times New Roman" w:hAnsi="Times New Roman"/>
      <w:sz w:val="32"/>
      <w:szCs w:val="32"/>
      <w:shd w:val="clear" w:color="auto" w:fill="FFFFFF"/>
    </w:rPr>
  </w:style>
  <w:style w:type="character" w:customStyle="1" w:styleId="TM1Car">
    <w:name w:val="TM 1 Car"/>
    <w:link w:val="TM1"/>
    <w:rsid w:val="00D36C89"/>
    <w:rPr>
      <w:rFonts w:ascii="Times New Roman" w:eastAsia="Times New Roman" w:hAnsi="Times New Roman"/>
      <w:sz w:val="21"/>
      <w:szCs w:val="21"/>
      <w:shd w:val="clear" w:color="auto" w:fill="FFFFFF"/>
    </w:rPr>
  </w:style>
  <w:style w:type="character" w:customStyle="1" w:styleId="TabledesmatiresItalique">
    <w:name w:val="Table des matières + Italique"/>
    <w:rsid w:val="00D36C89"/>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8Exact">
    <w:name w:val="Corps du texte (18) Exact"/>
    <w:link w:val="Corpsdutexte18"/>
    <w:rsid w:val="00D36C89"/>
    <w:rPr>
      <w:rFonts w:ascii="Times New Roman" w:eastAsia="Times New Roman" w:hAnsi="Times New Roman"/>
      <w:b/>
      <w:bCs/>
      <w:i/>
      <w:iCs/>
      <w:w w:val="75"/>
      <w:sz w:val="42"/>
      <w:szCs w:val="42"/>
      <w:shd w:val="clear" w:color="auto" w:fill="FFFFFF"/>
    </w:rPr>
  </w:style>
  <w:style w:type="character" w:customStyle="1" w:styleId="En-tteoupieddepage">
    <w:name w:val="En-tête ou pied de page_"/>
    <w:rsid w:val="00D36C89"/>
    <w:rPr>
      <w:rFonts w:ascii="Times New Roman" w:eastAsia="Times New Roman" w:hAnsi="Times New Roman" w:cs="Times New Roman"/>
      <w:b w:val="0"/>
      <w:bCs w:val="0"/>
      <w:i w:val="0"/>
      <w:iCs w:val="0"/>
      <w:smallCaps w:val="0"/>
      <w:strike w:val="0"/>
      <w:sz w:val="18"/>
      <w:szCs w:val="18"/>
      <w:u w:val="none"/>
    </w:rPr>
  </w:style>
  <w:style w:type="character" w:customStyle="1" w:styleId="En-tteoupieddepage0">
    <w:name w:val="En-tête ou pied de page"/>
    <w:rsid w:val="00D36C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32">
    <w:name w:val="Corps du texte (32)_"/>
    <w:link w:val="Corpsdutexte320"/>
    <w:rsid w:val="00D36C89"/>
    <w:rPr>
      <w:rFonts w:ascii="Arial" w:eastAsia="Arial" w:hAnsi="Arial" w:cs="Arial"/>
      <w:i/>
      <w:iCs/>
      <w:sz w:val="16"/>
      <w:szCs w:val="16"/>
      <w:shd w:val="clear" w:color="auto" w:fill="FFFFFF"/>
    </w:rPr>
  </w:style>
  <w:style w:type="character" w:customStyle="1" w:styleId="Corpsdutexte3213ptGraschelle70">
    <w:name w:val="Corps du texte (32) + 13 pt;Gras;Échelle 70%"/>
    <w:rsid w:val="00D36C89"/>
    <w:rPr>
      <w:rFonts w:ascii="Arial" w:eastAsia="Arial" w:hAnsi="Arial" w:cs="Arial"/>
      <w:b/>
      <w:bCs/>
      <w:i/>
      <w:iCs/>
      <w:smallCaps w:val="0"/>
      <w:strike w:val="0"/>
      <w:color w:val="000000"/>
      <w:spacing w:val="0"/>
      <w:w w:val="70"/>
      <w:position w:val="0"/>
      <w:sz w:val="26"/>
      <w:szCs w:val="26"/>
      <w:u w:val="none"/>
      <w:lang w:val="fr-FR" w:eastAsia="fr-FR" w:bidi="fr-FR"/>
    </w:rPr>
  </w:style>
  <w:style w:type="character" w:customStyle="1" w:styleId="Corpsdutexte20Exact">
    <w:name w:val="Corps du texte (20) Exact"/>
    <w:link w:val="Corpsdutexte200"/>
    <w:rsid w:val="00D36C89"/>
    <w:rPr>
      <w:rFonts w:ascii="Times New Roman" w:eastAsia="Times New Roman" w:hAnsi="Times New Roman"/>
      <w:spacing w:val="10"/>
      <w:sz w:val="19"/>
      <w:szCs w:val="19"/>
      <w:shd w:val="clear" w:color="auto" w:fill="FFFFFF"/>
    </w:rPr>
  </w:style>
  <w:style w:type="character" w:customStyle="1" w:styleId="Corpsdutexte13Exact">
    <w:name w:val="Corps du texte (13) Exact"/>
    <w:link w:val="Corpsdutexte13"/>
    <w:rsid w:val="00D36C89"/>
    <w:rPr>
      <w:rFonts w:ascii="Times New Roman" w:eastAsia="Times New Roman" w:hAnsi="Times New Roman"/>
      <w:b/>
      <w:bCs/>
      <w:sz w:val="40"/>
      <w:szCs w:val="40"/>
      <w:shd w:val="clear" w:color="auto" w:fill="FFFFFF"/>
    </w:rPr>
  </w:style>
  <w:style w:type="character" w:customStyle="1" w:styleId="Corpsdutexte21Exact">
    <w:name w:val="Corps du texte (21) Exact"/>
    <w:link w:val="Corpsdutexte21"/>
    <w:rsid w:val="00D36C89"/>
    <w:rPr>
      <w:rFonts w:ascii="Times New Roman" w:eastAsia="Times New Roman" w:hAnsi="Times New Roman"/>
      <w:b/>
      <w:bCs/>
      <w:sz w:val="21"/>
      <w:szCs w:val="21"/>
      <w:shd w:val="clear" w:color="auto" w:fill="FFFFFF"/>
    </w:rPr>
  </w:style>
  <w:style w:type="character" w:customStyle="1" w:styleId="Corpsdutexte22">
    <w:name w:val="Corps du texte (22)"/>
    <w:rsid w:val="00D36C89"/>
    <w:rPr>
      <w:rFonts w:ascii="Arial" w:eastAsia="Arial" w:hAnsi="Arial" w:cs="Arial"/>
      <w:b/>
      <w:bCs/>
      <w:i w:val="0"/>
      <w:iCs w:val="0"/>
      <w:smallCaps w:val="0"/>
      <w:strike w:val="0"/>
      <w:sz w:val="19"/>
      <w:szCs w:val="19"/>
      <w:u w:val="none"/>
    </w:rPr>
  </w:style>
  <w:style w:type="character" w:customStyle="1" w:styleId="En-tteoupieddepage85pt">
    <w:name w:val="En-tête ou pied de page + 8.5 pt"/>
    <w:rsid w:val="00D36C8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4Exact">
    <w:name w:val="Corps du texte (24) Exact"/>
    <w:link w:val="Corpsdutexte24"/>
    <w:rsid w:val="00D36C89"/>
    <w:rPr>
      <w:rFonts w:ascii="Times New Roman" w:eastAsia="Times New Roman" w:hAnsi="Times New Roman"/>
      <w:b/>
      <w:bCs/>
      <w:sz w:val="21"/>
      <w:szCs w:val="21"/>
      <w:shd w:val="clear" w:color="auto" w:fill="FFFFFF"/>
    </w:rPr>
  </w:style>
  <w:style w:type="character" w:customStyle="1" w:styleId="Corpsdutexte19Exact">
    <w:name w:val="Corps du texte (19) Exact"/>
    <w:rsid w:val="00D36C89"/>
    <w:rPr>
      <w:rFonts w:ascii="Times New Roman" w:eastAsia="Times New Roman" w:hAnsi="Times New Roman" w:cs="Times New Roman"/>
      <w:b w:val="0"/>
      <w:bCs w:val="0"/>
      <w:i w:val="0"/>
      <w:iCs w:val="0"/>
      <w:smallCaps w:val="0"/>
      <w:strike w:val="0"/>
      <w:sz w:val="17"/>
      <w:szCs w:val="17"/>
      <w:u w:val="none"/>
    </w:rPr>
  </w:style>
  <w:style w:type="character" w:customStyle="1" w:styleId="Corpsdutexte23">
    <w:name w:val="Corps du texte (23)_"/>
    <w:link w:val="Corpsdutexte230"/>
    <w:rsid w:val="00D36C89"/>
    <w:rPr>
      <w:rFonts w:ascii="Times New Roman" w:eastAsia="Times New Roman" w:hAnsi="Times New Roman"/>
      <w:sz w:val="21"/>
      <w:szCs w:val="21"/>
      <w:shd w:val="clear" w:color="auto" w:fill="FFFFFF"/>
    </w:rPr>
  </w:style>
  <w:style w:type="character" w:customStyle="1" w:styleId="Corpsdutexte2ItaliqueEspacement1pt">
    <w:name w:val="Corps du texte (2) + Italique;Espacement 1 pt"/>
    <w:rsid w:val="00D36C89"/>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Corpsdutexte260ptEspacement-8pt">
    <w:name w:val="Corps du texte (2) + 60 pt;Espacement -8 pt"/>
    <w:rsid w:val="00D36C89"/>
    <w:rPr>
      <w:rFonts w:ascii="Times New Roman" w:eastAsia="Times New Roman" w:hAnsi="Times New Roman" w:cs="Times New Roman"/>
      <w:b w:val="0"/>
      <w:bCs w:val="0"/>
      <w:i w:val="0"/>
      <w:iCs w:val="0"/>
      <w:smallCaps w:val="0"/>
      <w:strike w:val="0"/>
      <w:color w:val="000000"/>
      <w:spacing w:val="-160"/>
      <w:w w:val="100"/>
      <w:position w:val="0"/>
      <w:sz w:val="120"/>
      <w:szCs w:val="120"/>
      <w:u w:val="none"/>
      <w:lang w:val="fr-FR" w:eastAsia="fr-FR" w:bidi="fr-FR"/>
    </w:rPr>
  </w:style>
  <w:style w:type="character" w:customStyle="1" w:styleId="Corpsdutexte260ptEspacement-2pt">
    <w:name w:val="Corps du texte (2) + 60 pt;Espacement -2 pt"/>
    <w:rsid w:val="00D36C89"/>
    <w:rPr>
      <w:rFonts w:ascii="Times New Roman" w:eastAsia="Times New Roman" w:hAnsi="Times New Roman" w:cs="Times New Roman"/>
      <w:b w:val="0"/>
      <w:bCs w:val="0"/>
      <w:i w:val="0"/>
      <w:iCs w:val="0"/>
      <w:smallCaps w:val="0"/>
      <w:strike w:val="0"/>
      <w:color w:val="000000"/>
      <w:spacing w:val="-50"/>
      <w:w w:val="100"/>
      <w:position w:val="0"/>
      <w:sz w:val="120"/>
      <w:szCs w:val="120"/>
      <w:u w:val="none"/>
      <w:lang w:val="fr-FR" w:eastAsia="fr-FR" w:bidi="fr-FR"/>
    </w:rPr>
  </w:style>
  <w:style w:type="character" w:customStyle="1" w:styleId="Corpsdutexte9Espacement1pt">
    <w:name w:val="Corps du texte (9) + Espacement 1 pt"/>
    <w:rsid w:val="00D36C89"/>
    <w:rPr>
      <w:rFonts w:ascii="Times New Roman" w:eastAsia="Times New Roman" w:hAnsi="Times New Roman" w:cs="Times New Roman"/>
      <w:b w:val="0"/>
      <w:bCs w:val="0"/>
      <w:i/>
      <w:iCs/>
      <w:smallCaps w:val="0"/>
      <w:strike w:val="0"/>
      <w:color w:val="000000"/>
      <w:spacing w:val="20"/>
      <w:w w:val="100"/>
      <w:position w:val="0"/>
      <w:sz w:val="21"/>
      <w:szCs w:val="21"/>
      <w:u w:val="none"/>
      <w:lang w:val="fr-FR" w:eastAsia="fr-FR" w:bidi="fr-FR"/>
    </w:rPr>
  </w:style>
  <w:style w:type="character" w:customStyle="1" w:styleId="En-tte1Exact">
    <w:name w:val="En-tête #1 Exact"/>
    <w:link w:val="En-tte1"/>
    <w:rsid w:val="00D36C89"/>
    <w:rPr>
      <w:rFonts w:ascii="Times New Roman" w:eastAsia="Times New Roman" w:hAnsi="Times New Roman"/>
      <w:b/>
      <w:bCs/>
      <w:sz w:val="40"/>
      <w:szCs w:val="40"/>
      <w:shd w:val="clear" w:color="auto" w:fill="FFFFFF"/>
    </w:rPr>
  </w:style>
  <w:style w:type="character" w:customStyle="1" w:styleId="Corpsdutexte17Exact">
    <w:name w:val="Corps du texte (17) Exact"/>
    <w:rsid w:val="00D36C89"/>
    <w:rPr>
      <w:rFonts w:ascii="Times New Roman" w:eastAsia="Times New Roman" w:hAnsi="Times New Roman" w:cs="Times New Roman"/>
      <w:b w:val="0"/>
      <w:bCs w:val="0"/>
      <w:i w:val="0"/>
      <w:iCs w:val="0"/>
      <w:smallCaps w:val="0"/>
      <w:strike w:val="0"/>
      <w:sz w:val="18"/>
      <w:szCs w:val="18"/>
      <w:u w:val="none"/>
    </w:rPr>
  </w:style>
  <w:style w:type="character" w:customStyle="1" w:styleId="Corpsdutexte1785pt">
    <w:name w:val="Corps du texte (17) + 8.5 pt"/>
    <w:rsid w:val="00D36C8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260ptEspacement-5pt">
    <w:name w:val="Corps du texte (2) + 60 pt;Espacement -5 pt"/>
    <w:rsid w:val="00D36C89"/>
    <w:rPr>
      <w:rFonts w:ascii="Times New Roman" w:eastAsia="Times New Roman" w:hAnsi="Times New Roman" w:cs="Times New Roman"/>
      <w:b w:val="0"/>
      <w:bCs w:val="0"/>
      <w:i w:val="0"/>
      <w:iCs w:val="0"/>
      <w:smallCaps w:val="0"/>
      <w:strike w:val="0"/>
      <w:color w:val="000000"/>
      <w:spacing w:val="-100"/>
      <w:w w:val="100"/>
      <w:position w:val="0"/>
      <w:sz w:val="120"/>
      <w:szCs w:val="120"/>
      <w:u w:val="none"/>
      <w:lang w:val="fr-FR" w:eastAsia="fr-FR" w:bidi="fr-FR"/>
    </w:rPr>
  </w:style>
  <w:style w:type="character" w:customStyle="1" w:styleId="En-tteoupieddepage2">
    <w:name w:val="En-tête ou pied de page (2)"/>
    <w:rsid w:val="00D36C89"/>
    <w:rPr>
      <w:rFonts w:ascii="Times New Roman" w:eastAsia="Times New Roman" w:hAnsi="Times New Roman" w:cs="Times New Roman"/>
      <w:b w:val="0"/>
      <w:bCs w:val="0"/>
      <w:i w:val="0"/>
      <w:iCs w:val="0"/>
      <w:smallCaps w:val="0"/>
      <w:strike w:val="0"/>
      <w:sz w:val="17"/>
      <w:szCs w:val="17"/>
      <w:u w:val="none"/>
    </w:rPr>
  </w:style>
  <w:style w:type="character" w:customStyle="1" w:styleId="Corpsdutexte29pt">
    <w:name w:val="Corps du texte (2) + 9 pt"/>
    <w:rsid w:val="00D36C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Lgendedutableau">
    <w:name w:val="Légende du tableau_"/>
    <w:link w:val="Lgendedutableau0"/>
    <w:rsid w:val="00D36C89"/>
    <w:rPr>
      <w:rFonts w:ascii="Times New Roman" w:eastAsia="Times New Roman" w:hAnsi="Times New Roman"/>
      <w:i/>
      <w:iCs/>
      <w:sz w:val="21"/>
      <w:szCs w:val="21"/>
      <w:shd w:val="clear" w:color="auto" w:fill="FFFFFF"/>
    </w:rPr>
  </w:style>
  <w:style w:type="character" w:customStyle="1" w:styleId="LgendedutableauNonItalique">
    <w:name w:val="Légende du tableau + Non Italique"/>
    <w:rsid w:val="00D36C8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Lgendedutableau2">
    <w:name w:val="Légende du tableau (2)_"/>
    <w:link w:val="Lgendedutableau20"/>
    <w:rsid w:val="00D36C89"/>
    <w:rPr>
      <w:rFonts w:ascii="Times New Roman" w:eastAsia="Times New Roman" w:hAnsi="Times New Roman"/>
      <w:sz w:val="21"/>
      <w:szCs w:val="21"/>
      <w:shd w:val="clear" w:color="auto" w:fill="FFFFFF"/>
    </w:rPr>
  </w:style>
  <w:style w:type="character" w:customStyle="1" w:styleId="Lgendedutableau2Italique">
    <w:name w:val="Légende du tableau (2) + Italique"/>
    <w:rsid w:val="00D36C89"/>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260ptEspacement-3pt">
    <w:name w:val="Corps du texte (2) + 60 pt;Espacement -3 pt"/>
    <w:rsid w:val="00D36C89"/>
    <w:rPr>
      <w:rFonts w:ascii="Times New Roman" w:eastAsia="Times New Roman" w:hAnsi="Times New Roman" w:cs="Times New Roman"/>
      <w:b w:val="0"/>
      <w:bCs w:val="0"/>
      <w:i w:val="0"/>
      <w:iCs w:val="0"/>
      <w:smallCaps w:val="0"/>
      <w:strike w:val="0"/>
      <w:color w:val="000000"/>
      <w:spacing w:val="-60"/>
      <w:w w:val="100"/>
      <w:position w:val="0"/>
      <w:sz w:val="120"/>
      <w:szCs w:val="120"/>
      <w:u w:val="none"/>
      <w:lang w:val="fr-FR" w:eastAsia="fr-FR" w:bidi="fr-FR"/>
    </w:rPr>
  </w:style>
  <w:style w:type="character" w:customStyle="1" w:styleId="Corpsdutexte2ItaliqueEspacement2pt">
    <w:name w:val="Corps du texte (2) + Italique;Espacement 2 pt"/>
    <w:rsid w:val="00D36C89"/>
    <w:rPr>
      <w:rFonts w:ascii="Times New Roman" w:eastAsia="Times New Roman" w:hAnsi="Times New Roman" w:cs="Times New Roman"/>
      <w:b w:val="0"/>
      <w:bCs w:val="0"/>
      <w:i/>
      <w:iCs/>
      <w:smallCaps w:val="0"/>
      <w:strike w:val="0"/>
      <w:color w:val="000000"/>
      <w:spacing w:val="40"/>
      <w:w w:val="100"/>
      <w:position w:val="0"/>
      <w:sz w:val="21"/>
      <w:szCs w:val="21"/>
      <w:u w:val="none"/>
      <w:lang w:val="fr-FR" w:eastAsia="fr-FR" w:bidi="fr-FR"/>
    </w:rPr>
  </w:style>
  <w:style w:type="character" w:customStyle="1" w:styleId="Corpsdutexte17Italique">
    <w:name w:val="Corps du texte (17) + Italique"/>
    <w:rsid w:val="00D36C89"/>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paragraph" w:customStyle="1" w:styleId="Notedebasdepage1">
    <w:name w:val="Note de bas de page1"/>
    <w:basedOn w:val="Normal"/>
    <w:link w:val="Notedebasdepage0"/>
    <w:rsid w:val="00D36C89"/>
    <w:pPr>
      <w:widowControl w:val="0"/>
      <w:shd w:val="clear" w:color="auto" w:fill="FFFFFF"/>
      <w:spacing w:line="163" w:lineRule="exact"/>
      <w:ind w:hanging="10"/>
      <w:jc w:val="both"/>
    </w:pPr>
    <w:rPr>
      <w:sz w:val="18"/>
      <w:szCs w:val="18"/>
      <w:lang w:val="x-none" w:eastAsia="x-none"/>
    </w:rPr>
  </w:style>
  <w:style w:type="paragraph" w:customStyle="1" w:styleId="Notedebasdepage30">
    <w:name w:val="Note de bas de page (3)"/>
    <w:basedOn w:val="Normal"/>
    <w:link w:val="Notedebasdepage3"/>
    <w:rsid w:val="00D36C89"/>
    <w:pPr>
      <w:widowControl w:val="0"/>
      <w:shd w:val="clear" w:color="auto" w:fill="FFFFFF"/>
      <w:spacing w:line="158" w:lineRule="exact"/>
      <w:ind w:firstLine="115"/>
    </w:pPr>
    <w:rPr>
      <w:b/>
      <w:bCs/>
      <w:sz w:val="17"/>
      <w:szCs w:val="17"/>
      <w:lang w:val="x-none" w:eastAsia="x-none"/>
    </w:rPr>
  </w:style>
  <w:style w:type="paragraph" w:customStyle="1" w:styleId="Notedebasdepage40">
    <w:name w:val="Note de bas de page (4)"/>
    <w:basedOn w:val="Normal"/>
    <w:link w:val="Notedebasdepage4"/>
    <w:rsid w:val="00D36C89"/>
    <w:pPr>
      <w:widowControl w:val="0"/>
      <w:shd w:val="clear" w:color="auto" w:fill="FFFFFF"/>
      <w:spacing w:line="158" w:lineRule="exact"/>
      <w:ind w:firstLine="101"/>
    </w:pPr>
    <w:rPr>
      <w:sz w:val="16"/>
      <w:szCs w:val="16"/>
      <w:lang w:val="x-none" w:eastAsia="x-none"/>
    </w:rPr>
  </w:style>
  <w:style w:type="paragraph" w:customStyle="1" w:styleId="Notedebasdepage50">
    <w:name w:val="Note de bas de page (5)"/>
    <w:basedOn w:val="Normal"/>
    <w:link w:val="Notedebasdepage5"/>
    <w:rsid w:val="00D36C89"/>
    <w:pPr>
      <w:widowControl w:val="0"/>
      <w:shd w:val="clear" w:color="auto" w:fill="FFFFFF"/>
      <w:spacing w:line="158" w:lineRule="exact"/>
      <w:ind w:hanging="2"/>
      <w:jc w:val="both"/>
    </w:pPr>
    <w:rPr>
      <w:i/>
      <w:iCs/>
      <w:sz w:val="18"/>
      <w:szCs w:val="18"/>
      <w:lang w:val="x-none" w:eastAsia="x-none"/>
    </w:rPr>
  </w:style>
  <w:style w:type="paragraph" w:customStyle="1" w:styleId="Notedebasdepage20">
    <w:name w:val="Note de bas de page (2)"/>
    <w:basedOn w:val="Normal"/>
    <w:link w:val="Notedebasdepage2"/>
    <w:rsid w:val="00D36C89"/>
    <w:pPr>
      <w:widowControl w:val="0"/>
      <w:shd w:val="clear" w:color="auto" w:fill="FFFFFF"/>
      <w:spacing w:line="0" w:lineRule="atLeast"/>
      <w:ind w:hanging="5"/>
    </w:pPr>
    <w:rPr>
      <w:sz w:val="21"/>
      <w:szCs w:val="21"/>
      <w:lang w:val="x-none" w:eastAsia="x-none"/>
    </w:rPr>
  </w:style>
  <w:style w:type="paragraph" w:customStyle="1" w:styleId="Notedebasdepage60">
    <w:name w:val="Note de bas de page (6)"/>
    <w:basedOn w:val="Normal"/>
    <w:link w:val="Notedebasdepage6"/>
    <w:rsid w:val="00D36C89"/>
    <w:pPr>
      <w:widowControl w:val="0"/>
      <w:shd w:val="clear" w:color="auto" w:fill="FFFFFF"/>
      <w:spacing w:line="158" w:lineRule="exact"/>
      <w:ind w:firstLine="4"/>
    </w:pPr>
    <w:rPr>
      <w:b/>
      <w:bCs/>
      <w:sz w:val="17"/>
      <w:szCs w:val="17"/>
      <w:lang w:val="x-none" w:eastAsia="x-none"/>
    </w:rPr>
  </w:style>
  <w:style w:type="paragraph" w:customStyle="1" w:styleId="Notedebasdepage70">
    <w:name w:val="Note de bas de page (7)"/>
    <w:basedOn w:val="Normal"/>
    <w:link w:val="Notedebasdepage7"/>
    <w:rsid w:val="00D36C89"/>
    <w:pPr>
      <w:widowControl w:val="0"/>
      <w:shd w:val="clear" w:color="auto" w:fill="FFFFFF"/>
      <w:spacing w:line="158" w:lineRule="exact"/>
      <w:ind w:firstLine="125"/>
    </w:pPr>
    <w:rPr>
      <w:b/>
      <w:bCs/>
      <w:sz w:val="17"/>
      <w:szCs w:val="17"/>
      <w:lang w:val="x-none" w:eastAsia="x-none"/>
    </w:rPr>
  </w:style>
  <w:style w:type="paragraph" w:customStyle="1" w:styleId="Notedebasdepage80">
    <w:name w:val="Note de bas de page (8)"/>
    <w:basedOn w:val="Normal"/>
    <w:link w:val="Notedebasdepage8"/>
    <w:rsid w:val="00D36C89"/>
    <w:pPr>
      <w:widowControl w:val="0"/>
      <w:shd w:val="clear" w:color="auto" w:fill="FFFFFF"/>
      <w:spacing w:line="158" w:lineRule="exact"/>
      <w:ind w:firstLine="130"/>
    </w:pPr>
    <w:rPr>
      <w:b/>
      <w:bCs/>
      <w:sz w:val="17"/>
      <w:szCs w:val="17"/>
      <w:lang w:val="x-none" w:eastAsia="x-none"/>
    </w:rPr>
  </w:style>
  <w:style w:type="paragraph" w:customStyle="1" w:styleId="Notedebasdepage90">
    <w:name w:val="Note de bas de page (9)"/>
    <w:basedOn w:val="Normal"/>
    <w:link w:val="Notedebasdepage9"/>
    <w:rsid w:val="00D36C89"/>
    <w:pPr>
      <w:widowControl w:val="0"/>
      <w:shd w:val="clear" w:color="auto" w:fill="FFFFFF"/>
      <w:spacing w:line="158" w:lineRule="exact"/>
      <w:ind w:firstLine="82"/>
    </w:pPr>
    <w:rPr>
      <w:sz w:val="17"/>
      <w:szCs w:val="17"/>
      <w:lang w:val="x-none" w:eastAsia="x-none"/>
    </w:rPr>
  </w:style>
  <w:style w:type="paragraph" w:customStyle="1" w:styleId="Notedebasdepage100">
    <w:name w:val="Note de bas de page (10)"/>
    <w:basedOn w:val="Normal"/>
    <w:link w:val="Notedebasdepage10"/>
    <w:rsid w:val="00D36C89"/>
    <w:pPr>
      <w:widowControl w:val="0"/>
      <w:shd w:val="clear" w:color="auto" w:fill="FFFFFF"/>
      <w:spacing w:line="158" w:lineRule="exact"/>
      <w:ind w:firstLine="53"/>
    </w:pPr>
    <w:rPr>
      <w:sz w:val="17"/>
      <w:szCs w:val="17"/>
      <w:lang w:val="x-none" w:eastAsia="x-none"/>
    </w:rPr>
  </w:style>
  <w:style w:type="paragraph" w:customStyle="1" w:styleId="Notedebasdepage110">
    <w:name w:val="Note de bas de page (11)"/>
    <w:basedOn w:val="Normal"/>
    <w:link w:val="Notedebasdepage11"/>
    <w:rsid w:val="00D36C89"/>
    <w:pPr>
      <w:widowControl w:val="0"/>
      <w:shd w:val="clear" w:color="auto" w:fill="FFFFFF"/>
      <w:spacing w:line="158" w:lineRule="exact"/>
      <w:ind w:firstLine="43"/>
    </w:pPr>
    <w:rPr>
      <w:b/>
      <w:bCs/>
      <w:sz w:val="17"/>
      <w:szCs w:val="17"/>
      <w:lang w:val="x-none" w:eastAsia="x-none"/>
    </w:rPr>
  </w:style>
  <w:style w:type="paragraph" w:customStyle="1" w:styleId="Corpsdutexte150">
    <w:name w:val="Corps du texte (15)"/>
    <w:basedOn w:val="Normal"/>
    <w:link w:val="Corpsdutexte15"/>
    <w:rsid w:val="00D36C89"/>
    <w:pPr>
      <w:widowControl w:val="0"/>
      <w:shd w:val="clear" w:color="auto" w:fill="FFFFFF"/>
      <w:spacing w:line="0" w:lineRule="atLeast"/>
      <w:ind w:firstLine="34"/>
    </w:pPr>
    <w:rPr>
      <w:sz w:val="20"/>
      <w:lang w:val="x-none" w:eastAsia="x-none"/>
    </w:rPr>
  </w:style>
  <w:style w:type="paragraph" w:customStyle="1" w:styleId="Corpsdutexte20">
    <w:name w:val="Corps du texte (2)"/>
    <w:basedOn w:val="Normal"/>
    <w:link w:val="Corpsdutexte2"/>
    <w:rsid w:val="00D36C89"/>
    <w:pPr>
      <w:widowControl w:val="0"/>
      <w:shd w:val="clear" w:color="auto" w:fill="FFFFFF"/>
      <w:spacing w:line="96" w:lineRule="exact"/>
      <w:ind w:hanging="4"/>
      <w:jc w:val="both"/>
    </w:pPr>
    <w:rPr>
      <w:sz w:val="21"/>
      <w:szCs w:val="21"/>
      <w:lang w:val="x-none" w:eastAsia="x-none"/>
    </w:rPr>
  </w:style>
  <w:style w:type="paragraph" w:customStyle="1" w:styleId="Lgendedelimage50">
    <w:name w:val="Légende de l'image (5)"/>
    <w:basedOn w:val="Normal"/>
    <w:link w:val="Lgendedelimage5"/>
    <w:rsid w:val="00D36C89"/>
    <w:pPr>
      <w:widowControl w:val="0"/>
      <w:shd w:val="clear" w:color="auto" w:fill="FFFFFF"/>
      <w:spacing w:line="907" w:lineRule="exact"/>
      <w:ind w:firstLine="77"/>
    </w:pPr>
    <w:rPr>
      <w:spacing w:val="-50"/>
      <w:sz w:val="120"/>
      <w:szCs w:val="120"/>
      <w:lang w:val="x-none" w:eastAsia="x-none"/>
    </w:rPr>
  </w:style>
  <w:style w:type="paragraph" w:customStyle="1" w:styleId="Lgendedelimage60">
    <w:name w:val="Légende de l'image (6)"/>
    <w:basedOn w:val="Normal"/>
    <w:link w:val="Lgendedelimage6"/>
    <w:rsid w:val="00D36C89"/>
    <w:pPr>
      <w:widowControl w:val="0"/>
      <w:shd w:val="clear" w:color="auto" w:fill="FFFFFF"/>
      <w:spacing w:line="0" w:lineRule="atLeast"/>
      <w:ind w:firstLine="34"/>
    </w:pPr>
    <w:rPr>
      <w:sz w:val="32"/>
      <w:szCs w:val="32"/>
      <w:lang w:val="x-none" w:eastAsia="x-none"/>
    </w:rPr>
  </w:style>
  <w:style w:type="paragraph" w:customStyle="1" w:styleId="Corpsdutexte90">
    <w:name w:val="Corps du texte (9)"/>
    <w:basedOn w:val="Normal"/>
    <w:link w:val="Corpsdutexte9"/>
    <w:rsid w:val="00D36C89"/>
    <w:pPr>
      <w:widowControl w:val="0"/>
      <w:shd w:val="clear" w:color="auto" w:fill="FFFFFF"/>
      <w:spacing w:after="360" w:line="0" w:lineRule="atLeast"/>
      <w:ind w:hanging="19"/>
    </w:pPr>
    <w:rPr>
      <w:i/>
      <w:iCs/>
      <w:sz w:val="21"/>
      <w:szCs w:val="21"/>
      <w:lang w:val="x-none" w:eastAsia="x-none"/>
    </w:rPr>
  </w:style>
  <w:style w:type="paragraph" w:customStyle="1" w:styleId="Corpsdutexte160">
    <w:name w:val="Corps du texte (16)"/>
    <w:basedOn w:val="Normal"/>
    <w:link w:val="Corpsdutexte16"/>
    <w:rsid w:val="00D36C89"/>
    <w:pPr>
      <w:widowControl w:val="0"/>
      <w:shd w:val="clear" w:color="auto" w:fill="FFFFFF"/>
      <w:spacing w:before="1860" w:after="1140" w:line="221" w:lineRule="exact"/>
      <w:ind w:firstLine="45"/>
    </w:pPr>
    <w:rPr>
      <w:sz w:val="20"/>
      <w:lang w:val="x-none" w:eastAsia="x-none"/>
    </w:rPr>
  </w:style>
  <w:style w:type="paragraph" w:customStyle="1" w:styleId="Corpsdutexte170">
    <w:name w:val="Corps du texte (17)"/>
    <w:basedOn w:val="Normal"/>
    <w:link w:val="Corpsdutexte17"/>
    <w:rsid w:val="00D36C89"/>
    <w:pPr>
      <w:widowControl w:val="0"/>
      <w:shd w:val="clear" w:color="auto" w:fill="FFFFFF"/>
      <w:spacing w:before="1140" w:line="197" w:lineRule="exact"/>
    </w:pPr>
    <w:rPr>
      <w:sz w:val="18"/>
      <w:szCs w:val="18"/>
      <w:lang w:val="x-none" w:eastAsia="x-none"/>
    </w:rPr>
  </w:style>
  <w:style w:type="paragraph" w:customStyle="1" w:styleId="Numrodetitre2">
    <w:name w:val="Numéro de titre #2"/>
    <w:basedOn w:val="Normal"/>
    <w:link w:val="Numrodetitre2Exact"/>
    <w:rsid w:val="00D36C89"/>
    <w:pPr>
      <w:widowControl w:val="0"/>
      <w:shd w:val="clear" w:color="auto" w:fill="FFFFFF"/>
      <w:spacing w:line="0" w:lineRule="atLeast"/>
      <w:ind w:firstLine="29"/>
    </w:pPr>
    <w:rPr>
      <w:sz w:val="21"/>
      <w:szCs w:val="21"/>
      <w:lang w:val="x-none" w:eastAsia="x-none"/>
    </w:rPr>
  </w:style>
  <w:style w:type="paragraph" w:customStyle="1" w:styleId="En-tte20">
    <w:name w:val="En-tête #2"/>
    <w:basedOn w:val="Normal"/>
    <w:link w:val="En-tte2"/>
    <w:rsid w:val="00D36C89"/>
    <w:pPr>
      <w:widowControl w:val="0"/>
      <w:shd w:val="clear" w:color="auto" w:fill="FFFFFF"/>
      <w:spacing w:after="720" w:line="0" w:lineRule="atLeast"/>
      <w:ind w:firstLine="40"/>
      <w:jc w:val="both"/>
      <w:outlineLvl w:val="1"/>
    </w:pPr>
    <w:rPr>
      <w:sz w:val="32"/>
      <w:szCs w:val="32"/>
      <w:lang w:val="x-none" w:eastAsia="x-none"/>
    </w:rPr>
  </w:style>
  <w:style w:type="paragraph" w:styleId="TM1">
    <w:name w:val="toc 1"/>
    <w:basedOn w:val="Normal"/>
    <w:link w:val="TM1Car"/>
    <w:autoRedefine/>
    <w:rsid w:val="00D36C89"/>
    <w:pPr>
      <w:widowControl w:val="0"/>
      <w:shd w:val="clear" w:color="auto" w:fill="FFFFFF"/>
      <w:spacing w:after="120" w:line="72" w:lineRule="exact"/>
      <w:ind w:hanging="1914"/>
      <w:jc w:val="both"/>
    </w:pPr>
    <w:rPr>
      <w:sz w:val="21"/>
      <w:szCs w:val="21"/>
      <w:lang w:val="x-none" w:eastAsia="x-none"/>
    </w:rPr>
  </w:style>
  <w:style w:type="paragraph" w:customStyle="1" w:styleId="Corpsdutexte18">
    <w:name w:val="Corps du texte (18)"/>
    <w:basedOn w:val="Normal"/>
    <w:link w:val="Corpsdutexte18Exact"/>
    <w:rsid w:val="00D36C89"/>
    <w:pPr>
      <w:widowControl w:val="0"/>
      <w:shd w:val="clear" w:color="auto" w:fill="FFFFFF"/>
      <w:spacing w:line="0" w:lineRule="atLeast"/>
      <w:ind w:firstLine="34"/>
    </w:pPr>
    <w:rPr>
      <w:b/>
      <w:bCs/>
      <w:i/>
      <w:iCs/>
      <w:w w:val="75"/>
      <w:sz w:val="42"/>
      <w:szCs w:val="42"/>
      <w:lang w:val="x-none" w:eastAsia="x-none"/>
    </w:rPr>
  </w:style>
  <w:style w:type="paragraph" w:customStyle="1" w:styleId="Corpsdutexte320">
    <w:name w:val="Corps du texte (32)"/>
    <w:basedOn w:val="Normal"/>
    <w:link w:val="Corpsdutexte32"/>
    <w:rsid w:val="00D36C89"/>
    <w:pPr>
      <w:widowControl w:val="0"/>
      <w:shd w:val="clear" w:color="auto" w:fill="FFFFFF"/>
      <w:spacing w:line="0" w:lineRule="atLeast"/>
      <w:ind w:firstLine="6"/>
    </w:pPr>
    <w:rPr>
      <w:rFonts w:ascii="Arial" w:eastAsia="Arial" w:hAnsi="Arial"/>
      <w:i/>
      <w:iCs/>
      <w:sz w:val="16"/>
      <w:szCs w:val="16"/>
      <w:lang w:val="x-none" w:eastAsia="x-none"/>
    </w:rPr>
  </w:style>
  <w:style w:type="paragraph" w:customStyle="1" w:styleId="Corpsdutexte200">
    <w:name w:val="Corps du texte (20)"/>
    <w:basedOn w:val="Normal"/>
    <w:link w:val="Corpsdutexte20Exact"/>
    <w:rsid w:val="00D36C89"/>
    <w:pPr>
      <w:widowControl w:val="0"/>
      <w:shd w:val="clear" w:color="auto" w:fill="FFFFFF"/>
      <w:spacing w:after="1080" w:line="0" w:lineRule="atLeast"/>
      <w:ind w:firstLine="29"/>
    </w:pPr>
    <w:rPr>
      <w:spacing w:val="10"/>
      <w:sz w:val="19"/>
      <w:szCs w:val="19"/>
      <w:lang w:val="x-none" w:eastAsia="x-none"/>
    </w:rPr>
  </w:style>
  <w:style w:type="paragraph" w:customStyle="1" w:styleId="Corpsdutexte13">
    <w:name w:val="Corps du texte (13)"/>
    <w:basedOn w:val="Normal"/>
    <w:link w:val="Corpsdutexte13Exact"/>
    <w:rsid w:val="00D36C89"/>
    <w:pPr>
      <w:widowControl w:val="0"/>
      <w:shd w:val="clear" w:color="auto" w:fill="FFFFFF"/>
      <w:spacing w:line="0" w:lineRule="atLeast"/>
      <w:ind w:hanging="2"/>
    </w:pPr>
    <w:rPr>
      <w:b/>
      <w:bCs/>
      <w:sz w:val="40"/>
      <w:szCs w:val="40"/>
      <w:lang w:val="x-none" w:eastAsia="x-none"/>
    </w:rPr>
  </w:style>
  <w:style w:type="paragraph" w:customStyle="1" w:styleId="Corpsdutexte21">
    <w:name w:val="Corps du texte (21)"/>
    <w:basedOn w:val="Normal"/>
    <w:link w:val="Corpsdutexte21Exact"/>
    <w:rsid w:val="00D36C89"/>
    <w:pPr>
      <w:widowControl w:val="0"/>
      <w:shd w:val="clear" w:color="auto" w:fill="FFFFFF"/>
      <w:spacing w:line="0" w:lineRule="atLeast"/>
      <w:ind w:firstLine="29"/>
    </w:pPr>
    <w:rPr>
      <w:b/>
      <w:bCs/>
      <w:sz w:val="21"/>
      <w:szCs w:val="21"/>
      <w:lang w:val="x-none" w:eastAsia="x-none"/>
    </w:rPr>
  </w:style>
  <w:style w:type="paragraph" w:customStyle="1" w:styleId="Corpsdutexte24">
    <w:name w:val="Corps du texte (24)"/>
    <w:basedOn w:val="Normal"/>
    <w:link w:val="Corpsdutexte24Exact"/>
    <w:rsid w:val="00D36C89"/>
    <w:pPr>
      <w:widowControl w:val="0"/>
      <w:shd w:val="clear" w:color="auto" w:fill="FFFFFF"/>
      <w:spacing w:line="0" w:lineRule="atLeast"/>
      <w:ind w:firstLine="29"/>
    </w:pPr>
    <w:rPr>
      <w:b/>
      <w:bCs/>
      <w:sz w:val="21"/>
      <w:szCs w:val="21"/>
      <w:lang w:val="x-none" w:eastAsia="x-none"/>
    </w:rPr>
  </w:style>
  <w:style w:type="paragraph" w:customStyle="1" w:styleId="Corpsdutexte230">
    <w:name w:val="Corps du texte (23)"/>
    <w:basedOn w:val="Normal"/>
    <w:link w:val="Corpsdutexte23"/>
    <w:rsid w:val="00D36C89"/>
    <w:pPr>
      <w:widowControl w:val="0"/>
      <w:shd w:val="clear" w:color="auto" w:fill="FFFFFF"/>
      <w:spacing w:after="300" w:line="0" w:lineRule="atLeast"/>
      <w:jc w:val="right"/>
    </w:pPr>
    <w:rPr>
      <w:sz w:val="21"/>
      <w:szCs w:val="21"/>
      <w:lang w:val="x-none" w:eastAsia="x-none"/>
    </w:rPr>
  </w:style>
  <w:style w:type="paragraph" w:customStyle="1" w:styleId="En-tte1">
    <w:name w:val="En-tête #1"/>
    <w:basedOn w:val="Normal"/>
    <w:link w:val="En-tte1Exact"/>
    <w:rsid w:val="00D36C89"/>
    <w:pPr>
      <w:widowControl w:val="0"/>
      <w:shd w:val="clear" w:color="auto" w:fill="FFFFFF"/>
      <w:spacing w:line="0" w:lineRule="atLeast"/>
      <w:ind w:firstLine="5"/>
      <w:outlineLvl w:val="0"/>
    </w:pPr>
    <w:rPr>
      <w:b/>
      <w:bCs/>
      <w:sz w:val="40"/>
      <w:szCs w:val="40"/>
      <w:lang w:val="x-none" w:eastAsia="x-none"/>
    </w:rPr>
  </w:style>
  <w:style w:type="paragraph" w:customStyle="1" w:styleId="Lgendedutableau0">
    <w:name w:val="Légende du tableau"/>
    <w:basedOn w:val="Normal"/>
    <w:link w:val="Lgendedutableau"/>
    <w:rsid w:val="00D36C89"/>
    <w:pPr>
      <w:widowControl w:val="0"/>
      <w:shd w:val="clear" w:color="auto" w:fill="FFFFFF"/>
      <w:spacing w:line="259" w:lineRule="exact"/>
      <w:ind w:firstLine="34"/>
      <w:jc w:val="both"/>
    </w:pPr>
    <w:rPr>
      <w:i/>
      <w:iCs/>
      <w:sz w:val="21"/>
      <w:szCs w:val="21"/>
      <w:lang w:val="x-none" w:eastAsia="x-none"/>
    </w:rPr>
  </w:style>
  <w:style w:type="paragraph" w:customStyle="1" w:styleId="Lgendedutableau20">
    <w:name w:val="Légende du tableau (2)"/>
    <w:basedOn w:val="Normal"/>
    <w:link w:val="Lgendedutableau2"/>
    <w:rsid w:val="00D36C89"/>
    <w:pPr>
      <w:widowControl w:val="0"/>
      <w:shd w:val="clear" w:color="auto" w:fill="FFFFFF"/>
      <w:spacing w:line="0" w:lineRule="atLeast"/>
      <w:ind w:firstLine="29"/>
    </w:pPr>
    <w:rPr>
      <w:sz w:val="21"/>
      <w:szCs w:val="21"/>
      <w:lang w:val="x-none" w:eastAsia="x-none"/>
    </w:rPr>
  </w:style>
  <w:style w:type="paragraph" w:styleId="TM2">
    <w:name w:val="toc 2"/>
    <w:basedOn w:val="Normal"/>
    <w:autoRedefine/>
    <w:rsid w:val="00D36C89"/>
    <w:pPr>
      <w:widowControl w:val="0"/>
      <w:shd w:val="clear" w:color="auto" w:fill="FFFFFF"/>
      <w:spacing w:after="120" w:line="72" w:lineRule="exact"/>
      <w:ind w:hanging="1914"/>
      <w:jc w:val="both"/>
    </w:pPr>
    <w:rPr>
      <w:sz w:val="21"/>
      <w:szCs w:val="21"/>
    </w:rPr>
  </w:style>
  <w:style w:type="character" w:customStyle="1" w:styleId="Grillecouleur-Accent1Car">
    <w:name w:val="Grille couleur - Accent 1 Car"/>
    <w:link w:val="Grillecouleur-Accent1"/>
    <w:rsid w:val="00D36C89"/>
    <w:rPr>
      <w:rFonts w:ascii="Times New Roman" w:eastAsia="Times New Roman" w:hAnsi="Times New Roman"/>
      <w:color w:val="000080"/>
      <w:sz w:val="24"/>
      <w:lang w:val="fr-CA" w:eastAsia="en-US"/>
    </w:rPr>
  </w:style>
  <w:style w:type="character" w:customStyle="1" w:styleId="CorpsdetexteCar">
    <w:name w:val="Corps de texte Car"/>
    <w:link w:val="Corpsdetexte"/>
    <w:rsid w:val="00D36C89"/>
    <w:rPr>
      <w:rFonts w:ascii="Times New Roman" w:eastAsia="Times New Roman" w:hAnsi="Times New Roman"/>
      <w:sz w:val="72"/>
      <w:lang w:val="fr-CA" w:eastAsia="en-US"/>
    </w:rPr>
  </w:style>
  <w:style w:type="paragraph" w:styleId="Corpsdetexte2">
    <w:name w:val="Body Text 2"/>
    <w:basedOn w:val="Normal"/>
    <w:link w:val="Corpsdetexte2Car"/>
    <w:rsid w:val="00D36C89"/>
    <w:pPr>
      <w:jc w:val="both"/>
    </w:pPr>
    <w:rPr>
      <w:rFonts w:ascii="Arial" w:hAnsi="Arial"/>
    </w:rPr>
  </w:style>
  <w:style w:type="character" w:customStyle="1" w:styleId="Corpsdetexte2Car">
    <w:name w:val="Corps de texte 2 Car"/>
    <w:basedOn w:val="Policepardfaut"/>
    <w:link w:val="Corpsdetexte2"/>
    <w:rsid w:val="00D36C89"/>
    <w:rPr>
      <w:rFonts w:ascii="Arial" w:eastAsia="Times New Roman" w:hAnsi="Arial"/>
      <w:sz w:val="28"/>
      <w:lang w:val="fr-CA" w:eastAsia="en-US"/>
    </w:rPr>
  </w:style>
  <w:style w:type="paragraph" w:styleId="Corpsdetexte3">
    <w:name w:val="Body Text 3"/>
    <w:basedOn w:val="Normal"/>
    <w:link w:val="Corpsdetexte3Car"/>
    <w:rsid w:val="00D36C89"/>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36C89"/>
    <w:rPr>
      <w:rFonts w:ascii="Arial" w:eastAsia="Times New Roman" w:hAnsi="Arial"/>
      <w:lang w:val="fr-CA" w:eastAsia="en-US"/>
    </w:rPr>
  </w:style>
  <w:style w:type="character" w:customStyle="1" w:styleId="En-tteCar">
    <w:name w:val="En-tête Car"/>
    <w:link w:val="En-tte"/>
    <w:uiPriority w:val="99"/>
    <w:rsid w:val="00D36C89"/>
    <w:rPr>
      <w:rFonts w:ascii="GillSans" w:eastAsia="Times New Roman" w:hAnsi="GillSans"/>
      <w:lang w:val="fr-CA" w:eastAsia="en-US"/>
    </w:rPr>
  </w:style>
  <w:style w:type="character" w:customStyle="1" w:styleId="NotedebasdepageCar">
    <w:name w:val="Note de bas de page Car"/>
    <w:link w:val="Notedebasdepage"/>
    <w:rsid w:val="005F1B03"/>
    <w:rPr>
      <w:rFonts w:ascii="Times New Roman" w:eastAsia="Times New Roman" w:hAnsi="Times New Roman"/>
      <w:color w:val="000000"/>
      <w:sz w:val="24"/>
      <w:lang w:val="fr-CA" w:eastAsia="en-US"/>
    </w:rPr>
  </w:style>
  <w:style w:type="character" w:customStyle="1" w:styleId="NotedefinCar">
    <w:name w:val="Note de fin Car"/>
    <w:link w:val="Notedefin"/>
    <w:rsid w:val="00D36C89"/>
    <w:rPr>
      <w:rFonts w:ascii="Times New Roman" w:eastAsia="Times New Roman" w:hAnsi="Times New Roman"/>
      <w:lang w:eastAsia="en-US"/>
    </w:rPr>
  </w:style>
  <w:style w:type="character" w:customStyle="1" w:styleId="PieddepageCar">
    <w:name w:val="Pied de page Car"/>
    <w:link w:val="Pieddepage"/>
    <w:uiPriority w:val="99"/>
    <w:rsid w:val="00D36C89"/>
    <w:rPr>
      <w:rFonts w:ascii="GillSans" w:eastAsia="Times New Roman" w:hAnsi="GillSans"/>
      <w:lang w:val="fr-CA" w:eastAsia="en-US"/>
    </w:rPr>
  </w:style>
  <w:style w:type="character" w:customStyle="1" w:styleId="RetraitcorpsdetexteCar">
    <w:name w:val="Retrait corps de texte Car"/>
    <w:link w:val="Retraitcorpsdetexte"/>
    <w:rsid w:val="00D36C89"/>
    <w:rPr>
      <w:rFonts w:ascii="Arial" w:eastAsia="Times New Roman" w:hAnsi="Arial"/>
      <w:sz w:val="28"/>
      <w:lang w:val="fr-CA" w:eastAsia="en-US"/>
    </w:rPr>
  </w:style>
  <w:style w:type="character" w:customStyle="1" w:styleId="Retraitcorpsdetexte2Car">
    <w:name w:val="Retrait corps de texte 2 Car"/>
    <w:link w:val="Retraitcorpsdetexte2"/>
    <w:rsid w:val="00D36C89"/>
    <w:rPr>
      <w:rFonts w:ascii="Arial" w:eastAsia="Times New Roman" w:hAnsi="Arial"/>
      <w:sz w:val="28"/>
      <w:lang w:val="fr-CA" w:eastAsia="en-US"/>
    </w:rPr>
  </w:style>
  <w:style w:type="character" w:customStyle="1" w:styleId="Retraitcorpsdetexte3Car">
    <w:name w:val="Retrait corps de texte 3 Car"/>
    <w:link w:val="Retraitcorpsdetexte3"/>
    <w:rsid w:val="00D36C89"/>
    <w:rPr>
      <w:rFonts w:ascii="Arial" w:eastAsia="Times New Roman" w:hAnsi="Arial"/>
      <w:sz w:val="28"/>
      <w:lang w:val="fr-CA" w:eastAsia="en-US"/>
    </w:rPr>
  </w:style>
  <w:style w:type="character" w:customStyle="1" w:styleId="TitreCar">
    <w:name w:val="Titre Car"/>
    <w:link w:val="Titre"/>
    <w:rsid w:val="00D36C89"/>
    <w:rPr>
      <w:rFonts w:ascii="Times New Roman" w:eastAsia="Times New Roman" w:hAnsi="Times New Roman"/>
      <w:b/>
      <w:sz w:val="48"/>
      <w:lang w:val="fr-CA" w:eastAsia="en-US"/>
    </w:rPr>
  </w:style>
  <w:style w:type="character" w:customStyle="1" w:styleId="Titre1Car">
    <w:name w:val="Titre 1 Car"/>
    <w:link w:val="Titre1"/>
    <w:rsid w:val="00D36C89"/>
    <w:rPr>
      <w:rFonts w:eastAsia="Times New Roman"/>
      <w:noProof/>
      <w:lang w:val="fr-CA" w:eastAsia="en-US" w:bidi="ar-SA"/>
    </w:rPr>
  </w:style>
  <w:style w:type="character" w:customStyle="1" w:styleId="Titre2Car">
    <w:name w:val="Titre 2 Car"/>
    <w:link w:val="Titre2"/>
    <w:rsid w:val="00D36C89"/>
    <w:rPr>
      <w:rFonts w:eastAsia="Times New Roman"/>
      <w:noProof/>
      <w:lang w:val="fr-CA" w:eastAsia="en-US" w:bidi="ar-SA"/>
    </w:rPr>
  </w:style>
  <w:style w:type="character" w:customStyle="1" w:styleId="Titre3Car">
    <w:name w:val="Titre 3 Car"/>
    <w:link w:val="Titre3"/>
    <w:rsid w:val="00D36C89"/>
    <w:rPr>
      <w:rFonts w:eastAsia="Times New Roman"/>
      <w:noProof/>
      <w:lang w:val="fr-CA" w:eastAsia="en-US" w:bidi="ar-SA"/>
    </w:rPr>
  </w:style>
  <w:style w:type="character" w:customStyle="1" w:styleId="Titre4Car">
    <w:name w:val="Titre 4 Car"/>
    <w:link w:val="Titre4"/>
    <w:rsid w:val="00D36C89"/>
    <w:rPr>
      <w:rFonts w:eastAsia="Times New Roman"/>
      <w:noProof/>
      <w:lang w:val="fr-CA" w:eastAsia="en-US" w:bidi="ar-SA"/>
    </w:rPr>
  </w:style>
  <w:style w:type="character" w:customStyle="1" w:styleId="Titre5Car">
    <w:name w:val="Titre 5 Car"/>
    <w:link w:val="Titre5"/>
    <w:rsid w:val="00D36C89"/>
    <w:rPr>
      <w:rFonts w:eastAsia="Times New Roman"/>
      <w:noProof/>
      <w:lang w:val="fr-CA" w:eastAsia="en-US" w:bidi="ar-SA"/>
    </w:rPr>
  </w:style>
  <w:style w:type="character" w:customStyle="1" w:styleId="Titre6Car">
    <w:name w:val="Titre 6 Car"/>
    <w:link w:val="Titre6"/>
    <w:rsid w:val="00D36C89"/>
    <w:rPr>
      <w:rFonts w:eastAsia="Times New Roman"/>
      <w:noProof/>
      <w:lang w:val="fr-CA" w:eastAsia="en-US" w:bidi="ar-SA"/>
    </w:rPr>
  </w:style>
  <w:style w:type="character" w:customStyle="1" w:styleId="Titre7Car">
    <w:name w:val="Titre 7 Car"/>
    <w:link w:val="Titre7"/>
    <w:rsid w:val="00D36C89"/>
    <w:rPr>
      <w:rFonts w:eastAsia="Times New Roman"/>
      <w:noProof/>
      <w:lang w:val="fr-CA" w:eastAsia="en-US" w:bidi="ar-SA"/>
    </w:rPr>
  </w:style>
  <w:style w:type="character" w:customStyle="1" w:styleId="Titre8Car">
    <w:name w:val="Titre 8 Car"/>
    <w:link w:val="Titre8"/>
    <w:rsid w:val="00D36C89"/>
    <w:rPr>
      <w:rFonts w:eastAsia="Times New Roman"/>
      <w:noProof/>
      <w:lang w:val="fr-CA" w:eastAsia="en-US" w:bidi="ar-SA"/>
    </w:rPr>
  </w:style>
  <w:style w:type="character" w:customStyle="1" w:styleId="Titre9Car">
    <w:name w:val="Titre 9 Car"/>
    <w:link w:val="Titre9"/>
    <w:rsid w:val="00D36C89"/>
    <w:rPr>
      <w:rFonts w:eastAsia="Times New Roman"/>
      <w:noProof/>
      <w:lang w:val="fr-CA" w:eastAsia="en-US" w:bidi="ar-SA"/>
    </w:rPr>
  </w:style>
  <w:style w:type="character" w:customStyle="1" w:styleId="Notedebasdepage2NonItalique">
    <w:name w:val="Note de bas de page (2) + Non Italique"/>
    <w:rsid w:val="00EE400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5Exact">
    <w:name w:val="Corps du texte (5) Exact"/>
    <w:link w:val="Corpsdutexte5"/>
    <w:rsid w:val="00EE400A"/>
    <w:rPr>
      <w:rFonts w:ascii="Times New Roman" w:eastAsia="Times New Roman" w:hAnsi="Times New Roman"/>
      <w:b/>
      <w:bCs/>
      <w:shd w:val="clear" w:color="auto" w:fill="FFFFFF"/>
    </w:rPr>
  </w:style>
  <w:style w:type="character" w:customStyle="1" w:styleId="Corpsdutexte3">
    <w:name w:val="Corps du texte (3)_"/>
    <w:link w:val="Corpsdutexte30"/>
    <w:rsid w:val="00EE400A"/>
    <w:rPr>
      <w:rFonts w:ascii="Times New Roman" w:eastAsia="Times New Roman" w:hAnsi="Times New Roman"/>
      <w:sz w:val="18"/>
      <w:szCs w:val="18"/>
      <w:shd w:val="clear" w:color="auto" w:fill="FFFFFF"/>
    </w:rPr>
  </w:style>
  <w:style w:type="character" w:customStyle="1" w:styleId="Corpsdutexte4">
    <w:name w:val="Corps du texte (4)_"/>
    <w:link w:val="Corpsdutexte40"/>
    <w:rsid w:val="00EE400A"/>
    <w:rPr>
      <w:rFonts w:ascii="Times New Roman" w:eastAsia="Times New Roman" w:hAnsi="Times New Roman"/>
      <w:b/>
      <w:bCs/>
      <w:i/>
      <w:iCs/>
      <w:sz w:val="22"/>
      <w:szCs w:val="22"/>
      <w:shd w:val="clear" w:color="auto" w:fill="FFFFFF"/>
    </w:rPr>
  </w:style>
  <w:style w:type="character" w:customStyle="1" w:styleId="Corpsdutexte8Exact">
    <w:name w:val="Corps du texte (8) Exact"/>
    <w:link w:val="Corpsdutexte8"/>
    <w:rsid w:val="00EE400A"/>
    <w:rPr>
      <w:rFonts w:ascii="Times New Roman" w:eastAsia="Times New Roman" w:hAnsi="Times New Roman"/>
      <w:b/>
      <w:bCs/>
      <w:sz w:val="19"/>
      <w:szCs w:val="19"/>
      <w:shd w:val="clear" w:color="auto" w:fill="FFFFFF"/>
    </w:rPr>
  </w:style>
  <w:style w:type="character" w:customStyle="1" w:styleId="Corpsdutexte6">
    <w:name w:val="Corps du texte (6)_"/>
    <w:link w:val="Corpsdutexte60"/>
    <w:rsid w:val="00EE400A"/>
    <w:rPr>
      <w:rFonts w:ascii="Times New Roman" w:eastAsia="Times New Roman" w:hAnsi="Times New Roman"/>
      <w:sz w:val="21"/>
      <w:szCs w:val="21"/>
      <w:shd w:val="clear" w:color="auto" w:fill="FFFFFF"/>
    </w:rPr>
  </w:style>
  <w:style w:type="character" w:customStyle="1" w:styleId="Corpsdutexte7">
    <w:name w:val="Corps du texte (7)_"/>
    <w:link w:val="Corpsdutexte70"/>
    <w:rsid w:val="00EE400A"/>
    <w:rPr>
      <w:rFonts w:ascii="Times New Roman" w:eastAsia="Times New Roman" w:hAnsi="Times New Roman"/>
      <w:sz w:val="18"/>
      <w:szCs w:val="18"/>
      <w:shd w:val="clear" w:color="auto" w:fill="FFFFFF"/>
    </w:rPr>
  </w:style>
  <w:style w:type="character" w:customStyle="1" w:styleId="Corpsdutexte9Exact">
    <w:name w:val="Corps du texte (9) Exact"/>
    <w:rsid w:val="00EE400A"/>
    <w:rPr>
      <w:rFonts w:ascii="Times New Roman" w:eastAsia="Times New Roman" w:hAnsi="Times New Roman" w:cs="Times New Roman"/>
      <w:b/>
      <w:bCs/>
      <w:i w:val="0"/>
      <w:iCs w:val="0"/>
      <w:smallCaps w:val="0"/>
      <w:strike w:val="0"/>
      <w:sz w:val="20"/>
      <w:szCs w:val="20"/>
      <w:u w:val="none"/>
    </w:rPr>
  </w:style>
  <w:style w:type="character" w:customStyle="1" w:styleId="Corpsdutexte4ArialNonGraschelle60">
    <w:name w:val="Corps du texte (4) + Arial;Non Gras;Échelle 60%"/>
    <w:rsid w:val="00EE400A"/>
    <w:rPr>
      <w:rFonts w:ascii="Arial" w:eastAsia="Arial" w:hAnsi="Arial" w:cs="Arial"/>
      <w:b w:val="0"/>
      <w:bCs w:val="0"/>
      <w:i/>
      <w:iCs/>
      <w:smallCaps w:val="0"/>
      <w:strike w:val="0"/>
      <w:color w:val="000000"/>
      <w:spacing w:val="0"/>
      <w:w w:val="60"/>
      <w:position w:val="0"/>
      <w:sz w:val="22"/>
      <w:szCs w:val="22"/>
      <w:u w:val="none"/>
      <w:lang w:val="fr-FR" w:eastAsia="fr-FR" w:bidi="fr-FR"/>
    </w:rPr>
  </w:style>
  <w:style w:type="character" w:customStyle="1" w:styleId="En-tteoupieddepage10ptGras">
    <w:name w:val="En-tête ou pied de page + 10 pt;Gras"/>
    <w:rsid w:val="00EE400A"/>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Italique">
    <w:name w:val="Corps du texte (7) + Italique"/>
    <w:rsid w:val="00EE400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Espacement2pt">
    <w:name w:val="Corps du texte (2) + Espacement 2 pt"/>
    <w:rsid w:val="00EE400A"/>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fr-FR" w:eastAsia="fr-FR" w:bidi="fr-FR"/>
    </w:rPr>
  </w:style>
  <w:style w:type="character" w:customStyle="1" w:styleId="Corpsdutexte10Exact">
    <w:name w:val="Corps du texte (10) Exact"/>
    <w:link w:val="Corpsdutexte10"/>
    <w:rsid w:val="00EE400A"/>
    <w:rPr>
      <w:rFonts w:ascii="Times New Roman" w:eastAsia="Times New Roman" w:hAnsi="Times New Roman"/>
      <w:sz w:val="42"/>
      <w:szCs w:val="42"/>
      <w:shd w:val="clear" w:color="auto" w:fill="FFFFFF"/>
    </w:rPr>
  </w:style>
  <w:style w:type="character" w:customStyle="1" w:styleId="En-tteoupieddepage4">
    <w:name w:val="En-tête ou pied de page (4)_"/>
    <w:link w:val="En-tteoupieddepage40"/>
    <w:rsid w:val="00EE400A"/>
    <w:rPr>
      <w:rFonts w:ascii="Arial" w:eastAsia="Arial" w:hAnsi="Arial" w:cs="Arial"/>
      <w:b/>
      <w:bCs/>
      <w:spacing w:val="50"/>
      <w:w w:val="70"/>
      <w:sz w:val="16"/>
      <w:szCs w:val="16"/>
      <w:shd w:val="clear" w:color="auto" w:fill="FFFFFF"/>
    </w:rPr>
  </w:style>
  <w:style w:type="character" w:customStyle="1" w:styleId="Corpsdutexte11">
    <w:name w:val="Corps du texte (11)_"/>
    <w:link w:val="Corpsdutexte110"/>
    <w:rsid w:val="00EE400A"/>
    <w:rPr>
      <w:rFonts w:ascii="Times New Roman" w:eastAsia="Times New Roman" w:hAnsi="Times New Roman"/>
      <w:i/>
      <w:iCs/>
      <w:sz w:val="21"/>
      <w:szCs w:val="21"/>
      <w:shd w:val="clear" w:color="auto" w:fill="FFFFFF"/>
    </w:rPr>
  </w:style>
  <w:style w:type="character" w:customStyle="1" w:styleId="Corpsdutexte11NonItalique">
    <w:name w:val="Corps du texte (11) + Non Italique"/>
    <w:rsid w:val="00EE400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4">
    <w:name w:val="Corps du texte (14)_"/>
    <w:link w:val="Corpsdutexte140"/>
    <w:rsid w:val="00EE400A"/>
    <w:rPr>
      <w:rFonts w:ascii="Arial" w:eastAsia="Arial" w:hAnsi="Arial" w:cs="Arial"/>
      <w:spacing w:val="40"/>
      <w:sz w:val="32"/>
      <w:szCs w:val="32"/>
      <w:shd w:val="clear" w:color="auto" w:fill="FFFFFF"/>
    </w:rPr>
  </w:style>
  <w:style w:type="character" w:customStyle="1" w:styleId="Lgendedelimage12">
    <w:name w:val="Légende de l'image (12)_"/>
    <w:link w:val="Lgendedelimage120"/>
    <w:rsid w:val="00EE400A"/>
    <w:rPr>
      <w:rFonts w:ascii="Times New Roman" w:eastAsia="Times New Roman" w:hAnsi="Times New Roman"/>
      <w:b/>
      <w:bCs/>
      <w:spacing w:val="20"/>
      <w:w w:val="60"/>
      <w:sz w:val="16"/>
      <w:szCs w:val="16"/>
      <w:shd w:val="clear" w:color="auto" w:fill="FFFFFF"/>
    </w:rPr>
  </w:style>
  <w:style w:type="character" w:customStyle="1" w:styleId="En-tteoupieddepageArial8ptGrasEspacement2ptchelle70">
    <w:name w:val="En-tête ou pied de page + Arial;8 pt;Gras;Espacement 2 pt;Échelle 70%"/>
    <w:rsid w:val="00EE400A"/>
    <w:rPr>
      <w:rFonts w:ascii="Arial" w:eastAsia="Arial" w:hAnsi="Arial" w:cs="Arial"/>
      <w:b/>
      <w:bCs/>
      <w:i w:val="0"/>
      <w:iCs w:val="0"/>
      <w:smallCaps w:val="0"/>
      <w:strike w:val="0"/>
      <w:color w:val="000000"/>
      <w:spacing w:val="50"/>
      <w:w w:val="70"/>
      <w:position w:val="0"/>
      <w:sz w:val="16"/>
      <w:szCs w:val="16"/>
      <w:u w:val="none"/>
      <w:lang w:val="fr-FR" w:eastAsia="fr-FR" w:bidi="fr-FR"/>
    </w:rPr>
  </w:style>
  <w:style w:type="character" w:customStyle="1" w:styleId="Corpsdutexte17NonItalique">
    <w:name w:val="Corps du texte (17) + Non Italique"/>
    <w:rsid w:val="00EE400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abledesmatires3Italique">
    <w:name w:val="Table des matières (3) + Italique"/>
    <w:rsid w:val="00EE400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11Exact">
    <w:name w:val="Légende de l'image (11) Exact"/>
    <w:link w:val="Lgendedelimage11"/>
    <w:rsid w:val="00EE400A"/>
    <w:rPr>
      <w:rFonts w:ascii="Times New Roman" w:eastAsia="Times New Roman" w:hAnsi="Times New Roman"/>
      <w:sz w:val="18"/>
      <w:szCs w:val="18"/>
      <w:shd w:val="clear" w:color="auto" w:fill="FFFFFF"/>
    </w:rPr>
  </w:style>
  <w:style w:type="character" w:customStyle="1" w:styleId="Lgendedelimage11ItaliqueExact">
    <w:name w:val="Légende de l'image (11) + Italique Exact"/>
    <w:rsid w:val="00EE400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33Exact">
    <w:name w:val="Corps du texte (33) Exact"/>
    <w:link w:val="Corpsdutexte33"/>
    <w:rsid w:val="00EE400A"/>
    <w:rPr>
      <w:rFonts w:ascii="Times New Roman" w:eastAsia="Times New Roman" w:hAnsi="Times New Roman"/>
      <w:sz w:val="21"/>
      <w:szCs w:val="21"/>
      <w:shd w:val="clear" w:color="auto" w:fill="FFFFFF"/>
    </w:rPr>
  </w:style>
  <w:style w:type="character" w:customStyle="1" w:styleId="En-tte5">
    <w:name w:val="En-tête #5_"/>
    <w:link w:val="En-tte50"/>
    <w:rsid w:val="00EE400A"/>
    <w:rPr>
      <w:rFonts w:ascii="Times New Roman" w:eastAsia="Times New Roman" w:hAnsi="Times New Roman"/>
      <w:sz w:val="21"/>
      <w:szCs w:val="21"/>
      <w:shd w:val="clear" w:color="auto" w:fill="FFFFFF"/>
    </w:rPr>
  </w:style>
  <w:style w:type="character" w:customStyle="1" w:styleId="Corpsdutexte44Exact">
    <w:name w:val="Corps du texte (44) Exact"/>
    <w:link w:val="Corpsdutexte44"/>
    <w:rsid w:val="00EE400A"/>
    <w:rPr>
      <w:rFonts w:ascii="Times New Roman" w:eastAsia="Times New Roman" w:hAnsi="Times New Roman"/>
      <w:sz w:val="21"/>
      <w:szCs w:val="21"/>
      <w:shd w:val="clear" w:color="auto" w:fill="FFFFFF"/>
    </w:rPr>
  </w:style>
  <w:style w:type="character" w:customStyle="1" w:styleId="En-tte13">
    <w:name w:val="En-tête #1 (3)_"/>
    <w:link w:val="En-tte130"/>
    <w:rsid w:val="00EE400A"/>
    <w:rPr>
      <w:rFonts w:ascii="Times New Roman" w:eastAsia="Times New Roman" w:hAnsi="Times New Roman"/>
      <w:b/>
      <w:bCs/>
      <w:sz w:val="22"/>
      <w:szCs w:val="22"/>
      <w:shd w:val="clear" w:color="auto" w:fill="FFFFFF"/>
    </w:rPr>
  </w:style>
  <w:style w:type="character" w:customStyle="1" w:styleId="Tabledesmatires">
    <w:name w:val="Table des matières_"/>
    <w:link w:val="Tabledesmatires0"/>
    <w:rsid w:val="00EE400A"/>
    <w:rPr>
      <w:rFonts w:ascii="Times New Roman" w:eastAsia="Times New Roman" w:hAnsi="Times New Roman"/>
      <w:sz w:val="21"/>
      <w:szCs w:val="21"/>
      <w:shd w:val="clear" w:color="auto" w:fill="FFFFFF"/>
    </w:rPr>
  </w:style>
  <w:style w:type="character" w:customStyle="1" w:styleId="Corpsdutexte45">
    <w:name w:val="Corps du texte (45)_"/>
    <w:link w:val="Corpsdutexte450"/>
    <w:rsid w:val="00EE400A"/>
    <w:rPr>
      <w:rFonts w:ascii="Arial" w:eastAsia="Arial" w:hAnsi="Arial" w:cs="Arial"/>
      <w:b/>
      <w:bCs/>
      <w:sz w:val="19"/>
      <w:szCs w:val="19"/>
      <w:shd w:val="clear" w:color="auto" w:fill="FFFFFF"/>
    </w:rPr>
  </w:style>
  <w:style w:type="character" w:customStyle="1" w:styleId="Corpsdutexte38Exact">
    <w:name w:val="Corps du texte (38) Exact"/>
    <w:link w:val="Corpsdutexte38"/>
    <w:rsid w:val="00EE400A"/>
    <w:rPr>
      <w:rFonts w:ascii="Times New Roman" w:eastAsia="Times New Roman" w:hAnsi="Times New Roman"/>
      <w:sz w:val="21"/>
      <w:szCs w:val="21"/>
      <w:shd w:val="clear" w:color="auto" w:fill="FFFFFF"/>
    </w:rPr>
  </w:style>
  <w:style w:type="character" w:customStyle="1" w:styleId="Corpsdutexte39">
    <w:name w:val="Corps du texte (39)_"/>
    <w:link w:val="Corpsdutexte390"/>
    <w:rsid w:val="00EE400A"/>
    <w:rPr>
      <w:rFonts w:ascii="Times New Roman" w:eastAsia="Times New Roman" w:hAnsi="Times New Roman"/>
      <w:shd w:val="clear" w:color="auto" w:fill="FFFFFF"/>
    </w:rPr>
  </w:style>
  <w:style w:type="character" w:customStyle="1" w:styleId="Corpsdutexte4Espacement1pt">
    <w:name w:val="Corps du texte (4) + Espacement 1 pt"/>
    <w:rsid w:val="00EE400A"/>
    <w:rPr>
      <w:rFonts w:ascii="Times New Roman" w:eastAsia="Times New Roman" w:hAnsi="Times New Roman" w:cs="Times New Roman"/>
      <w:b/>
      <w:bCs/>
      <w:i/>
      <w:iCs/>
      <w:smallCaps w:val="0"/>
      <w:strike w:val="0"/>
      <w:color w:val="000000"/>
      <w:spacing w:val="30"/>
      <w:w w:val="100"/>
      <w:position w:val="0"/>
      <w:sz w:val="22"/>
      <w:szCs w:val="22"/>
      <w:u w:val="none"/>
      <w:lang w:val="fr-FR" w:eastAsia="fr-FR" w:bidi="fr-FR"/>
    </w:rPr>
  </w:style>
  <w:style w:type="character" w:customStyle="1" w:styleId="Corpsdutexte2Espacement1pt">
    <w:name w:val="Corps du texte (2) + Espacement 1 pt"/>
    <w:rsid w:val="00EE400A"/>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fr-FR" w:eastAsia="fr-FR" w:bidi="fr-FR"/>
    </w:rPr>
  </w:style>
  <w:style w:type="character" w:customStyle="1" w:styleId="Corpsdutexte46Exact">
    <w:name w:val="Corps du texte (46) Exact"/>
    <w:link w:val="Corpsdutexte46"/>
    <w:rsid w:val="00EE400A"/>
    <w:rPr>
      <w:rFonts w:ascii="Times New Roman" w:eastAsia="Times New Roman" w:hAnsi="Times New Roman"/>
      <w:b/>
      <w:bCs/>
      <w:i/>
      <w:iCs/>
      <w:spacing w:val="10"/>
      <w:sz w:val="12"/>
      <w:szCs w:val="12"/>
      <w:shd w:val="clear" w:color="auto" w:fill="FFFFFF"/>
    </w:rPr>
  </w:style>
  <w:style w:type="character" w:customStyle="1" w:styleId="Corpsdutexte46Arial8ptNonGrasEspacement0ptExact">
    <w:name w:val="Corps du texte (46) + Arial;8 pt;Non Gras;Espacement 0 pt Exact"/>
    <w:rsid w:val="00EE400A"/>
    <w:rPr>
      <w:rFonts w:ascii="Arial" w:eastAsia="Arial" w:hAnsi="Arial" w:cs="Arial"/>
      <w:b w:val="0"/>
      <w:bCs w:val="0"/>
      <w:i/>
      <w:iCs/>
      <w:smallCaps w:val="0"/>
      <w:strike w:val="0"/>
      <w:color w:val="000000"/>
      <w:spacing w:val="-10"/>
      <w:w w:val="100"/>
      <w:position w:val="0"/>
      <w:sz w:val="16"/>
      <w:szCs w:val="16"/>
      <w:u w:val="none"/>
      <w:lang w:val="fr-FR" w:eastAsia="fr-FR" w:bidi="fr-FR"/>
    </w:rPr>
  </w:style>
  <w:style w:type="character" w:customStyle="1" w:styleId="Corpsdutexte29ptItalique">
    <w:name w:val="Corps du texte (2) + 9 pt;Italique"/>
    <w:rsid w:val="00EE400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paragraph" w:customStyle="1" w:styleId="Corpsdutexte5">
    <w:name w:val="Corps du texte (5)"/>
    <w:basedOn w:val="Normal"/>
    <w:link w:val="Corpsdutexte5Exact"/>
    <w:rsid w:val="00EE400A"/>
    <w:pPr>
      <w:widowControl w:val="0"/>
      <w:shd w:val="clear" w:color="auto" w:fill="FFFFFF"/>
      <w:spacing w:line="0" w:lineRule="atLeast"/>
      <w:ind w:firstLine="34"/>
    </w:pPr>
    <w:rPr>
      <w:b/>
      <w:bCs/>
      <w:sz w:val="20"/>
      <w:lang w:val="x-none" w:eastAsia="x-none"/>
    </w:rPr>
  </w:style>
  <w:style w:type="paragraph" w:customStyle="1" w:styleId="Corpsdutexte30">
    <w:name w:val="Corps du texte (3)"/>
    <w:basedOn w:val="Normal"/>
    <w:link w:val="Corpsdutexte3"/>
    <w:rsid w:val="00EE400A"/>
    <w:pPr>
      <w:widowControl w:val="0"/>
      <w:shd w:val="clear" w:color="auto" w:fill="FFFFFF"/>
      <w:spacing w:after="300" w:line="0" w:lineRule="atLeast"/>
      <w:jc w:val="both"/>
    </w:pPr>
    <w:rPr>
      <w:sz w:val="18"/>
      <w:szCs w:val="18"/>
      <w:lang w:val="x-none" w:eastAsia="x-none"/>
    </w:rPr>
  </w:style>
  <w:style w:type="paragraph" w:customStyle="1" w:styleId="Corpsdutexte40">
    <w:name w:val="Corps du texte (4)"/>
    <w:basedOn w:val="Normal"/>
    <w:link w:val="Corpsdutexte4"/>
    <w:rsid w:val="00EE400A"/>
    <w:pPr>
      <w:widowControl w:val="0"/>
      <w:shd w:val="clear" w:color="auto" w:fill="FFFFFF"/>
      <w:spacing w:before="420" w:after="300" w:line="0" w:lineRule="atLeast"/>
      <w:ind w:firstLine="34"/>
      <w:jc w:val="both"/>
    </w:pPr>
    <w:rPr>
      <w:b/>
      <w:bCs/>
      <w:i/>
      <w:iCs/>
      <w:sz w:val="22"/>
      <w:szCs w:val="22"/>
      <w:lang w:val="x-none" w:eastAsia="x-none"/>
    </w:rPr>
  </w:style>
  <w:style w:type="paragraph" w:customStyle="1" w:styleId="Corpsdutexte8">
    <w:name w:val="Corps du texte (8)"/>
    <w:basedOn w:val="Normal"/>
    <w:link w:val="Corpsdutexte8Exact"/>
    <w:rsid w:val="00EE400A"/>
    <w:pPr>
      <w:widowControl w:val="0"/>
      <w:shd w:val="clear" w:color="auto" w:fill="FFFFFF"/>
      <w:spacing w:line="0" w:lineRule="atLeast"/>
      <w:ind w:firstLine="29"/>
    </w:pPr>
    <w:rPr>
      <w:b/>
      <w:bCs/>
      <w:sz w:val="19"/>
      <w:szCs w:val="19"/>
      <w:lang w:val="x-none" w:eastAsia="x-none"/>
    </w:rPr>
  </w:style>
  <w:style w:type="paragraph" w:customStyle="1" w:styleId="Corpsdutexte60">
    <w:name w:val="Corps du texte (6)"/>
    <w:basedOn w:val="Normal"/>
    <w:link w:val="Corpsdutexte6"/>
    <w:rsid w:val="00EE400A"/>
    <w:pPr>
      <w:widowControl w:val="0"/>
      <w:shd w:val="clear" w:color="auto" w:fill="FFFFFF"/>
      <w:spacing w:after="300" w:line="0" w:lineRule="atLeast"/>
      <w:jc w:val="right"/>
    </w:pPr>
    <w:rPr>
      <w:sz w:val="21"/>
      <w:szCs w:val="21"/>
      <w:lang w:val="x-none" w:eastAsia="x-none"/>
    </w:rPr>
  </w:style>
  <w:style w:type="paragraph" w:customStyle="1" w:styleId="Corpsdutexte70">
    <w:name w:val="Corps du texte (7)"/>
    <w:basedOn w:val="Normal"/>
    <w:link w:val="Corpsdutexte7"/>
    <w:rsid w:val="00EE400A"/>
    <w:pPr>
      <w:widowControl w:val="0"/>
      <w:shd w:val="clear" w:color="auto" w:fill="FFFFFF"/>
      <w:spacing w:after="300" w:line="0" w:lineRule="atLeast"/>
      <w:ind w:hanging="3"/>
      <w:jc w:val="both"/>
    </w:pPr>
    <w:rPr>
      <w:sz w:val="18"/>
      <w:szCs w:val="18"/>
      <w:lang w:val="x-none" w:eastAsia="x-none"/>
    </w:rPr>
  </w:style>
  <w:style w:type="paragraph" w:customStyle="1" w:styleId="Corpsdutexte10">
    <w:name w:val="Corps du texte (10)"/>
    <w:basedOn w:val="Normal"/>
    <w:link w:val="Corpsdutexte10Exact"/>
    <w:rsid w:val="00EE400A"/>
    <w:pPr>
      <w:widowControl w:val="0"/>
      <w:shd w:val="clear" w:color="auto" w:fill="FFFFFF"/>
      <w:spacing w:before="900" w:line="605" w:lineRule="exact"/>
      <w:ind w:hanging="9"/>
    </w:pPr>
    <w:rPr>
      <w:sz w:val="42"/>
      <w:szCs w:val="42"/>
      <w:lang w:val="x-none" w:eastAsia="x-none"/>
    </w:rPr>
  </w:style>
  <w:style w:type="paragraph" w:customStyle="1" w:styleId="En-tteoupieddepage40">
    <w:name w:val="En-tête ou pied de page (4)"/>
    <w:basedOn w:val="Normal"/>
    <w:link w:val="En-tteoupieddepage4"/>
    <w:rsid w:val="00EE400A"/>
    <w:pPr>
      <w:widowControl w:val="0"/>
      <w:shd w:val="clear" w:color="auto" w:fill="FFFFFF"/>
      <w:spacing w:after="60" w:line="0" w:lineRule="atLeast"/>
      <w:jc w:val="center"/>
    </w:pPr>
    <w:rPr>
      <w:rFonts w:ascii="Arial" w:eastAsia="Arial" w:hAnsi="Arial"/>
      <w:b/>
      <w:bCs/>
      <w:spacing w:val="50"/>
      <w:w w:val="70"/>
      <w:sz w:val="16"/>
      <w:szCs w:val="16"/>
      <w:lang w:val="x-none" w:eastAsia="x-none"/>
    </w:rPr>
  </w:style>
  <w:style w:type="paragraph" w:customStyle="1" w:styleId="Corpsdutexte110">
    <w:name w:val="Corps du texte (11)"/>
    <w:basedOn w:val="Normal"/>
    <w:link w:val="Corpsdutexte11"/>
    <w:rsid w:val="00EE400A"/>
    <w:pPr>
      <w:widowControl w:val="0"/>
      <w:shd w:val="clear" w:color="auto" w:fill="FFFFFF"/>
      <w:spacing w:before="60" w:line="221" w:lineRule="exact"/>
      <w:jc w:val="right"/>
    </w:pPr>
    <w:rPr>
      <w:i/>
      <w:iCs/>
      <w:sz w:val="21"/>
      <w:szCs w:val="21"/>
      <w:lang w:val="x-none" w:eastAsia="x-none"/>
    </w:rPr>
  </w:style>
  <w:style w:type="paragraph" w:customStyle="1" w:styleId="Corpsdutexte140">
    <w:name w:val="Corps du texte (14)"/>
    <w:basedOn w:val="Normal"/>
    <w:link w:val="Corpsdutexte14"/>
    <w:rsid w:val="00EE400A"/>
    <w:pPr>
      <w:widowControl w:val="0"/>
      <w:shd w:val="clear" w:color="auto" w:fill="FFFFFF"/>
      <w:spacing w:after="1200" w:line="0" w:lineRule="atLeast"/>
      <w:jc w:val="right"/>
    </w:pPr>
    <w:rPr>
      <w:rFonts w:ascii="Arial" w:eastAsia="Arial" w:hAnsi="Arial"/>
      <w:spacing w:val="40"/>
      <w:sz w:val="32"/>
      <w:szCs w:val="32"/>
      <w:lang w:val="x-none" w:eastAsia="x-none"/>
    </w:rPr>
  </w:style>
  <w:style w:type="paragraph" w:customStyle="1" w:styleId="Lgendedelimage120">
    <w:name w:val="Légende de l'image (12)"/>
    <w:basedOn w:val="Normal"/>
    <w:link w:val="Lgendedelimage12"/>
    <w:rsid w:val="00EE400A"/>
    <w:pPr>
      <w:widowControl w:val="0"/>
      <w:shd w:val="clear" w:color="auto" w:fill="FFFFFF"/>
      <w:spacing w:line="0" w:lineRule="atLeast"/>
      <w:ind w:hanging="6"/>
    </w:pPr>
    <w:rPr>
      <w:b/>
      <w:bCs/>
      <w:spacing w:val="20"/>
      <w:w w:val="60"/>
      <w:sz w:val="16"/>
      <w:szCs w:val="16"/>
      <w:lang w:val="x-none" w:eastAsia="x-none"/>
    </w:rPr>
  </w:style>
  <w:style w:type="paragraph" w:customStyle="1" w:styleId="Lgendedelimage11">
    <w:name w:val="Légende de l'image (11)"/>
    <w:basedOn w:val="Normal"/>
    <w:link w:val="Lgendedelimage11Exact"/>
    <w:rsid w:val="00EE400A"/>
    <w:pPr>
      <w:widowControl w:val="0"/>
      <w:shd w:val="clear" w:color="auto" w:fill="FFFFFF"/>
      <w:spacing w:line="0" w:lineRule="atLeast"/>
      <w:ind w:firstLine="29"/>
    </w:pPr>
    <w:rPr>
      <w:sz w:val="18"/>
      <w:szCs w:val="18"/>
      <w:lang w:val="x-none" w:eastAsia="x-none"/>
    </w:rPr>
  </w:style>
  <w:style w:type="paragraph" w:customStyle="1" w:styleId="Corpsdutexte33">
    <w:name w:val="Corps du texte (33)"/>
    <w:basedOn w:val="Normal"/>
    <w:link w:val="Corpsdutexte33Exact"/>
    <w:rsid w:val="00EE400A"/>
    <w:pPr>
      <w:widowControl w:val="0"/>
      <w:shd w:val="clear" w:color="auto" w:fill="FFFFFF"/>
      <w:spacing w:line="0" w:lineRule="atLeast"/>
      <w:ind w:firstLine="29"/>
    </w:pPr>
    <w:rPr>
      <w:sz w:val="21"/>
      <w:szCs w:val="21"/>
      <w:lang w:val="x-none" w:eastAsia="x-none"/>
    </w:rPr>
  </w:style>
  <w:style w:type="paragraph" w:customStyle="1" w:styleId="En-tte50">
    <w:name w:val="En-tête #5"/>
    <w:basedOn w:val="Normal"/>
    <w:link w:val="En-tte5"/>
    <w:rsid w:val="00EE400A"/>
    <w:pPr>
      <w:widowControl w:val="0"/>
      <w:shd w:val="clear" w:color="auto" w:fill="FFFFFF"/>
      <w:spacing w:before="900" w:after="360" w:line="0" w:lineRule="atLeast"/>
      <w:jc w:val="center"/>
      <w:outlineLvl w:val="4"/>
    </w:pPr>
    <w:rPr>
      <w:sz w:val="21"/>
      <w:szCs w:val="21"/>
      <w:lang w:val="x-none" w:eastAsia="x-none"/>
    </w:rPr>
  </w:style>
  <w:style w:type="paragraph" w:customStyle="1" w:styleId="Corpsdutexte44">
    <w:name w:val="Corps du texte (44)"/>
    <w:basedOn w:val="Normal"/>
    <w:link w:val="Corpsdutexte44Exact"/>
    <w:rsid w:val="00EE400A"/>
    <w:pPr>
      <w:widowControl w:val="0"/>
      <w:shd w:val="clear" w:color="auto" w:fill="FFFFFF"/>
      <w:spacing w:line="0" w:lineRule="atLeast"/>
      <w:ind w:firstLine="3"/>
    </w:pPr>
    <w:rPr>
      <w:sz w:val="21"/>
      <w:szCs w:val="21"/>
      <w:lang w:val="x-none" w:eastAsia="x-none"/>
    </w:rPr>
  </w:style>
  <w:style w:type="paragraph" w:customStyle="1" w:styleId="En-tte130">
    <w:name w:val="En-tête #1 (3)"/>
    <w:basedOn w:val="Normal"/>
    <w:link w:val="En-tte13"/>
    <w:rsid w:val="00EE400A"/>
    <w:pPr>
      <w:widowControl w:val="0"/>
      <w:shd w:val="clear" w:color="auto" w:fill="FFFFFF"/>
      <w:spacing w:before="240" w:line="0" w:lineRule="atLeast"/>
      <w:ind w:hanging="10"/>
      <w:jc w:val="both"/>
      <w:outlineLvl w:val="0"/>
    </w:pPr>
    <w:rPr>
      <w:b/>
      <w:bCs/>
      <w:sz w:val="22"/>
      <w:szCs w:val="22"/>
      <w:lang w:val="x-none" w:eastAsia="x-none"/>
    </w:rPr>
  </w:style>
  <w:style w:type="paragraph" w:customStyle="1" w:styleId="Tabledesmatires0">
    <w:name w:val="Table des matières"/>
    <w:basedOn w:val="Normal"/>
    <w:link w:val="Tabledesmatires"/>
    <w:rsid w:val="00EE400A"/>
    <w:pPr>
      <w:widowControl w:val="0"/>
      <w:shd w:val="clear" w:color="auto" w:fill="FFFFFF"/>
      <w:spacing w:line="0" w:lineRule="atLeast"/>
      <w:jc w:val="both"/>
    </w:pPr>
    <w:rPr>
      <w:sz w:val="21"/>
      <w:szCs w:val="21"/>
      <w:lang w:val="x-none" w:eastAsia="x-none"/>
    </w:rPr>
  </w:style>
  <w:style w:type="paragraph" w:customStyle="1" w:styleId="Corpsdutexte450">
    <w:name w:val="Corps du texte (45)"/>
    <w:basedOn w:val="Normal"/>
    <w:link w:val="Corpsdutexte45"/>
    <w:rsid w:val="00EE400A"/>
    <w:pPr>
      <w:widowControl w:val="0"/>
      <w:shd w:val="clear" w:color="auto" w:fill="FFFFFF"/>
      <w:spacing w:after="780" w:line="0" w:lineRule="atLeast"/>
      <w:jc w:val="right"/>
    </w:pPr>
    <w:rPr>
      <w:rFonts w:ascii="Arial" w:eastAsia="Arial" w:hAnsi="Arial"/>
      <w:b/>
      <w:bCs/>
      <w:sz w:val="19"/>
      <w:szCs w:val="19"/>
      <w:lang w:val="x-none" w:eastAsia="x-none"/>
    </w:rPr>
  </w:style>
  <w:style w:type="paragraph" w:customStyle="1" w:styleId="Corpsdutexte38">
    <w:name w:val="Corps du texte (38)"/>
    <w:basedOn w:val="Normal"/>
    <w:link w:val="Corpsdutexte38Exact"/>
    <w:rsid w:val="00EE400A"/>
    <w:pPr>
      <w:widowControl w:val="0"/>
      <w:shd w:val="clear" w:color="auto" w:fill="FFFFFF"/>
      <w:spacing w:line="0" w:lineRule="atLeast"/>
      <w:ind w:firstLine="34"/>
    </w:pPr>
    <w:rPr>
      <w:sz w:val="21"/>
      <w:szCs w:val="21"/>
      <w:lang w:val="x-none" w:eastAsia="x-none"/>
    </w:rPr>
  </w:style>
  <w:style w:type="paragraph" w:customStyle="1" w:styleId="Corpsdutexte390">
    <w:name w:val="Corps du texte (39)"/>
    <w:basedOn w:val="Normal"/>
    <w:link w:val="Corpsdutexte39"/>
    <w:rsid w:val="00EE400A"/>
    <w:pPr>
      <w:widowControl w:val="0"/>
      <w:shd w:val="clear" w:color="auto" w:fill="FFFFFF"/>
      <w:spacing w:after="240" w:line="0" w:lineRule="atLeast"/>
      <w:jc w:val="right"/>
    </w:pPr>
    <w:rPr>
      <w:sz w:val="20"/>
      <w:lang w:val="x-none" w:eastAsia="x-none"/>
    </w:rPr>
  </w:style>
  <w:style w:type="paragraph" w:customStyle="1" w:styleId="Corpsdutexte46">
    <w:name w:val="Corps du texte (46)"/>
    <w:basedOn w:val="Normal"/>
    <w:link w:val="Corpsdutexte46Exact"/>
    <w:rsid w:val="00EE400A"/>
    <w:pPr>
      <w:widowControl w:val="0"/>
      <w:shd w:val="clear" w:color="auto" w:fill="FFFFFF"/>
      <w:spacing w:line="178" w:lineRule="exact"/>
      <w:jc w:val="center"/>
    </w:pPr>
    <w:rPr>
      <w:b/>
      <w:bCs/>
      <w:i/>
      <w:iCs/>
      <w:spacing w:val="10"/>
      <w:sz w:val="12"/>
      <w:szCs w:val="12"/>
      <w:lang w:val="x-none" w:eastAsia="x-none"/>
    </w:rPr>
  </w:style>
  <w:style w:type="character" w:customStyle="1" w:styleId="Corpsdutexte7Exact">
    <w:name w:val="Corps du texte (7) Exact"/>
    <w:rsid w:val="007A0A64"/>
    <w:rPr>
      <w:rFonts w:ascii="Arial" w:eastAsia="Arial" w:hAnsi="Arial" w:cs="Arial"/>
      <w:b/>
      <w:bCs/>
      <w:i w:val="0"/>
      <w:iCs w:val="0"/>
      <w:smallCaps w:val="0"/>
      <w:strike w:val="0"/>
      <w:sz w:val="17"/>
      <w:szCs w:val="17"/>
      <w:u w:val="none"/>
    </w:rPr>
  </w:style>
  <w:style w:type="character" w:customStyle="1" w:styleId="En-tte3">
    <w:name w:val="En-tête #3_"/>
    <w:link w:val="En-tte30"/>
    <w:rsid w:val="007A0A64"/>
    <w:rPr>
      <w:rFonts w:ascii="Times New Roman" w:eastAsia="Times New Roman" w:hAnsi="Times New Roman"/>
      <w:sz w:val="21"/>
      <w:szCs w:val="21"/>
      <w:shd w:val="clear" w:color="auto" w:fill="FFFFFF"/>
    </w:rPr>
  </w:style>
  <w:style w:type="character" w:customStyle="1" w:styleId="Corpsdutexte4NonItalique">
    <w:name w:val="Corps du texte (4) + Non Italique"/>
    <w:rsid w:val="007A0A6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Tabledesmatires2">
    <w:name w:val="Table des matières (2)_"/>
    <w:link w:val="Tabledesmatires20"/>
    <w:rsid w:val="007A0A64"/>
    <w:rPr>
      <w:rFonts w:ascii="Times New Roman" w:eastAsia="Times New Roman" w:hAnsi="Times New Roman"/>
      <w:i/>
      <w:iCs/>
      <w:sz w:val="22"/>
      <w:szCs w:val="22"/>
      <w:shd w:val="clear" w:color="auto" w:fill="FFFFFF"/>
    </w:rPr>
  </w:style>
  <w:style w:type="character" w:customStyle="1" w:styleId="Corpsdutexte4NonItaliqueEspacement1pt">
    <w:name w:val="Corps du texte (4) + Non Italique;Espacement 1 pt"/>
    <w:rsid w:val="007A0A6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fr-FR" w:eastAsia="fr-FR" w:bidi="fr-FR"/>
    </w:rPr>
  </w:style>
  <w:style w:type="character" w:customStyle="1" w:styleId="En-tteoupieddepage11ptGras">
    <w:name w:val="En-tête ou pied de page + 11 pt;Gras"/>
    <w:rsid w:val="007A0A6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4Exact">
    <w:name w:val="Corps du texte (4) Exact"/>
    <w:rsid w:val="007A0A64"/>
    <w:rPr>
      <w:rFonts w:ascii="Times New Roman" w:eastAsia="Times New Roman" w:hAnsi="Times New Roman" w:cs="Times New Roman"/>
      <w:b w:val="0"/>
      <w:bCs w:val="0"/>
      <w:i/>
      <w:iCs/>
      <w:smallCaps w:val="0"/>
      <w:strike w:val="0"/>
      <w:sz w:val="21"/>
      <w:szCs w:val="21"/>
      <w:u w:val="none"/>
    </w:rPr>
  </w:style>
  <w:style w:type="character" w:customStyle="1" w:styleId="Lgendedutableau6">
    <w:name w:val="Légende du tableau (6)_"/>
    <w:link w:val="Lgendedutableau60"/>
    <w:rsid w:val="007A0A64"/>
    <w:rPr>
      <w:rFonts w:ascii="Times New Roman" w:eastAsia="Times New Roman" w:hAnsi="Times New Roman"/>
      <w:i/>
      <w:iCs/>
      <w:sz w:val="21"/>
      <w:szCs w:val="21"/>
      <w:shd w:val="clear" w:color="auto" w:fill="FFFFFF"/>
    </w:rPr>
  </w:style>
  <w:style w:type="character" w:customStyle="1" w:styleId="En-tte10">
    <w:name w:val="En-tête #1_"/>
    <w:rsid w:val="007A0A64"/>
    <w:rPr>
      <w:rFonts w:ascii="Times New Roman" w:eastAsia="Times New Roman" w:hAnsi="Times New Roman" w:cs="Times New Roman"/>
      <w:b w:val="0"/>
      <w:bCs w:val="0"/>
      <w:i w:val="0"/>
      <w:iCs w:val="0"/>
      <w:smallCaps w:val="0"/>
      <w:strike w:val="0"/>
      <w:sz w:val="21"/>
      <w:szCs w:val="21"/>
      <w:u w:val="none"/>
    </w:rPr>
  </w:style>
  <w:style w:type="character" w:customStyle="1" w:styleId="En-tte120ptItalique">
    <w:name w:val="En-tête #1 + 20 pt;Italique"/>
    <w:rsid w:val="007A0A64"/>
    <w:rPr>
      <w:rFonts w:ascii="Times New Roman" w:eastAsia="Times New Roman" w:hAnsi="Times New Roman" w:cs="Times New Roman"/>
      <w:b w:val="0"/>
      <w:bCs w:val="0"/>
      <w:i/>
      <w:iCs/>
      <w:smallCaps w:val="0"/>
      <w:strike w:val="0"/>
      <w:color w:val="000000"/>
      <w:spacing w:val="0"/>
      <w:w w:val="100"/>
      <w:position w:val="0"/>
      <w:sz w:val="40"/>
      <w:szCs w:val="40"/>
      <w:u w:val="none"/>
      <w:lang w:val="fr-FR" w:eastAsia="fr-FR" w:bidi="fr-FR"/>
    </w:rPr>
  </w:style>
  <w:style w:type="character" w:customStyle="1" w:styleId="Corpsdutexte6Italique">
    <w:name w:val="Corps du texte (6) + Italique"/>
    <w:rsid w:val="007A0A64"/>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paragraph" w:customStyle="1" w:styleId="En-tte30">
    <w:name w:val="En-tête #3"/>
    <w:basedOn w:val="Normal"/>
    <w:link w:val="En-tte3"/>
    <w:rsid w:val="007A0A64"/>
    <w:pPr>
      <w:widowControl w:val="0"/>
      <w:shd w:val="clear" w:color="auto" w:fill="FFFFFF"/>
      <w:spacing w:after="1200" w:line="0" w:lineRule="atLeast"/>
      <w:jc w:val="right"/>
      <w:outlineLvl w:val="2"/>
    </w:pPr>
    <w:rPr>
      <w:sz w:val="21"/>
      <w:szCs w:val="21"/>
      <w:lang w:val="x-none" w:eastAsia="x-none"/>
    </w:rPr>
  </w:style>
  <w:style w:type="paragraph" w:customStyle="1" w:styleId="Tabledesmatires20">
    <w:name w:val="Table des matières (2)"/>
    <w:basedOn w:val="Normal"/>
    <w:link w:val="Tabledesmatires2"/>
    <w:rsid w:val="007A0A64"/>
    <w:pPr>
      <w:widowControl w:val="0"/>
      <w:shd w:val="clear" w:color="auto" w:fill="FFFFFF"/>
      <w:spacing w:before="240" w:after="240" w:line="0" w:lineRule="atLeast"/>
      <w:ind w:hanging="3"/>
      <w:jc w:val="both"/>
    </w:pPr>
    <w:rPr>
      <w:i/>
      <w:iCs/>
      <w:sz w:val="22"/>
      <w:szCs w:val="22"/>
      <w:lang w:val="x-none" w:eastAsia="x-none"/>
    </w:rPr>
  </w:style>
  <w:style w:type="paragraph" w:customStyle="1" w:styleId="Lgendedutableau60">
    <w:name w:val="Légende du tableau (6)"/>
    <w:basedOn w:val="Normal"/>
    <w:link w:val="Lgendedutableau6"/>
    <w:rsid w:val="007A0A64"/>
    <w:pPr>
      <w:widowControl w:val="0"/>
      <w:shd w:val="clear" w:color="auto" w:fill="FFFFFF"/>
      <w:spacing w:line="0" w:lineRule="atLeast"/>
      <w:ind w:firstLine="29"/>
    </w:pPr>
    <w:rPr>
      <w:i/>
      <w:iCs/>
      <w:sz w:val="21"/>
      <w:szCs w:val="21"/>
      <w:lang w:val="x-none" w:eastAsia="x-none"/>
    </w:rPr>
  </w:style>
  <w:style w:type="character" w:customStyle="1" w:styleId="Notedebasdepage85ptItalique">
    <w:name w:val="Note de bas de page + 8.5 pt;Italique"/>
    <w:rsid w:val="006319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Notedebasdepage28ptNonItalique">
    <w:name w:val="Note de bas de page (2) + 8 pt;Non Italique"/>
    <w:rsid w:val="0063195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oupieddepage20">
    <w:name w:val="En-tête ou pied de page (2)_"/>
    <w:rsid w:val="00631953"/>
    <w:rPr>
      <w:rFonts w:ascii="Times New Roman" w:eastAsia="Times New Roman" w:hAnsi="Times New Roman" w:cs="Times New Roman"/>
      <w:b w:val="0"/>
      <w:bCs w:val="0"/>
      <w:i/>
      <w:iCs/>
      <w:smallCaps w:val="0"/>
      <w:strike w:val="0"/>
      <w:sz w:val="17"/>
      <w:szCs w:val="17"/>
      <w:u w:val="none"/>
    </w:rPr>
  </w:style>
  <w:style w:type="character" w:customStyle="1" w:styleId="En-tteoupieddepage2GrasNonItalique">
    <w:name w:val="En-tête ou pied de page (2) + Gras;Non Italique"/>
    <w:rsid w:val="00631953"/>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oupieddepage29ptGrasNonItalique">
    <w:name w:val="En-tête ou pied de page (2) + 9 pt;Gras;Non Italique"/>
    <w:rsid w:val="00631953"/>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3">
    <w:name w:val="En-tête ou pied de page (3)_"/>
    <w:link w:val="En-tteoupieddepage30"/>
    <w:rsid w:val="00631953"/>
    <w:rPr>
      <w:rFonts w:ascii="Times New Roman" w:eastAsia="Times New Roman" w:hAnsi="Times New Roman"/>
      <w:b/>
      <w:bCs/>
      <w:sz w:val="17"/>
      <w:szCs w:val="17"/>
      <w:shd w:val="clear" w:color="auto" w:fill="FFFFFF"/>
    </w:rPr>
  </w:style>
  <w:style w:type="character" w:customStyle="1" w:styleId="Corpsdutexte50">
    <w:name w:val="Corps du texte (5)_"/>
    <w:rsid w:val="00631953"/>
    <w:rPr>
      <w:rFonts w:ascii="Times New Roman" w:eastAsia="Times New Roman" w:hAnsi="Times New Roman" w:cs="Times New Roman"/>
      <w:b w:val="0"/>
      <w:bCs w:val="0"/>
      <w:i w:val="0"/>
      <w:iCs w:val="0"/>
      <w:smallCaps w:val="0"/>
      <w:strike w:val="0"/>
      <w:sz w:val="20"/>
      <w:szCs w:val="20"/>
      <w:u w:val="none"/>
    </w:rPr>
  </w:style>
  <w:style w:type="character" w:customStyle="1" w:styleId="Corpsdutexte385ptItalique">
    <w:name w:val="Corps du texte (3) + 8.5 pt;Italique"/>
    <w:rsid w:val="006319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Exact">
    <w:name w:val="Corps du texte (3) Exact"/>
    <w:rsid w:val="00631953"/>
    <w:rPr>
      <w:rFonts w:ascii="Times New Roman" w:eastAsia="Times New Roman" w:hAnsi="Times New Roman" w:cs="Times New Roman"/>
      <w:b/>
      <w:bCs/>
      <w:i w:val="0"/>
      <w:iCs w:val="0"/>
      <w:smallCaps w:val="0"/>
      <w:strike w:val="0"/>
      <w:sz w:val="16"/>
      <w:szCs w:val="16"/>
      <w:u w:val="none"/>
    </w:rPr>
  </w:style>
  <w:style w:type="character" w:customStyle="1" w:styleId="Corpsdutexte6Exact">
    <w:name w:val="Corps du texte (6) Exact"/>
    <w:rsid w:val="00631953"/>
    <w:rPr>
      <w:rFonts w:ascii="Times New Roman" w:eastAsia="Times New Roman" w:hAnsi="Times New Roman" w:cs="Times New Roman"/>
      <w:b w:val="0"/>
      <w:bCs w:val="0"/>
      <w:i/>
      <w:iCs/>
      <w:smallCaps w:val="0"/>
      <w:strike w:val="0"/>
      <w:sz w:val="21"/>
      <w:szCs w:val="21"/>
      <w:u w:val="none"/>
    </w:rPr>
  </w:style>
  <w:style w:type="character" w:customStyle="1" w:styleId="Corpsdutexte6NonItaliqueExact">
    <w:name w:val="Corps du texte (6) + Non Italique Exact"/>
    <w:rsid w:val="0063195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385ptItaliqueExact">
    <w:name w:val="Corps du texte (3) + 8.5 pt;Italique Exact"/>
    <w:rsid w:val="006319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1Exact">
    <w:name w:val="Corps du texte (31) Exact"/>
    <w:rsid w:val="00631953"/>
    <w:rPr>
      <w:rFonts w:ascii="Times New Roman" w:eastAsia="Times New Roman" w:hAnsi="Times New Roman" w:cs="Times New Roman"/>
      <w:b/>
      <w:bCs/>
      <w:i/>
      <w:iCs/>
      <w:smallCaps w:val="0"/>
      <w:strike w:val="0"/>
      <w:sz w:val="18"/>
      <w:szCs w:val="18"/>
      <w:u w:val="none"/>
    </w:rPr>
  </w:style>
  <w:style w:type="character" w:customStyle="1" w:styleId="Corpsdutexte318ptNonItaliqueExact">
    <w:name w:val="Corps du texte (31) + 8 pt;Non Italique Exact"/>
    <w:rsid w:val="0063195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Exact">
    <w:name w:val="Table des matières Exact"/>
    <w:rsid w:val="00631953"/>
    <w:rPr>
      <w:rFonts w:ascii="Times New Roman" w:eastAsia="Times New Roman" w:hAnsi="Times New Roman" w:cs="Times New Roman"/>
      <w:b/>
      <w:bCs/>
      <w:i w:val="0"/>
      <w:iCs w:val="0"/>
      <w:smallCaps w:val="0"/>
      <w:strike w:val="0"/>
      <w:sz w:val="16"/>
      <w:szCs w:val="16"/>
      <w:u w:val="none"/>
    </w:rPr>
  </w:style>
  <w:style w:type="character" w:customStyle="1" w:styleId="En-tte4">
    <w:name w:val="En-tête #4_"/>
    <w:link w:val="En-tte40"/>
    <w:rsid w:val="00631953"/>
    <w:rPr>
      <w:rFonts w:ascii="Times New Roman" w:eastAsia="Times New Roman" w:hAnsi="Times New Roman"/>
      <w:i/>
      <w:iCs/>
      <w:spacing w:val="20"/>
      <w:sz w:val="32"/>
      <w:szCs w:val="32"/>
      <w:shd w:val="clear" w:color="auto" w:fill="FFFFFF"/>
    </w:rPr>
  </w:style>
  <w:style w:type="character" w:customStyle="1" w:styleId="Corpsdutexte6NonItalique">
    <w:name w:val="Corps du texte (6) + Non Italique"/>
    <w:rsid w:val="0063195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LgendedutableauItalique">
    <w:name w:val="Légende du tableau + Italique"/>
    <w:rsid w:val="00631953"/>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utableau3">
    <w:name w:val="Légende du tableau (3)_"/>
    <w:link w:val="Lgendedutableau30"/>
    <w:rsid w:val="00631953"/>
    <w:rPr>
      <w:rFonts w:ascii="Times New Roman" w:eastAsia="Times New Roman" w:hAnsi="Times New Roman"/>
      <w:b/>
      <w:bCs/>
      <w:i/>
      <w:iCs/>
      <w:sz w:val="17"/>
      <w:szCs w:val="17"/>
      <w:shd w:val="clear" w:color="auto" w:fill="FFFFFF"/>
    </w:rPr>
  </w:style>
  <w:style w:type="character" w:customStyle="1" w:styleId="Notedebasdepage4Italique">
    <w:name w:val="Note de bas de page (4) + Italique"/>
    <w:rsid w:val="00631953"/>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Italique">
    <w:name w:val="En-tête ou pied de page + Italique"/>
    <w:rsid w:val="006319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oupieddepageItaliqueEspacement2pt">
    <w:name w:val="En-tête ou pied de page + Italique;Espacement 2 pt"/>
    <w:rsid w:val="00631953"/>
    <w:rPr>
      <w:rFonts w:ascii="Times New Roman" w:eastAsia="Times New Roman" w:hAnsi="Times New Roman" w:cs="Times New Roman"/>
      <w:b/>
      <w:bCs/>
      <w:i/>
      <w:iCs/>
      <w:smallCaps w:val="0"/>
      <w:strike w:val="0"/>
      <w:color w:val="000000"/>
      <w:spacing w:val="40"/>
      <w:w w:val="100"/>
      <w:position w:val="0"/>
      <w:sz w:val="17"/>
      <w:szCs w:val="17"/>
      <w:u w:val="none"/>
      <w:lang w:val="fr-FR" w:eastAsia="fr-FR" w:bidi="fr-FR"/>
    </w:rPr>
  </w:style>
  <w:style w:type="character" w:customStyle="1" w:styleId="Corpsdutexte201">
    <w:name w:val="Corps du texte (20)_"/>
    <w:rsid w:val="00631953"/>
    <w:rPr>
      <w:rFonts w:ascii="Times New Roman" w:eastAsia="Times New Roman" w:hAnsi="Times New Roman" w:cs="Times New Roman"/>
      <w:b/>
      <w:bCs/>
      <w:i w:val="0"/>
      <w:iCs w:val="0"/>
      <w:smallCaps w:val="0"/>
      <w:strike w:val="0"/>
      <w:sz w:val="16"/>
      <w:szCs w:val="16"/>
      <w:u w:val="none"/>
    </w:rPr>
  </w:style>
  <w:style w:type="character" w:customStyle="1" w:styleId="Corpsdutexte39ptNonGras">
    <w:name w:val="Corps du texte (3) + 9 pt;Non Gras"/>
    <w:rsid w:val="0063195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10">
    <w:name w:val="Corps du texte (21)_"/>
    <w:rsid w:val="00631953"/>
    <w:rPr>
      <w:rFonts w:ascii="Times New Roman" w:eastAsia="Times New Roman" w:hAnsi="Times New Roman" w:cs="Times New Roman"/>
      <w:b w:val="0"/>
      <w:bCs w:val="0"/>
      <w:i w:val="0"/>
      <w:iCs w:val="0"/>
      <w:smallCaps w:val="0"/>
      <w:strike w:val="0"/>
      <w:sz w:val="21"/>
      <w:szCs w:val="21"/>
      <w:u w:val="none"/>
    </w:rPr>
  </w:style>
  <w:style w:type="character" w:customStyle="1" w:styleId="Corpsdutexte220">
    <w:name w:val="Corps du texte (22)_"/>
    <w:rsid w:val="00631953"/>
    <w:rPr>
      <w:rFonts w:ascii="Times New Roman" w:eastAsia="Times New Roman" w:hAnsi="Times New Roman" w:cs="Times New Roman"/>
      <w:b w:val="0"/>
      <w:bCs w:val="0"/>
      <w:i w:val="0"/>
      <w:iCs w:val="0"/>
      <w:smallCaps w:val="0"/>
      <w:strike w:val="0"/>
      <w:sz w:val="32"/>
      <w:szCs w:val="32"/>
      <w:u w:val="none"/>
    </w:rPr>
  </w:style>
  <w:style w:type="character" w:customStyle="1" w:styleId="Corpsdutexte23Exact">
    <w:name w:val="Corps du texte (23) Exact"/>
    <w:rsid w:val="00631953"/>
    <w:rPr>
      <w:rFonts w:ascii="Times New Roman" w:eastAsia="Times New Roman" w:hAnsi="Times New Roman" w:cs="Times New Roman"/>
      <w:b/>
      <w:bCs/>
      <w:i w:val="0"/>
      <w:iCs w:val="0"/>
      <w:smallCaps w:val="0"/>
      <w:strike w:val="0"/>
      <w:sz w:val="21"/>
      <w:szCs w:val="21"/>
      <w:u w:val="none"/>
    </w:rPr>
  </w:style>
  <w:style w:type="character" w:customStyle="1" w:styleId="Corpsdutexte240">
    <w:name w:val="Corps du texte (24)_"/>
    <w:rsid w:val="00631953"/>
    <w:rPr>
      <w:rFonts w:ascii="Times New Roman" w:eastAsia="Times New Roman" w:hAnsi="Times New Roman" w:cs="Times New Roman"/>
      <w:b/>
      <w:bCs/>
      <w:i/>
      <w:iCs/>
      <w:smallCaps w:val="0"/>
      <w:strike w:val="0"/>
      <w:sz w:val="17"/>
      <w:szCs w:val="17"/>
      <w:u w:val="none"/>
    </w:rPr>
  </w:style>
  <w:style w:type="character" w:customStyle="1" w:styleId="Corpsdutexte248ptNonItalique">
    <w:name w:val="Corps du texte (24) + 8 pt;Non Italique"/>
    <w:rsid w:val="0063195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5">
    <w:name w:val="Corps du texte (25)_"/>
    <w:link w:val="Corpsdutexte250"/>
    <w:rsid w:val="00631953"/>
    <w:rPr>
      <w:rFonts w:ascii="Times New Roman" w:eastAsia="Times New Roman" w:hAnsi="Times New Roman"/>
      <w:b/>
      <w:bCs/>
      <w:sz w:val="21"/>
      <w:szCs w:val="21"/>
      <w:shd w:val="clear" w:color="auto" w:fill="FFFFFF"/>
    </w:rPr>
  </w:style>
  <w:style w:type="character" w:customStyle="1" w:styleId="Corpsdutexte26Exact">
    <w:name w:val="Corps du texte (26) Exact"/>
    <w:link w:val="Corpsdutexte26"/>
    <w:rsid w:val="00631953"/>
    <w:rPr>
      <w:rFonts w:ascii="Times New Roman" w:eastAsia="Times New Roman" w:hAnsi="Times New Roman"/>
      <w:b/>
      <w:bCs/>
      <w:sz w:val="21"/>
      <w:szCs w:val="21"/>
      <w:shd w:val="clear" w:color="auto" w:fill="FFFFFF"/>
    </w:rPr>
  </w:style>
  <w:style w:type="character" w:customStyle="1" w:styleId="Corpsdutexte32Exact">
    <w:name w:val="Corps du texte (32) Exact"/>
    <w:rsid w:val="00631953"/>
    <w:rPr>
      <w:rFonts w:ascii="Times New Roman" w:eastAsia="Times New Roman" w:hAnsi="Times New Roman" w:cs="Times New Roman"/>
      <w:b/>
      <w:bCs/>
      <w:i w:val="0"/>
      <w:iCs w:val="0"/>
      <w:smallCaps w:val="0"/>
      <w:strike w:val="0"/>
      <w:sz w:val="21"/>
      <w:szCs w:val="21"/>
      <w:u w:val="none"/>
    </w:rPr>
  </w:style>
  <w:style w:type="character" w:customStyle="1" w:styleId="Corpsdutexte248ptNonItaliqueExact">
    <w:name w:val="Corps du texte (24) + 8 pt;Non Italique Exact"/>
    <w:rsid w:val="00631953"/>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29Exact">
    <w:name w:val="Corps du texte (29) Exact"/>
    <w:link w:val="Corpsdutexte29"/>
    <w:rsid w:val="00631953"/>
    <w:rPr>
      <w:rFonts w:ascii="Times New Roman" w:eastAsia="Times New Roman" w:hAnsi="Times New Roman"/>
      <w:b/>
      <w:bCs/>
      <w:sz w:val="21"/>
      <w:szCs w:val="21"/>
      <w:shd w:val="clear" w:color="auto" w:fill="FFFFFF"/>
    </w:rPr>
  </w:style>
  <w:style w:type="character" w:customStyle="1" w:styleId="Corpsdutexte300">
    <w:name w:val="Corps du texte (30)_"/>
    <w:link w:val="Corpsdutexte301"/>
    <w:rsid w:val="00631953"/>
    <w:rPr>
      <w:rFonts w:ascii="Times New Roman" w:eastAsia="Times New Roman" w:hAnsi="Times New Roman"/>
      <w:i/>
      <w:iCs/>
      <w:spacing w:val="-50"/>
      <w:sz w:val="48"/>
      <w:szCs w:val="48"/>
      <w:shd w:val="clear" w:color="auto" w:fill="FFFFFF"/>
    </w:rPr>
  </w:style>
  <w:style w:type="character" w:customStyle="1" w:styleId="Corpsdutexte385ptItaliqueEspacement1pt">
    <w:name w:val="Corps du texte (3) + 8.5 pt;Italique;Espacement 1 pt"/>
    <w:rsid w:val="00631953"/>
    <w:rPr>
      <w:rFonts w:ascii="Times New Roman" w:eastAsia="Times New Roman" w:hAnsi="Times New Roman" w:cs="Times New Roman"/>
      <w:b/>
      <w:bCs/>
      <w:i/>
      <w:iCs/>
      <w:smallCaps w:val="0"/>
      <w:strike w:val="0"/>
      <w:color w:val="000000"/>
      <w:spacing w:val="20"/>
      <w:w w:val="100"/>
      <w:position w:val="0"/>
      <w:sz w:val="17"/>
      <w:szCs w:val="17"/>
      <w:u w:val="none"/>
      <w:lang w:val="fr-FR" w:eastAsia="fr-FR" w:bidi="fr-FR"/>
    </w:rPr>
  </w:style>
  <w:style w:type="paragraph" w:customStyle="1" w:styleId="En-tteoupieddepage30">
    <w:name w:val="En-tête ou pied de page (3)"/>
    <w:basedOn w:val="Normal"/>
    <w:link w:val="En-tteoupieddepage3"/>
    <w:rsid w:val="00631953"/>
    <w:pPr>
      <w:widowControl w:val="0"/>
      <w:shd w:val="clear" w:color="auto" w:fill="FFFFFF"/>
      <w:spacing w:line="0" w:lineRule="atLeast"/>
      <w:ind w:firstLine="24"/>
    </w:pPr>
    <w:rPr>
      <w:b/>
      <w:bCs/>
      <w:sz w:val="17"/>
      <w:szCs w:val="17"/>
      <w:lang w:val="x-none" w:eastAsia="x-none"/>
    </w:rPr>
  </w:style>
  <w:style w:type="paragraph" w:customStyle="1" w:styleId="En-tte40">
    <w:name w:val="En-tête #4"/>
    <w:basedOn w:val="Normal"/>
    <w:link w:val="En-tte4"/>
    <w:rsid w:val="00631953"/>
    <w:pPr>
      <w:widowControl w:val="0"/>
      <w:shd w:val="clear" w:color="auto" w:fill="FFFFFF"/>
      <w:spacing w:after="1080" w:line="0" w:lineRule="atLeast"/>
      <w:jc w:val="right"/>
      <w:outlineLvl w:val="3"/>
    </w:pPr>
    <w:rPr>
      <w:i/>
      <w:iCs/>
      <w:spacing w:val="20"/>
      <w:sz w:val="32"/>
      <w:szCs w:val="32"/>
      <w:lang w:val="x-none" w:eastAsia="x-none"/>
    </w:rPr>
  </w:style>
  <w:style w:type="paragraph" w:customStyle="1" w:styleId="Lgendedutableau30">
    <w:name w:val="Légende du tableau (3)"/>
    <w:basedOn w:val="Normal"/>
    <w:link w:val="Lgendedutableau3"/>
    <w:rsid w:val="00631953"/>
    <w:pPr>
      <w:widowControl w:val="0"/>
      <w:shd w:val="clear" w:color="auto" w:fill="FFFFFF"/>
      <w:spacing w:line="178" w:lineRule="exact"/>
      <w:ind w:hanging="7"/>
    </w:pPr>
    <w:rPr>
      <w:b/>
      <w:bCs/>
      <w:i/>
      <w:iCs/>
      <w:sz w:val="17"/>
      <w:szCs w:val="17"/>
      <w:lang w:val="x-none" w:eastAsia="x-none"/>
    </w:rPr>
  </w:style>
  <w:style w:type="paragraph" w:customStyle="1" w:styleId="Corpsdutexte250">
    <w:name w:val="Corps du texte (25)"/>
    <w:basedOn w:val="Normal"/>
    <w:link w:val="Corpsdutexte25"/>
    <w:rsid w:val="00631953"/>
    <w:pPr>
      <w:widowControl w:val="0"/>
      <w:shd w:val="clear" w:color="auto" w:fill="FFFFFF"/>
      <w:spacing w:after="300" w:line="0" w:lineRule="atLeast"/>
      <w:jc w:val="right"/>
    </w:pPr>
    <w:rPr>
      <w:b/>
      <w:bCs/>
      <w:sz w:val="21"/>
      <w:szCs w:val="21"/>
      <w:lang w:val="x-none" w:eastAsia="x-none"/>
    </w:rPr>
  </w:style>
  <w:style w:type="paragraph" w:customStyle="1" w:styleId="Corpsdutexte26">
    <w:name w:val="Corps du texte (26)"/>
    <w:basedOn w:val="Normal"/>
    <w:link w:val="Corpsdutexte26Exact"/>
    <w:rsid w:val="00631953"/>
    <w:pPr>
      <w:widowControl w:val="0"/>
      <w:shd w:val="clear" w:color="auto" w:fill="FFFFFF"/>
      <w:spacing w:line="0" w:lineRule="atLeast"/>
      <w:ind w:firstLine="29"/>
    </w:pPr>
    <w:rPr>
      <w:b/>
      <w:bCs/>
      <w:sz w:val="21"/>
      <w:szCs w:val="21"/>
      <w:lang w:val="x-none" w:eastAsia="x-none"/>
    </w:rPr>
  </w:style>
  <w:style w:type="paragraph" w:customStyle="1" w:styleId="Corpsdutexte29">
    <w:name w:val="Corps du texte (29)"/>
    <w:basedOn w:val="Normal"/>
    <w:link w:val="Corpsdutexte29Exact"/>
    <w:rsid w:val="00631953"/>
    <w:pPr>
      <w:widowControl w:val="0"/>
      <w:shd w:val="clear" w:color="auto" w:fill="FFFFFF"/>
      <w:spacing w:line="0" w:lineRule="atLeast"/>
      <w:ind w:firstLine="29"/>
    </w:pPr>
    <w:rPr>
      <w:b/>
      <w:bCs/>
      <w:sz w:val="21"/>
      <w:szCs w:val="21"/>
      <w:lang w:val="x-none" w:eastAsia="x-none"/>
    </w:rPr>
  </w:style>
  <w:style w:type="paragraph" w:customStyle="1" w:styleId="Corpsdutexte301">
    <w:name w:val="Corps du texte (30)"/>
    <w:basedOn w:val="Normal"/>
    <w:link w:val="Corpsdutexte300"/>
    <w:rsid w:val="00631953"/>
    <w:pPr>
      <w:widowControl w:val="0"/>
      <w:shd w:val="clear" w:color="auto" w:fill="FFFFFF"/>
      <w:spacing w:line="0" w:lineRule="atLeast"/>
      <w:ind w:firstLine="77"/>
    </w:pPr>
    <w:rPr>
      <w:i/>
      <w:iCs/>
      <w:spacing w:val="-50"/>
      <w:sz w:val="48"/>
      <w:szCs w:val="48"/>
      <w:lang w:val="x-none" w:eastAsia="x-none"/>
    </w:rPr>
  </w:style>
  <w:style w:type="paragraph" w:customStyle="1" w:styleId="figtitre">
    <w:name w:val="fig titre"/>
    <w:basedOn w:val="Normal"/>
    <w:autoRedefine/>
    <w:rsid w:val="002723D7"/>
    <w:pPr>
      <w:spacing w:before="120" w:after="120"/>
      <w:ind w:firstLine="0"/>
      <w:jc w:val="center"/>
    </w:pPr>
    <w:rPr>
      <w:b/>
      <w:color w:val="000090"/>
      <w:sz w:val="24"/>
    </w:rPr>
  </w:style>
  <w:style w:type="paragraph" w:customStyle="1" w:styleId="b">
    <w:name w:val="b"/>
    <w:basedOn w:val="Normal"/>
    <w:autoRedefine/>
    <w:rsid w:val="00BE7C1C"/>
    <w:pPr>
      <w:spacing w:before="120" w:after="120"/>
      <w:ind w:left="720" w:firstLine="0"/>
    </w:pPr>
    <w:rPr>
      <w:i/>
      <w:color w:val="000090"/>
      <w:lang w:eastAsia="fr-FR" w:bidi="fr-FR"/>
    </w:rPr>
  </w:style>
  <w:style w:type="paragraph" w:customStyle="1" w:styleId="fig2">
    <w:name w:val="fig 2"/>
    <w:basedOn w:val="fig"/>
    <w:rsid w:val="00BE7C1C"/>
  </w:style>
  <w:style w:type="paragraph" w:customStyle="1" w:styleId="aa">
    <w:name w:val="aa"/>
    <w:basedOn w:val="Normal"/>
    <w:autoRedefine/>
    <w:rsid w:val="005F1B03"/>
    <w:pPr>
      <w:spacing w:before="120" w:after="120"/>
      <w:jc w:val="both"/>
    </w:pPr>
    <w:rPr>
      <w:b/>
      <w:i/>
      <w:color w:val="FF0000"/>
      <w:sz w:val="32"/>
      <w:lang w:bidi="fr-FR"/>
    </w:rPr>
  </w:style>
  <w:style w:type="paragraph" w:customStyle="1" w:styleId="bb">
    <w:name w:val="bb"/>
    <w:basedOn w:val="Normal"/>
    <w:rsid w:val="005F1B03"/>
    <w:pPr>
      <w:spacing w:before="120" w:after="120"/>
      <w:ind w:left="540"/>
    </w:pPr>
    <w:rPr>
      <w:i/>
      <w:color w:val="0000FF"/>
      <w:lang w:bidi="fr-FR"/>
    </w:rPr>
  </w:style>
  <w:style w:type="paragraph" w:customStyle="1" w:styleId="dd">
    <w:name w:val="dd"/>
    <w:basedOn w:val="Normal"/>
    <w:autoRedefine/>
    <w:rsid w:val="005F1B03"/>
    <w:pPr>
      <w:spacing w:before="120" w:after="120"/>
      <w:ind w:left="1080"/>
    </w:pPr>
    <w:rPr>
      <w:i/>
      <w:color w:val="008000"/>
      <w:lang w:bidi="fr-FR"/>
    </w:rPr>
  </w:style>
  <w:style w:type="paragraph" w:customStyle="1" w:styleId="figlgende">
    <w:name w:val="fig légende"/>
    <w:basedOn w:val="Normal0"/>
    <w:rsid w:val="005F1B03"/>
    <w:rPr>
      <w:color w:val="000090"/>
      <w:sz w:val="24"/>
      <w:szCs w:val="16"/>
      <w:lang w:eastAsia="fr-FR"/>
    </w:rPr>
  </w:style>
  <w:style w:type="paragraph" w:customStyle="1" w:styleId="figst">
    <w:name w:val="fig st"/>
    <w:basedOn w:val="Normal"/>
    <w:autoRedefine/>
    <w:rsid w:val="005F1B03"/>
    <w:pPr>
      <w:spacing w:before="120" w:after="120"/>
      <w:jc w:val="center"/>
    </w:pPr>
    <w:rPr>
      <w:color w:val="000090"/>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gerard.belanger.2@ulaval.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3534</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“La syndicalisation des professeurs d’université.”</vt:lpstr>
    </vt:vector>
  </TitlesOfParts>
  <Manager>par jean-marie tremblay, bénévole, 2021.</Manager>
  <Company>Les Classiques des sciences sociales</Company>
  <LinksUpToDate>false</LinksUpToDate>
  <CharactersWithSpaces>22932</CharactersWithSpaces>
  <SharedDoc>false</SharedDoc>
  <HyperlinkBase/>
  <HLinks>
    <vt:vector size="126"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5963879</vt:i4>
      </vt:variant>
      <vt:variant>
        <vt:i4>30</vt:i4>
      </vt:variant>
      <vt:variant>
        <vt:i4>0</vt:i4>
      </vt:variant>
      <vt:variant>
        <vt:i4>5</vt:i4>
      </vt:variant>
      <vt:variant>
        <vt:lpwstr/>
      </vt:variant>
      <vt:variant>
        <vt:lpwstr>syndicalisation_conclusion</vt:lpwstr>
      </vt:variant>
      <vt:variant>
        <vt:i4>2424873</vt:i4>
      </vt:variant>
      <vt:variant>
        <vt:i4>27</vt:i4>
      </vt:variant>
      <vt:variant>
        <vt:i4>0</vt:i4>
      </vt:variant>
      <vt:variant>
        <vt:i4>5</vt:i4>
      </vt:variant>
      <vt:variant>
        <vt:lpwstr/>
      </vt:variant>
      <vt:variant>
        <vt:lpwstr>syndicalisation_3</vt:lpwstr>
      </vt:variant>
      <vt:variant>
        <vt:i4>2424872</vt:i4>
      </vt:variant>
      <vt:variant>
        <vt:i4>24</vt:i4>
      </vt:variant>
      <vt:variant>
        <vt:i4>0</vt:i4>
      </vt:variant>
      <vt:variant>
        <vt:i4>5</vt:i4>
      </vt:variant>
      <vt:variant>
        <vt:lpwstr/>
      </vt:variant>
      <vt:variant>
        <vt:lpwstr>syndicalisation_2</vt:lpwstr>
      </vt:variant>
      <vt:variant>
        <vt:i4>2424875</vt:i4>
      </vt:variant>
      <vt:variant>
        <vt:i4>21</vt:i4>
      </vt:variant>
      <vt:variant>
        <vt:i4>0</vt:i4>
      </vt:variant>
      <vt:variant>
        <vt:i4>5</vt:i4>
      </vt:variant>
      <vt:variant>
        <vt:lpwstr/>
      </vt:variant>
      <vt:variant>
        <vt:lpwstr>syndicalisation_1</vt:lpwstr>
      </vt:variant>
      <vt:variant>
        <vt:i4>3735656</vt:i4>
      </vt:variant>
      <vt:variant>
        <vt:i4>18</vt:i4>
      </vt:variant>
      <vt:variant>
        <vt:i4>0</vt:i4>
      </vt:variant>
      <vt:variant>
        <vt:i4>5</vt:i4>
      </vt:variant>
      <vt:variant>
        <vt:lpwstr/>
      </vt:variant>
      <vt:variant>
        <vt:lpwstr>syndicalisation_intro</vt:lpwstr>
      </vt:variant>
      <vt:variant>
        <vt:i4>3276884</vt:i4>
      </vt:variant>
      <vt:variant>
        <vt:i4>15</vt:i4>
      </vt:variant>
      <vt:variant>
        <vt:i4>0</vt:i4>
      </vt:variant>
      <vt:variant>
        <vt:i4>5</vt:i4>
      </vt:variant>
      <vt:variant>
        <vt:lpwstr>mailto:gerard.belanger.2@ulaval.ca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2339</vt:i4>
      </vt:variant>
      <vt:variant>
        <vt:i4>1025</vt:i4>
      </vt:variant>
      <vt:variant>
        <vt:i4>1</vt:i4>
      </vt:variant>
      <vt:variant>
        <vt:lpwstr>css_logo_gris</vt:lpwstr>
      </vt:variant>
      <vt:variant>
        <vt:lpwstr/>
      </vt:variant>
      <vt:variant>
        <vt:i4>5111880</vt:i4>
      </vt:variant>
      <vt:variant>
        <vt:i4>2627</vt:i4>
      </vt:variant>
      <vt:variant>
        <vt:i4>1026</vt:i4>
      </vt:variant>
      <vt:variant>
        <vt:i4>1</vt:i4>
      </vt:variant>
      <vt:variant>
        <vt:lpwstr>UQAC_logo_2018</vt:lpwstr>
      </vt:variant>
      <vt:variant>
        <vt:lpwstr/>
      </vt:variant>
      <vt:variant>
        <vt:i4>4194334</vt:i4>
      </vt:variant>
      <vt:variant>
        <vt:i4>4914</vt:i4>
      </vt:variant>
      <vt:variant>
        <vt:i4>1027</vt:i4>
      </vt:variant>
      <vt:variant>
        <vt:i4>1</vt:i4>
      </vt:variant>
      <vt:variant>
        <vt:lpwstr>Boite_aux_lettres_clair</vt:lpwstr>
      </vt:variant>
      <vt:variant>
        <vt:lpwstr/>
      </vt:variant>
      <vt:variant>
        <vt:i4>1703963</vt:i4>
      </vt:variant>
      <vt:variant>
        <vt:i4>5385</vt:i4>
      </vt:variant>
      <vt:variant>
        <vt:i4>1028</vt:i4>
      </vt:variant>
      <vt:variant>
        <vt:i4>1</vt:i4>
      </vt:variant>
      <vt:variant>
        <vt:lpwstr>fait_sur_mac</vt:lpwstr>
      </vt:variant>
      <vt:variant>
        <vt:lpwstr/>
      </vt:variant>
      <vt:variant>
        <vt:i4>196719</vt:i4>
      </vt:variant>
      <vt:variant>
        <vt:i4>5536</vt:i4>
      </vt:variant>
      <vt:variant>
        <vt:i4>1029</vt:i4>
      </vt:variant>
      <vt:variant>
        <vt:i4>1</vt:i4>
      </vt:variant>
      <vt:variant>
        <vt:lpwstr>syndicalisation_profs_U_L2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syndicalisation des professeurs d’université.”</dc:title>
  <dc:subject/>
  <dc:creator>Gérard Bélanger, économiste, 1979</dc:creator>
  <cp:keywords>classiques.sc.soc@gmail.com</cp:keywords>
  <dc:description>http://classiques.uqac.ca/</dc:description>
  <cp:lastModifiedBy>Microsoft Office User</cp:lastModifiedBy>
  <cp:revision>2</cp:revision>
  <cp:lastPrinted>2001-08-26T19:33:00Z</cp:lastPrinted>
  <dcterms:created xsi:type="dcterms:W3CDTF">2021-05-11T19:26:00Z</dcterms:created>
  <dcterms:modified xsi:type="dcterms:W3CDTF">2021-05-11T19:26:00Z</dcterms:modified>
  <cp:category>jean-marie tremblay, sociologue, fondateur, 1993.</cp:category>
</cp:coreProperties>
</file>