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00"/>
      </w:tblGrid>
      <w:tr w:rsidR="0080589F" w:rsidRPr="000C0578">
        <w:tblPrEx>
          <w:tblCellMar>
            <w:top w:w="0" w:type="dxa"/>
            <w:bottom w:w="0" w:type="dxa"/>
          </w:tblCellMar>
        </w:tblPrEx>
        <w:tc>
          <w:tcPr>
            <w:tcW w:w="9160" w:type="dxa"/>
            <w:shd w:val="clear" w:color="auto" w:fill="E9E6CE"/>
          </w:tcPr>
          <w:p w:rsidR="0080589F" w:rsidRPr="000C0578" w:rsidRDefault="0080589F">
            <w:pPr>
              <w:pStyle w:val="Corpsdetexte"/>
              <w:widowControl w:val="0"/>
              <w:spacing w:before="0" w:after="0"/>
              <w:rPr>
                <w:rFonts w:ascii="Times New Roman" w:hAnsi="Times New Roman"/>
                <w:sz w:val="24"/>
              </w:rPr>
            </w:pPr>
          </w:p>
          <w:p w:rsidR="0080589F" w:rsidRPr="000C0578" w:rsidRDefault="0080589F">
            <w:pPr>
              <w:pStyle w:val="Corpsdetexte"/>
              <w:widowControl w:val="0"/>
              <w:spacing w:before="0" w:after="0"/>
              <w:rPr>
                <w:rFonts w:ascii="Times New Roman" w:hAnsi="Times New Roman"/>
                <w:color w:val="FF0000"/>
                <w:sz w:val="24"/>
              </w:rPr>
            </w:pPr>
          </w:p>
          <w:p w:rsidR="0080589F" w:rsidRPr="000C0578" w:rsidRDefault="0080589F">
            <w:pPr>
              <w:pStyle w:val="Corpsdetexte"/>
              <w:widowControl w:val="0"/>
              <w:spacing w:before="0" w:after="0"/>
              <w:rPr>
                <w:rFonts w:ascii="Times New Roman" w:hAnsi="Times New Roman"/>
                <w:b/>
                <w:sz w:val="36"/>
              </w:rPr>
            </w:pPr>
          </w:p>
          <w:p w:rsidR="0080589F" w:rsidRPr="000C0578" w:rsidRDefault="0080589F" w:rsidP="0080589F">
            <w:pPr>
              <w:jc w:val="center"/>
              <w:rPr>
                <w:sz w:val="48"/>
              </w:rPr>
            </w:pPr>
            <w:r w:rsidRPr="000C0578">
              <w:rPr>
                <w:sz w:val="48"/>
              </w:rPr>
              <w:t>Gaston Bachelard [1884-1962]</w:t>
            </w:r>
          </w:p>
          <w:p w:rsidR="0080589F" w:rsidRPr="000C0578" w:rsidRDefault="0080589F" w:rsidP="0080589F">
            <w:pPr>
              <w:jc w:val="center"/>
              <w:rPr>
                <w:color w:val="FF0000"/>
                <w:sz w:val="24"/>
              </w:rPr>
            </w:pPr>
          </w:p>
          <w:p w:rsidR="0080589F" w:rsidRPr="000C0578" w:rsidRDefault="0080589F" w:rsidP="0080589F">
            <w:pPr>
              <w:jc w:val="center"/>
              <w:rPr>
                <w:color w:val="FF0000"/>
                <w:sz w:val="36"/>
              </w:rPr>
            </w:pPr>
            <w:r>
              <w:rPr>
                <w:sz w:val="36"/>
              </w:rPr>
              <w:t>(1982</w:t>
            </w:r>
            <w:r w:rsidRPr="000C0578">
              <w:rPr>
                <w:sz w:val="36"/>
              </w:rPr>
              <w:t>)</w:t>
            </w:r>
          </w:p>
          <w:p w:rsidR="0080589F" w:rsidRPr="000C0578" w:rsidRDefault="0080589F" w:rsidP="0080589F">
            <w:pPr>
              <w:jc w:val="center"/>
              <w:rPr>
                <w:color w:val="FF0000"/>
                <w:sz w:val="24"/>
              </w:rPr>
            </w:pPr>
          </w:p>
          <w:p w:rsidR="0080589F" w:rsidRPr="000C0578" w:rsidRDefault="0080589F" w:rsidP="0080589F">
            <w:pPr>
              <w:jc w:val="center"/>
              <w:rPr>
                <w:color w:val="FF0000"/>
                <w:sz w:val="24"/>
              </w:rPr>
            </w:pPr>
          </w:p>
          <w:p w:rsidR="0080589F" w:rsidRPr="000C0578" w:rsidRDefault="0080589F" w:rsidP="0080589F">
            <w:pPr>
              <w:jc w:val="center"/>
              <w:rPr>
                <w:color w:val="FF0000"/>
                <w:sz w:val="24"/>
              </w:rPr>
            </w:pPr>
          </w:p>
          <w:p w:rsidR="0080589F" w:rsidRPr="00CD5DA3" w:rsidRDefault="0080589F" w:rsidP="0080589F">
            <w:pPr>
              <w:jc w:val="center"/>
              <w:rPr>
                <w:sz w:val="72"/>
              </w:rPr>
            </w:pPr>
            <w:r w:rsidRPr="00CD5DA3">
              <w:rPr>
                <w:sz w:val="72"/>
              </w:rPr>
              <w:t>PAYSAGES</w:t>
            </w:r>
          </w:p>
          <w:p w:rsidR="0080589F" w:rsidRPr="00CD5DA3" w:rsidRDefault="0080589F" w:rsidP="0080589F">
            <w:pPr>
              <w:jc w:val="center"/>
              <w:rPr>
                <w:i/>
                <w:sz w:val="40"/>
              </w:rPr>
            </w:pPr>
            <w:r w:rsidRPr="00CD5DA3">
              <w:rPr>
                <w:i/>
                <w:sz w:val="40"/>
              </w:rPr>
              <w:t>Notes d’un philosophe pour un graveur</w:t>
            </w:r>
            <w:r w:rsidRPr="00CD5DA3">
              <w:rPr>
                <w:i/>
                <w:sz w:val="40"/>
              </w:rPr>
              <w:br/>
              <w:t>ALBERT FLOCON</w:t>
            </w:r>
          </w:p>
          <w:p w:rsidR="0080589F" w:rsidRPr="000C0578" w:rsidRDefault="0080589F" w:rsidP="0080589F">
            <w:pPr>
              <w:jc w:val="center"/>
            </w:pPr>
          </w:p>
          <w:p w:rsidR="0080589F" w:rsidRPr="000C0578" w:rsidRDefault="0080589F" w:rsidP="0080589F">
            <w:pPr>
              <w:widowControl w:val="0"/>
              <w:ind w:firstLine="0"/>
              <w:jc w:val="center"/>
              <w:rPr>
                <w:sz w:val="20"/>
                <w:lang/>
              </w:rPr>
            </w:pPr>
          </w:p>
          <w:p w:rsidR="0080589F" w:rsidRPr="000C0578" w:rsidRDefault="0080589F" w:rsidP="0080589F">
            <w:pPr>
              <w:widowControl w:val="0"/>
              <w:ind w:firstLine="0"/>
              <w:jc w:val="center"/>
              <w:rPr>
                <w:sz w:val="20"/>
                <w:lang/>
              </w:rPr>
            </w:pPr>
          </w:p>
          <w:p w:rsidR="0080589F" w:rsidRPr="000C0578" w:rsidRDefault="0080589F" w:rsidP="0080589F">
            <w:pPr>
              <w:ind w:firstLine="0"/>
              <w:jc w:val="center"/>
              <w:rPr>
                <w:sz w:val="20"/>
                <w:lang/>
              </w:rPr>
            </w:pPr>
            <w:r w:rsidRPr="000C0578">
              <w:rPr>
                <w:b/>
                <w:lang/>
              </w:rPr>
              <w:t>LES CLASSIQUES DES SCIENCES SOCIALES</w:t>
            </w:r>
            <w:r w:rsidRPr="000C0578">
              <w:rPr>
                <w:lang/>
              </w:rPr>
              <w:br/>
              <w:t>CHICOUTIMI, QUÉBEC</w:t>
            </w:r>
            <w:r w:rsidRPr="000C0578">
              <w:rPr>
                <w:lang/>
              </w:rPr>
              <w:br/>
            </w:r>
            <w:hyperlink r:id="rId5" w:history="1">
              <w:r w:rsidRPr="000C0578">
                <w:rPr>
                  <w:rStyle w:val="Lienhypertexte"/>
                  <w:lang/>
                </w:rPr>
                <w:t>http://classiques.uqac.ca/</w:t>
              </w:r>
            </w:hyperlink>
          </w:p>
          <w:p w:rsidR="0080589F" w:rsidRPr="000C0578" w:rsidRDefault="0080589F" w:rsidP="0080589F">
            <w:pPr>
              <w:widowControl w:val="0"/>
              <w:ind w:firstLine="0"/>
              <w:jc w:val="both"/>
              <w:rPr>
                <w:lang/>
              </w:rPr>
            </w:pPr>
          </w:p>
          <w:p w:rsidR="0080589F" w:rsidRPr="000C0578" w:rsidRDefault="0080589F" w:rsidP="0080589F">
            <w:pPr>
              <w:widowControl w:val="0"/>
              <w:ind w:firstLine="0"/>
              <w:jc w:val="both"/>
              <w:rPr>
                <w:lang/>
              </w:rPr>
            </w:pPr>
          </w:p>
          <w:p w:rsidR="0080589F" w:rsidRPr="000C0578" w:rsidRDefault="0080589F" w:rsidP="0080589F">
            <w:pPr>
              <w:widowControl w:val="0"/>
              <w:ind w:firstLine="0"/>
              <w:jc w:val="both"/>
              <w:rPr>
                <w:lang/>
              </w:rPr>
            </w:pPr>
          </w:p>
          <w:p w:rsidR="0080589F" w:rsidRPr="000C0578" w:rsidRDefault="0080589F" w:rsidP="0080589F">
            <w:pPr>
              <w:widowControl w:val="0"/>
              <w:ind w:firstLine="0"/>
              <w:jc w:val="both"/>
              <w:rPr>
                <w:lang/>
              </w:rPr>
            </w:pPr>
          </w:p>
          <w:p w:rsidR="0080589F" w:rsidRPr="000C0578" w:rsidRDefault="0080589F">
            <w:pPr>
              <w:widowControl w:val="0"/>
              <w:ind w:firstLine="0"/>
              <w:jc w:val="both"/>
              <w:rPr>
                <w:sz w:val="20"/>
              </w:rPr>
            </w:pPr>
          </w:p>
          <w:p w:rsidR="0080589F" w:rsidRPr="000C0578" w:rsidRDefault="0080589F">
            <w:pPr>
              <w:widowControl w:val="0"/>
              <w:ind w:firstLine="0"/>
              <w:jc w:val="both"/>
              <w:rPr>
                <w:sz w:val="20"/>
              </w:rPr>
            </w:pPr>
          </w:p>
          <w:p w:rsidR="0080589F" w:rsidRPr="000C0578" w:rsidRDefault="0080589F">
            <w:pPr>
              <w:ind w:firstLine="0"/>
              <w:jc w:val="both"/>
            </w:pPr>
          </w:p>
        </w:tc>
      </w:tr>
    </w:tbl>
    <w:p w:rsidR="0080589F" w:rsidRPr="000C0578" w:rsidRDefault="0080589F" w:rsidP="0080589F">
      <w:pPr>
        <w:ind w:firstLine="0"/>
        <w:jc w:val="both"/>
      </w:pPr>
      <w:r w:rsidRPr="000C0578">
        <w:br w:type="page"/>
      </w:r>
    </w:p>
    <w:p w:rsidR="0080589F" w:rsidRPr="000C0578" w:rsidRDefault="0080589F" w:rsidP="0080589F">
      <w:pPr>
        <w:ind w:firstLine="0"/>
        <w:jc w:val="both"/>
      </w:pPr>
    </w:p>
    <w:p w:rsidR="0080589F" w:rsidRPr="000C0578" w:rsidRDefault="0080589F" w:rsidP="0080589F">
      <w:pPr>
        <w:ind w:firstLine="0"/>
        <w:jc w:val="both"/>
      </w:pPr>
    </w:p>
    <w:p w:rsidR="0080589F" w:rsidRPr="000C0578" w:rsidRDefault="003329B8" w:rsidP="0080589F">
      <w:pPr>
        <w:ind w:firstLine="0"/>
        <w:jc w:val="right"/>
      </w:pPr>
      <w:r>
        <w:rPr>
          <w:noProof/>
          <w:lang w:val="fr-FR"/>
        </w:rPr>
        <w:drawing>
          <wp:inline distT="0" distB="0" distL="0" distR="0">
            <wp:extent cx="2654300" cy="1041400"/>
            <wp:effectExtent l="25400" t="0" r="0" b="0"/>
            <wp:docPr id="1" name="Image 1" descr="css_logo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noChangeAspect="1" noChangeArrowheads="1"/>
                    </pic:cNvPicPr>
                  </pic:nvPicPr>
                  <pic:blipFill>
                    <a:blip r:embed="rId6"/>
                    <a:srcRect/>
                    <a:stretch>
                      <a:fillRect/>
                    </a:stretch>
                  </pic:blipFill>
                  <pic:spPr bwMode="auto">
                    <a:xfrm>
                      <a:off x="0" y="0"/>
                      <a:ext cx="2654300" cy="1041400"/>
                    </a:xfrm>
                    <a:prstGeom prst="rect">
                      <a:avLst/>
                    </a:prstGeom>
                    <a:noFill/>
                    <a:ln w="9525">
                      <a:noFill/>
                      <a:miter lim="800000"/>
                      <a:headEnd/>
                      <a:tailEnd/>
                    </a:ln>
                  </pic:spPr>
                </pic:pic>
              </a:graphicData>
            </a:graphic>
          </wp:inline>
        </w:drawing>
      </w:r>
    </w:p>
    <w:p w:rsidR="0080589F" w:rsidRPr="000C0578" w:rsidRDefault="0080589F" w:rsidP="0080589F">
      <w:pPr>
        <w:ind w:firstLine="0"/>
        <w:jc w:val="right"/>
      </w:pPr>
      <w:hyperlink r:id="rId7" w:history="1">
        <w:r w:rsidRPr="000C0578">
          <w:rPr>
            <w:rStyle w:val="Lienhypertexte"/>
          </w:rPr>
          <w:t>http://classiques.uqac.ca/</w:t>
        </w:r>
      </w:hyperlink>
      <w:r w:rsidRPr="000C0578">
        <w:t xml:space="preserve"> </w:t>
      </w:r>
    </w:p>
    <w:p w:rsidR="0080589F" w:rsidRPr="000C0578" w:rsidRDefault="0080589F" w:rsidP="0080589F">
      <w:pPr>
        <w:ind w:firstLine="0"/>
        <w:jc w:val="both"/>
      </w:pPr>
    </w:p>
    <w:p w:rsidR="0080589F" w:rsidRPr="000C0578" w:rsidRDefault="0080589F" w:rsidP="0080589F">
      <w:pPr>
        <w:ind w:firstLine="0"/>
        <w:jc w:val="both"/>
      </w:pPr>
      <w:r w:rsidRPr="000C0578">
        <w:rPr>
          <w:i/>
        </w:rPr>
        <w:t>Les Classiques des sciences sociales</w:t>
      </w:r>
      <w:r w:rsidRPr="000C0578">
        <w:t xml:space="preserve"> est une bibliothèque numérique en libre accès, fondée au Cégep de Chicoutimi en 1993 et développée en partenariat avec l’Université du Québec à Chicoutimi (UQÀC) d</w:t>
      </w:r>
      <w:r w:rsidRPr="000C0578">
        <w:t>e</w:t>
      </w:r>
      <w:r w:rsidRPr="000C0578">
        <w:t>puis 2000.</w:t>
      </w:r>
    </w:p>
    <w:p w:rsidR="0080589F" w:rsidRPr="000C0578" w:rsidRDefault="0080589F" w:rsidP="0080589F">
      <w:pPr>
        <w:ind w:firstLine="0"/>
        <w:jc w:val="both"/>
      </w:pPr>
    </w:p>
    <w:p w:rsidR="0080589F" w:rsidRPr="000C0578" w:rsidRDefault="003329B8" w:rsidP="0080589F">
      <w:pPr>
        <w:ind w:firstLine="0"/>
        <w:jc w:val="both"/>
      </w:pPr>
      <w:r>
        <w:rPr>
          <w:noProof/>
          <w:lang w:val="fr-FR"/>
        </w:rPr>
        <w:drawing>
          <wp:inline distT="0" distB="0" distL="0" distR="0">
            <wp:extent cx="2641600" cy="1066800"/>
            <wp:effectExtent l="25400" t="0" r="0" b="0"/>
            <wp:docPr id="2" name="Image 2" descr="UQAC_logo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noChangeAspect="1" noChangeArrowheads="1"/>
                    </pic:cNvPicPr>
                  </pic:nvPicPr>
                  <pic:blipFill>
                    <a:blip r:embed="rId8"/>
                    <a:srcRect/>
                    <a:stretch>
                      <a:fillRect/>
                    </a:stretch>
                  </pic:blipFill>
                  <pic:spPr bwMode="auto">
                    <a:xfrm>
                      <a:off x="0" y="0"/>
                      <a:ext cx="2641600" cy="1066800"/>
                    </a:xfrm>
                    <a:prstGeom prst="rect">
                      <a:avLst/>
                    </a:prstGeom>
                    <a:noFill/>
                    <a:ln w="9525">
                      <a:noFill/>
                      <a:miter lim="800000"/>
                      <a:headEnd/>
                      <a:tailEnd/>
                    </a:ln>
                  </pic:spPr>
                </pic:pic>
              </a:graphicData>
            </a:graphic>
          </wp:inline>
        </w:drawing>
      </w:r>
    </w:p>
    <w:p w:rsidR="0080589F" w:rsidRPr="000C0578" w:rsidRDefault="0080589F" w:rsidP="0080589F">
      <w:pPr>
        <w:ind w:firstLine="0"/>
        <w:jc w:val="both"/>
      </w:pPr>
      <w:hyperlink r:id="rId9" w:history="1">
        <w:r w:rsidRPr="000C0578">
          <w:rPr>
            <w:rStyle w:val="Lienhypertexte"/>
          </w:rPr>
          <w:t>http://bibliotheque.uqac.ca/</w:t>
        </w:r>
      </w:hyperlink>
      <w:r w:rsidRPr="000C0578">
        <w:t xml:space="preserve"> </w:t>
      </w:r>
    </w:p>
    <w:p w:rsidR="0080589F" w:rsidRPr="000C0578" w:rsidRDefault="0080589F" w:rsidP="0080589F">
      <w:pPr>
        <w:ind w:firstLine="0"/>
        <w:jc w:val="both"/>
      </w:pPr>
    </w:p>
    <w:p w:rsidR="0080589F" w:rsidRPr="000C0578" w:rsidRDefault="0080589F" w:rsidP="0080589F">
      <w:pPr>
        <w:ind w:firstLine="0"/>
        <w:jc w:val="both"/>
      </w:pPr>
    </w:p>
    <w:p w:rsidR="0080589F" w:rsidRPr="000C0578" w:rsidRDefault="0080589F" w:rsidP="0080589F">
      <w:pPr>
        <w:ind w:firstLine="0"/>
        <w:jc w:val="both"/>
      </w:pPr>
      <w:r w:rsidRPr="000C0578">
        <w:t>En 2018, Les Classiques des sciences sociales fêteront leur 25</w:t>
      </w:r>
      <w:r w:rsidRPr="000C0578">
        <w:rPr>
          <w:vertAlign w:val="superscript"/>
        </w:rPr>
        <w:t>e</w:t>
      </w:r>
      <w:r w:rsidRPr="000C0578">
        <w:t xml:space="preserve"> ann</w:t>
      </w:r>
      <w:r w:rsidRPr="000C0578">
        <w:t>i</w:t>
      </w:r>
      <w:r w:rsidRPr="000C0578">
        <w:t>versaire de fondation. Une belle initiative citoyenne.</w:t>
      </w:r>
    </w:p>
    <w:p w:rsidR="0080589F" w:rsidRPr="000C0578" w:rsidRDefault="0080589F" w:rsidP="0080589F">
      <w:pPr>
        <w:widowControl w:val="0"/>
        <w:autoSpaceDE w:val="0"/>
        <w:autoSpaceDN w:val="0"/>
        <w:adjustRightInd w:val="0"/>
        <w:rPr>
          <w:sz w:val="32"/>
          <w:szCs w:val="32"/>
        </w:rPr>
      </w:pPr>
      <w:r w:rsidRPr="000C0578">
        <w:br w:type="page"/>
      </w:r>
    </w:p>
    <w:p w:rsidR="0080589F" w:rsidRPr="000C0578" w:rsidRDefault="0080589F" w:rsidP="0080589F">
      <w:pPr>
        <w:widowControl w:val="0"/>
        <w:autoSpaceDE w:val="0"/>
        <w:autoSpaceDN w:val="0"/>
        <w:adjustRightInd w:val="0"/>
        <w:jc w:val="center"/>
        <w:rPr>
          <w:b/>
          <w:color w:val="008B00"/>
          <w:sz w:val="36"/>
          <w:szCs w:val="36"/>
        </w:rPr>
      </w:pPr>
      <w:r w:rsidRPr="000C0578">
        <w:rPr>
          <w:b/>
          <w:color w:val="008B00"/>
          <w:sz w:val="36"/>
          <w:szCs w:val="36"/>
        </w:rPr>
        <w:t>Politique d'utilisation</w:t>
      </w:r>
      <w:r w:rsidRPr="000C0578">
        <w:rPr>
          <w:b/>
          <w:color w:val="008B00"/>
          <w:sz w:val="36"/>
          <w:szCs w:val="36"/>
        </w:rPr>
        <w:br/>
        <w:t>de la bibliothèque des Classiques</w:t>
      </w:r>
    </w:p>
    <w:p w:rsidR="0080589F" w:rsidRPr="000C0578" w:rsidRDefault="0080589F" w:rsidP="0080589F">
      <w:pPr>
        <w:widowControl w:val="0"/>
        <w:autoSpaceDE w:val="0"/>
        <w:autoSpaceDN w:val="0"/>
        <w:adjustRightInd w:val="0"/>
        <w:rPr>
          <w:sz w:val="32"/>
          <w:szCs w:val="32"/>
        </w:rPr>
      </w:pPr>
    </w:p>
    <w:p w:rsidR="0080589F" w:rsidRPr="000C0578" w:rsidRDefault="0080589F" w:rsidP="0080589F">
      <w:pPr>
        <w:widowControl w:val="0"/>
        <w:autoSpaceDE w:val="0"/>
        <w:autoSpaceDN w:val="0"/>
        <w:adjustRightInd w:val="0"/>
        <w:jc w:val="both"/>
        <w:rPr>
          <w:color w:val="1C1C1C"/>
          <w:sz w:val="26"/>
          <w:szCs w:val="26"/>
        </w:rPr>
      </w:pPr>
    </w:p>
    <w:p w:rsidR="0080589F" w:rsidRPr="000C0578" w:rsidRDefault="0080589F" w:rsidP="0080589F">
      <w:pPr>
        <w:widowControl w:val="0"/>
        <w:autoSpaceDE w:val="0"/>
        <w:autoSpaceDN w:val="0"/>
        <w:adjustRightInd w:val="0"/>
        <w:jc w:val="both"/>
        <w:rPr>
          <w:color w:val="1C1C1C"/>
          <w:sz w:val="26"/>
          <w:szCs w:val="26"/>
        </w:rPr>
      </w:pPr>
      <w:r w:rsidRPr="000C0578">
        <w:rPr>
          <w:color w:val="1C1C1C"/>
          <w:sz w:val="26"/>
          <w:szCs w:val="26"/>
        </w:rPr>
        <w:t>Toute reproduction et rediffusion de nos fichiers est inte</w:t>
      </w:r>
      <w:r w:rsidRPr="000C0578">
        <w:rPr>
          <w:color w:val="1C1C1C"/>
          <w:sz w:val="26"/>
          <w:szCs w:val="26"/>
        </w:rPr>
        <w:t>r</w:t>
      </w:r>
      <w:r w:rsidRPr="000C0578">
        <w:rPr>
          <w:color w:val="1C1C1C"/>
          <w:sz w:val="26"/>
          <w:szCs w:val="26"/>
        </w:rPr>
        <w:t>dite, même avec la mention de leur provenance, sans l’autorisation fo</w:t>
      </w:r>
      <w:r w:rsidRPr="000C0578">
        <w:rPr>
          <w:color w:val="1C1C1C"/>
          <w:sz w:val="26"/>
          <w:szCs w:val="26"/>
        </w:rPr>
        <w:t>r</w:t>
      </w:r>
      <w:r w:rsidRPr="000C0578">
        <w:rPr>
          <w:color w:val="1C1C1C"/>
          <w:sz w:val="26"/>
          <w:szCs w:val="26"/>
        </w:rPr>
        <w:t>melle, écrite, du fondateur des Classiques des sciences sociales, Jean-Marie Tremblay, s</w:t>
      </w:r>
      <w:r w:rsidRPr="000C0578">
        <w:rPr>
          <w:color w:val="1C1C1C"/>
          <w:sz w:val="26"/>
          <w:szCs w:val="26"/>
        </w:rPr>
        <w:t>o</w:t>
      </w:r>
      <w:r w:rsidRPr="000C0578">
        <w:rPr>
          <w:color w:val="1C1C1C"/>
          <w:sz w:val="26"/>
          <w:szCs w:val="26"/>
        </w:rPr>
        <w:t>ciologue.</w:t>
      </w:r>
    </w:p>
    <w:p w:rsidR="0080589F" w:rsidRPr="000C0578" w:rsidRDefault="0080589F" w:rsidP="0080589F">
      <w:pPr>
        <w:widowControl w:val="0"/>
        <w:autoSpaceDE w:val="0"/>
        <w:autoSpaceDN w:val="0"/>
        <w:adjustRightInd w:val="0"/>
        <w:jc w:val="both"/>
        <w:rPr>
          <w:color w:val="1C1C1C"/>
          <w:sz w:val="26"/>
          <w:szCs w:val="26"/>
        </w:rPr>
      </w:pPr>
      <w:r w:rsidRPr="000C0578">
        <w:rPr>
          <w:color w:val="1C1C1C"/>
          <w:sz w:val="26"/>
          <w:szCs w:val="26"/>
        </w:rPr>
        <w:t>Les fichiers des Classiques des sciences sociales ne peuvent sans autor</w:t>
      </w:r>
      <w:r w:rsidRPr="000C0578">
        <w:rPr>
          <w:color w:val="1C1C1C"/>
          <w:sz w:val="26"/>
          <w:szCs w:val="26"/>
        </w:rPr>
        <w:t>i</w:t>
      </w:r>
      <w:r w:rsidRPr="000C0578">
        <w:rPr>
          <w:color w:val="1C1C1C"/>
          <w:sz w:val="26"/>
          <w:szCs w:val="26"/>
        </w:rPr>
        <w:t>sation formelle :</w:t>
      </w:r>
    </w:p>
    <w:p w:rsidR="0080589F" w:rsidRPr="000C0578" w:rsidRDefault="0080589F" w:rsidP="0080589F">
      <w:pPr>
        <w:widowControl w:val="0"/>
        <w:autoSpaceDE w:val="0"/>
        <w:autoSpaceDN w:val="0"/>
        <w:adjustRightInd w:val="0"/>
        <w:jc w:val="both"/>
        <w:rPr>
          <w:color w:val="1C1C1C"/>
          <w:sz w:val="26"/>
          <w:szCs w:val="26"/>
        </w:rPr>
      </w:pPr>
      <w:r w:rsidRPr="000C0578">
        <w:rPr>
          <w:color w:val="1C1C1C"/>
          <w:sz w:val="26"/>
          <w:szCs w:val="26"/>
        </w:rPr>
        <w:t>- être hébergés (en fichier ou page web, en totalité ou en partie) sur un serveur autre que celui des Classiques.</w:t>
      </w:r>
    </w:p>
    <w:p w:rsidR="0080589F" w:rsidRPr="000C0578" w:rsidRDefault="0080589F" w:rsidP="0080589F">
      <w:pPr>
        <w:widowControl w:val="0"/>
        <w:autoSpaceDE w:val="0"/>
        <w:autoSpaceDN w:val="0"/>
        <w:adjustRightInd w:val="0"/>
        <w:jc w:val="both"/>
        <w:rPr>
          <w:color w:val="1C1C1C"/>
          <w:sz w:val="26"/>
          <w:szCs w:val="26"/>
        </w:rPr>
      </w:pPr>
      <w:r w:rsidRPr="000C0578">
        <w:rPr>
          <w:color w:val="1C1C1C"/>
          <w:sz w:val="26"/>
          <w:szCs w:val="26"/>
        </w:rPr>
        <w:t>- servir de base de travail à un autre fichier modifié ensuite par tout a</w:t>
      </w:r>
      <w:r w:rsidRPr="000C0578">
        <w:rPr>
          <w:color w:val="1C1C1C"/>
          <w:sz w:val="26"/>
          <w:szCs w:val="26"/>
        </w:rPr>
        <w:t>u</w:t>
      </w:r>
      <w:r w:rsidRPr="000C0578">
        <w:rPr>
          <w:color w:val="1C1C1C"/>
          <w:sz w:val="26"/>
          <w:szCs w:val="26"/>
        </w:rPr>
        <w:t>tre moyen (couleur, police, mise en page, extraits, support, etc...),</w:t>
      </w:r>
    </w:p>
    <w:p w:rsidR="0080589F" w:rsidRPr="000C0578" w:rsidRDefault="0080589F" w:rsidP="0080589F">
      <w:pPr>
        <w:widowControl w:val="0"/>
        <w:autoSpaceDE w:val="0"/>
        <w:autoSpaceDN w:val="0"/>
        <w:adjustRightInd w:val="0"/>
        <w:jc w:val="both"/>
        <w:rPr>
          <w:color w:val="1C1C1C"/>
          <w:sz w:val="26"/>
          <w:szCs w:val="26"/>
        </w:rPr>
      </w:pPr>
      <w:r w:rsidRPr="000C0578">
        <w:rPr>
          <w:color w:val="1C1C1C"/>
          <w:sz w:val="26"/>
          <w:szCs w:val="26"/>
        </w:rPr>
        <w:t xml:space="preserve">Les fichiers (.html, .doc, .pdf, .rtf, .jpg, .gif) disponibles sur le site Les Classiques des sciences sociales sont la propriété des </w:t>
      </w:r>
      <w:r w:rsidRPr="000C0578">
        <w:rPr>
          <w:b/>
          <w:color w:val="1C1C1C"/>
          <w:sz w:val="26"/>
          <w:szCs w:val="26"/>
        </w:rPr>
        <w:t>Classiques des scie</w:t>
      </w:r>
      <w:r w:rsidRPr="000C0578">
        <w:rPr>
          <w:b/>
          <w:color w:val="1C1C1C"/>
          <w:sz w:val="26"/>
          <w:szCs w:val="26"/>
        </w:rPr>
        <w:t>n</w:t>
      </w:r>
      <w:r w:rsidRPr="000C0578">
        <w:rPr>
          <w:b/>
          <w:color w:val="1C1C1C"/>
          <w:sz w:val="26"/>
          <w:szCs w:val="26"/>
        </w:rPr>
        <w:t>ces sociales</w:t>
      </w:r>
      <w:r w:rsidRPr="000C0578">
        <w:rPr>
          <w:color w:val="1C1C1C"/>
          <w:sz w:val="26"/>
          <w:szCs w:val="26"/>
        </w:rPr>
        <w:t>, un organisme à but non lucratif co</w:t>
      </w:r>
      <w:r w:rsidRPr="000C0578">
        <w:rPr>
          <w:color w:val="1C1C1C"/>
          <w:sz w:val="26"/>
          <w:szCs w:val="26"/>
        </w:rPr>
        <w:t>m</w:t>
      </w:r>
      <w:r w:rsidRPr="000C0578">
        <w:rPr>
          <w:color w:val="1C1C1C"/>
          <w:sz w:val="26"/>
          <w:szCs w:val="26"/>
        </w:rPr>
        <w:t>posé exclusivement de bénévoles.</w:t>
      </w:r>
    </w:p>
    <w:p w:rsidR="0080589F" w:rsidRPr="000C0578" w:rsidRDefault="0080589F" w:rsidP="0080589F">
      <w:pPr>
        <w:rPr>
          <w:color w:val="1C1C1C"/>
          <w:sz w:val="26"/>
          <w:szCs w:val="26"/>
        </w:rPr>
      </w:pPr>
      <w:r w:rsidRPr="000C0578">
        <w:rPr>
          <w:color w:val="1C1C1C"/>
          <w:sz w:val="26"/>
          <w:szCs w:val="26"/>
        </w:rPr>
        <w:t>Ils sont disponibles pour une utilisation intellectuelle et perso</w:t>
      </w:r>
      <w:r w:rsidRPr="000C0578">
        <w:rPr>
          <w:color w:val="1C1C1C"/>
          <w:sz w:val="26"/>
          <w:szCs w:val="26"/>
        </w:rPr>
        <w:t>n</w:t>
      </w:r>
      <w:r w:rsidRPr="000C0578">
        <w:rPr>
          <w:color w:val="1C1C1C"/>
          <w:sz w:val="26"/>
          <w:szCs w:val="26"/>
        </w:rPr>
        <w:t>ne</w:t>
      </w:r>
      <w:r w:rsidRPr="000C0578">
        <w:rPr>
          <w:color w:val="1C1C1C"/>
          <w:sz w:val="26"/>
          <w:szCs w:val="26"/>
        </w:rPr>
        <w:t>l</w:t>
      </w:r>
      <w:r w:rsidRPr="000C0578">
        <w:rPr>
          <w:color w:val="1C1C1C"/>
          <w:sz w:val="26"/>
          <w:szCs w:val="26"/>
        </w:rPr>
        <w:t>le et, en aucun cas, commerciale. Toute utilisation à des fins co</w:t>
      </w:r>
      <w:r w:rsidRPr="000C0578">
        <w:rPr>
          <w:color w:val="1C1C1C"/>
          <w:sz w:val="26"/>
          <w:szCs w:val="26"/>
        </w:rPr>
        <w:t>m</w:t>
      </w:r>
      <w:r w:rsidRPr="000C0578">
        <w:rPr>
          <w:color w:val="1C1C1C"/>
          <w:sz w:val="26"/>
          <w:szCs w:val="26"/>
        </w:rPr>
        <w:t>merciales des fichiers sur ce site est strictement interdite et toute rediffusion est égal</w:t>
      </w:r>
      <w:r w:rsidRPr="000C0578">
        <w:rPr>
          <w:color w:val="1C1C1C"/>
          <w:sz w:val="26"/>
          <w:szCs w:val="26"/>
        </w:rPr>
        <w:t>e</w:t>
      </w:r>
      <w:r w:rsidRPr="000C0578">
        <w:rPr>
          <w:color w:val="1C1C1C"/>
          <w:sz w:val="26"/>
          <w:szCs w:val="26"/>
        </w:rPr>
        <w:t>ment strictement interdite.</w:t>
      </w:r>
    </w:p>
    <w:p w:rsidR="0080589F" w:rsidRPr="000C0578" w:rsidRDefault="0080589F" w:rsidP="0080589F">
      <w:pPr>
        <w:rPr>
          <w:b/>
          <w:color w:val="1C1C1C"/>
          <w:sz w:val="26"/>
          <w:szCs w:val="26"/>
        </w:rPr>
      </w:pPr>
      <w:r w:rsidRPr="000C0578">
        <w:rPr>
          <w:b/>
          <w:color w:val="1C1C1C"/>
          <w:sz w:val="26"/>
          <w:szCs w:val="26"/>
        </w:rPr>
        <w:t>L'accès à notre travail est libre et gratuit à tous les utilis</w:t>
      </w:r>
      <w:r w:rsidRPr="000C0578">
        <w:rPr>
          <w:b/>
          <w:color w:val="1C1C1C"/>
          <w:sz w:val="26"/>
          <w:szCs w:val="26"/>
        </w:rPr>
        <w:t>a</w:t>
      </w:r>
      <w:r w:rsidRPr="000C0578">
        <w:rPr>
          <w:b/>
          <w:color w:val="1C1C1C"/>
          <w:sz w:val="26"/>
          <w:szCs w:val="26"/>
        </w:rPr>
        <w:t>teurs. C'est notre mission.</w:t>
      </w:r>
    </w:p>
    <w:p w:rsidR="0080589F" w:rsidRPr="000C0578" w:rsidRDefault="0080589F" w:rsidP="0080589F">
      <w:pPr>
        <w:rPr>
          <w:b/>
          <w:color w:val="1C1C1C"/>
          <w:sz w:val="26"/>
          <w:szCs w:val="26"/>
        </w:rPr>
      </w:pPr>
    </w:p>
    <w:p w:rsidR="0080589F" w:rsidRPr="000C0578" w:rsidRDefault="0080589F" w:rsidP="0080589F">
      <w:pPr>
        <w:rPr>
          <w:color w:val="1C1C1C"/>
          <w:sz w:val="26"/>
          <w:szCs w:val="26"/>
        </w:rPr>
      </w:pPr>
      <w:r w:rsidRPr="000C0578">
        <w:rPr>
          <w:color w:val="1C1C1C"/>
          <w:sz w:val="26"/>
          <w:szCs w:val="26"/>
        </w:rPr>
        <w:t>Jean-Marie Tremblay, sociologue</w:t>
      </w:r>
    </w:p>
    <w:p w:rsidR="0080589F" w:rsidRPr="000C0578" w:rsidRDefault="0080589F" w:rsidP="0080589F">
      <w:pPr>
        <w:rPr>
          <w:color w:val="1C1C1C"/>
          <w:sz w:val="26"/>
          <w:szCs w:val="26"/>
        </w:rPr>
      </w:pPr>
      <w:r w:rsidRPr="000C0578">
        <w:rPr>
          <w:color w:val="1C1C1C"/>
          <w:sz w:val="26"/>
          <w:szCs w:val="26"/>
        </w:rPr>
        <w:t>Fondateur et Président-directeur général,</w:t>
      </w:r>
    </w:p>
    <w:p w:rsidR="0080589F" w:rsidRPr="000C0578" w:rsidRDefault="0080589F" w:rsidP="0080589F">
      <w:pPr>
        <w:rPr>
          <w:color w:val="000080"/>
        </w:rPr>
      </w:pPr>
      <w:r w:rsidRPr="000C0578">
        <w:rPr>
          <w:color w:val="000080"/>
          <w:sz w:val="26"/>
          <w:szCs w:val="26"/>
        </w:rPr>
        <w:t>LES CLASSIQUES DES SCIENCES SOCIALES.</w:t>
      </w:r>
    </w:p>
    <w:p w:rsidR="0080589F" w:rsidRPr="00CF4C8E" w:rsidRDefault="0080589F" w:rsidP="0080589F">
      <w:pPr>
        <w:ind w:firstLine="0"/>
        <w:jc w:val="both"/>
        <w:rPr>
          <w:sz w:val="24"/>
        </w:rPr>
      </w:pPr>
      <w:r w:rsidRPr="000C0578">
        <w:br w:type="page"/>
      </w:r>
      <w:r w:rsidRPr="00CF4C8E">
        <w:rPr>
          <w:sz w:val="24"/>
          <w:lang/>
        </w:rPr>
        <w:t>Un document produit en version numérique par Jean-Marie Tremblay, bénévole, professeur associé, Université du Québec à Chicoutimi</w:t>
      </w:r>
      <w:r>
        <w:rPr>
          <w:sz w:val="24"/>
          <w:lang/>
        </w:rPr>
        <w:br/>
      </w:r>
      <w:r w:rsidRPr="00CF4C8E">
        <w:rPr>
          <w:sz w:val="24"/>
          <w:lang/>
        </w:rPr>
        <w:t xml:space="preserve">Courriel: </w:t>
      </w:r>
      <w:hyperlink r:id="rId10" w:history="1">
        <w:r w:rsidRPr="000C0AE1">
          <w:rPr>
            <w:rStyle w:val="Lienhypertexte"/>
            <w:sz w:val="24"/>
            <w:lang/>
          </w:rPr>
          <w:t>classiques.sc.soc@gmail.com</w:t>
        </w:r>
      </w:hyperlink>
      <w:r>
        <w:rPr>
          <w:sz w:val="24"/>
          <w:lang/>
        </w:rPr>
        <w:t xml:space="preserve"> </w:t>
      </w:r>
      <w:r>
        <w:rPr>
          <w:sz w:val="24"/>
          <w:lang/>
        </w:rPr>
        <w:br/>
      </w:r>
      <w:r w:rsidRPr="00CF4C8E">
        <w:rPr>
          <w:sz w:val="24"/>
          <w:lang/>
        </w:rPr>
        <w:t xml:space="preserve">Site web pédagogique : </w:t>
      </w:r>
      <w:hyperlink r:id="rId11" w:history="1">
        <w:r w:rsidRPr="00CF4C8E">
          <w:rPr>
            <w:rStyle w:val="Lienhypertexte"/>
            <w:sz w:val="24"/>
            <w:lang/>
          </w:rPr>
          <w:t>http://jmt-sociologue.uqac.ca/</w:t>
        </w:r>
      </w:hyperlink>
    </w:p>
    <w:p w:rsidR="0080589F" w:rsidRPr="00CF4C8E" w:rsidRDefault="0080589F" w:rsidP="0080589F">
      <w:pPr>
        <w:ind w:left="20" w:hanging="20"/>
        <w:jc w:val="both"/>
        <w:rPr>
          <w:sz w:val="24"/>
        </w:rPr>
      </w:pPr>
      <w:r w:rsidRPr="00CF4C8E">
        <w:rPr>
          <w:sz w:val="24"/>
        </w:rPr>
        <w:t>à partir du texte de :</w:t>
      </w:r>
    </w:p>
    <w:p w:rsidR="0080589F" w:rsidRPr="000C0578" w:rsidRDefault="0080589F">
      <w:pPr>
        <w:widowControl w:val="0"/>
        <w:ind w:left="20" w:right="1800" w:hanging="20"/>
      </w:pPr>
    </w:p>
    <w:p w:rsidR="0080589F" w:rsidRPr="000C0578" w:rsidRDefault="0080589F">
      <w:pPr>
        <w:widowControl w:val="0"/>
        <w:ind w:left="20" w:right="1800" w:hanging="20"/>
      </w:pPr>
    </w:p>
    <w:p w:rsidR="0080589F" w:rsidRPr="000C0578" w:rsidRDefault="0080589F">
      <w:pPr>
        <w:widowControl w:val="0"/>
        <w:ind w:left="20" w:right="1800" w:hanging="20"/>
      </w:pPr>
      <w:r>
        <w:t>Gaston Bachelard (1982</w:t>
      </w:r>
      <w:r w:rsidRPr="000C0578">
        <w:t>),</w:t>
      </w:r>
    </w:p>
    <w:p w:rsidR="0080589F" w:rsidRPr="000C0578" w:rsidRDefault="0080589F">
      <w:pPr>
        <w:widowControl w:val="0"/>
        <w:ind w:left="20" w:right="1800" w:hanging="20"/>
      </w:pPr>
    </w:p>
    <w:p w:rsidR="0080589F" w:rsidRPr="000C0578" w:rsidRDefault="0080589F" w:rsidP="0080589F">
      <w:pPr>
        <w:widowControl w:val="0"/>
        <w:ind w:left="20" w:hanging="20"/>
        <w:rPr>
          <w:color w:val="FF0000"/>
          <w:sz w:val="36"/>
        </w:rPr>
      </w:pPr>
      <w:r w:rsidRPr="00CD5DA3">
        <w:rPr>
          <w:color w:val="FF0000"/>
          <w:sz w:val="36"/>
        </w:rPr>
        <w:t>PAYSAGES. Notes d’un philosophe pour un graveur ALBERT FLOCON</w:t>
      </w:r>
      <w:r>
        <w:rPr>
          <w:color w:val="FF0000"/>
          <w:sz w:val="36"/>
        </w:rPr>
        <w:t>.</w:t>
      </w:r>
    </w:p>
    <w:p w:rsidR="0080589F" w:rsidRPr="000C0578" w:rsidRDefault="0080589F">
      <w:pPr>
        <w:ind w:right="1800"/>
        <w:jc w:val="both"/>
      </w:pPr>
    </w:p>
    <w:p w:rsidR="0080589F" w:rsidRPr="000C0578" w:rsidRDefault="0080589F" w:rsidP="0080589F">
      <w:pPr>
        <w:ind w:right="720" w:firstLine="0"/>
        <w:jc w:val="both"/>
      </w:pPr>
      <w:r>
        <w:t>Lausanne, Suisse : Les Éditions de l’Aire, 1982, 95 pp.</w:t>
      </w:r>
    </w:p>
    <w:p w:rsidR="0080589F" w:rsidRPr="000C0578" w:rsidRDefault="0080589F">
      <w:pPr>
        <w:ind w:right="1800"/>
        <w:jc w:val="both"/>
      </w:pPr>
    </w:p>
    <w:p w:rsidR="0080589F" w:rsidRPr="000C0578" w:rsidRDefault="0080589F" w:rsidP="0080589F">
      <w:pPr>
        <w:ind w:right="1800" w:firstLine="0"/>
        <w:jc w:val="both"/>
        <w:rPr>
          <w:sz w:val="24"/>
        </w:rPr>
      </w:pPr>
      <w:r w:rsidRPr="000C0578">
        <w:rPr>
          <w:sz w:val="24"/>
        </w:rPr>
        <w:t>Polices de caractères utilisée</w:t>
      </w:r>
      <w:r w:rsidRPr="000C0578">
        <w:t> :</w:t>
      </w:r>
      <w:r w:rsidRPr="000C0578">
        <w:rPr>
          <w:sz w:val="24"/>
        </w:rPr>
        <w:t xml:space="preserve"> Times New Roman, 14 points.</w:t>
      </w:r>
    </w:p>
    <w:p w:rsidR="0080589F" w:rsidRPr="000C0578" w:rsidRDefault="0080589F" w:rsidP="0080589F">
      <w:pPr>
        <w:ind w:left="360" w:right="1800" w:firstLine="0"/>
        <w:jc w:val="both"/>
        <w:rPr>
          <w:sz w:val="24"/>
        </w:rPr>
      </w:pPr>
    </w:p>
    <w:p w:rsidR="0080589F" w:rsidRPr="000C0578" w:rsidRDefault="0080589F" w:rsidP="0080589F">
      <w:pPr>
        <w:ind w:right="360" w:firstLine="0"/>
        <w:jc w:val="both"/>
        <w:rPr>
          <w:sz w:val="24"/>
        </w:rPr>
      </w:pPr>
      <w:r w:rsidRPr="000C0578">
        <w:rPr>
          <w:sz w:val="24"/>
        </w:rPr>
        <w:t>Édition électronique réalisée avec le traitement de textes Micr</w:t>
      </w:r>
      <w:r w:rsidRPr="000C0578">
        <w:rPr>
          <w:sz w:val="24"/>
        </w:rPr>
        <w:t>o</w:t>
      </w:r>
      <w:r w:rsidRPr="000C0578">
        <w:rPr>
          <w:sz w:val="24"/>
        </w:rPr>
        <w:t>soft Word 2008 pour Macintosh.</w:t>
      </w:r>
    </w:p>
    <w:p w:rsidR="0080589F" w:rsidRPr="000C0578" w:rsidRDefault="0080589F" w:rsidP="0080589F">
      <w:pPr>
        <w:ind w:right="1800" w:firstLine="0"/>
        <w:jc w:val="both"/>
        <w:rPr>
          <w:sz w:val="24"/>
        </w:rPr>
      </w:pPr>
    </w:p>
    <w:p w:rsidR="0080589F" w:rsidRPr="000C0578" w:rsidRDefault="0080589F" w:rsidP="0080589F">
      <w:pPr>
        <w:ind w:right="540" w:firstLine="0"/>
        <w:jc w:val="both"/>
        <w:rPr>
          <w:sz w:val="24"/>
        </w:rPr>
      </w:pPr>
      <w:r w:rsidRPr="000C0578">
        <w:rPr>
          <w:sz w:val="24"/>
        </w:rPr>
        <w:t>Mise en page sur papier format</w:t>
      </w:r>
      <w:r w:rsidRPr="000C0578">
        <w:t> :</w:t>
      </w:r>
      <w:r w:rsidRPr="000C0578">
        <w:rPr>
          <w:sz w:val="24"/>
        </w:rPr>
        <w:t xml:space="preserve"> LETTRE US, 8.5’’ x 11’’.</w:t>
      </w:r>
    </w:p>
    <w:p w:rsidR="0080589F" w:rsidRPr="000C0578" w:rsidRDefault="0080589F" w:rsidP="0080589F">
      <w:pPr>
        <w:ind w:right="1800" w:firstLine="0"/>
        <w:jc w:val="both"/>
        <w:rPr>
          <w:sz w:val="24"/>
        </w:rPr>
      </w:pPr>
    </w:p>
    <w:p w:rsidR="0080589F" w:rsidRPr="000C0578" w:rsidRDefault="0080589F" w:rsidP="0080589F">
      <w:pPr>
        <w:ind w:right="900" w:firstLine="0"/>
        <w:jc w:val="both"/>
        <w:rPr>
          <w:sz w:val="24"/>
        </w:rPr>
      </w:pPr>
      <w:r w:rsidRPr="000C0578">
        <w:rPr>
          <w:sz w:val="24"/>
        </w:rPr>
        <w:t xml:space="preserve">Édition numérique réalisée le </w:t>
      </w:r>
      <w:r>
        <w:rPr>
          <w:sz w:val="24"/>
        </w:rPr>
        <w:t>13 février 2019 à Chicoutimi</w:t>
      </w:r>
      <w:r w:rsidRPr="000C0578">
        <w:rPr>
          <w:sz w:val="24"/>
        </w:rPr>
        <w:t>, Québec.</w:t>
      </w:r>
    </w:p>
    <w:p w:rsidR="0080589F" w:rsidRPr="000C0578" w:rsidRDefault="0080589F" w:rsidP="0080589F">
      <w:pPr>
        <w:ind w:right="1800" w:firstLine="0"/>
        <w:jc w:val="both"/>
        <w:rPr>
          <w:sz w:val="22"/>
        </w:rPr>
      </w:pPr>
    </w:p>
    <w:p w:rsidR="0080589F" w:rsidRPr="000C0578" w:rsidRDefault="003329B8" w:rsidP="0080589F">
      <w:pPr>
        <w:ind w:right="1800" w:firstLine="0"/>
        <w:jc w:val="both"/>
      </w:pPr>
      <w:r>
        <w:rPr>
          <w:noProof/>
          <w:lang w:val="fr-FR"/>
        </w:rPr>
        <w:drawing>
          <wp:inline distT="0" distB="0" distL="0" distR="0">
            <wp:extent cx="1117600" cy="393700"/>
            <wp:effectExtent l="25400" t="0" r="0" b="0"/>
            <wp:docPr id="126" name="Image 126" descr="fait_sur_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t_sur_mac"/>
                    <pic:cNvPicPr>
                      <a:picLocks noChangeAspect="1" noChangeArrowheads="1"/>
                    </pic:cNvPicPr>
                  </pic:nvPicPr>
                  <pic:blipFill>
                    <a:blip r:embed="rId12"/>
                    <a:srcRect/>
                    <a:stretch>
                      <a:fillRect/>
                    </a:stretch>
                  </pic:blipFill>
                  <pic:spPr bwMode="auto">
                    <a:xfrm>
                      <a:off x="0" y="0"/>
                      <a:ext cx="1117600" cy="393700"/>
                    </a:xfrm>
                    <a:prstGeom prst="rect">
                      <a:avLst/>
                    </a:prstGeom>
                    <a:noFill/>
                    <a:ln w="9525">
                      <a:noFill/>
                      <a:miter lim="800000"/>
                      <a:headEnd/>
                      <a:tailEnd/>
                    </a:ln>
                  </pic:spPr>
                </pic:pic>
              </a:graphicData>
            </a:graphic>
          </wp:inline>
        </w:drawing>
      </w:r>
    </w:p>
    <w:p w:rsidR="0080589F" w:rsidRPr="000C0578" w:rsidRDefault="0080589F" w:rsidP="0080589F">
      <w:pPr>
        <w:ind w:left="20"/>
        <w:jc w:val="both"/>
      </w:pPr>
      <w:r w:rsidRPr="000C0578">
        <w:br w:type="page"/>
      </w:r>
    </w:p>
    <w:p w:rsidR="0080589F" w:rsidRPr="000C0578" w:rsidRDefault="0080589F" w:rsidP="0080589F">
      <w:pPr>
        <w:widowControl w:val="0"/>
        <w:ind w:firstLine="0"/>
        <w:jc w:val="center"/>
      </w:pPr>
      <w:r>
        <w:t>Gaston Bachelard (1982</w:t>
      </w:r>
      <w:r w:rsidRPr="000C0578">
        <w:t>),</w:t>
      </w:r>
    </w:p>
    <w:p w:rsidR="0080589F" w:rsidRPr="000C0578" w:rsidRDefault="0080589F" w:rsidP="0080589F">
      <w:pPr>
        <w:widowControl w:val="0"/>
        <w:ind w:firstLine="0"/>
        <w:jc w:val="center"/>
        <w:rPr>
          <w:b/>
          <w:color w:val="FF0000"/>
          <w:sz w:val="24"/>
        </w:rPr>
      </w:pPr>
    </w:p>
    <w:p w:rsidR="0080589F" w:rsidRPr="000C0578" w:rsidRDefault="0080589F" w:rsidP="0080589F">
      <w:pPr>
        <w:widowControl w:val="0"/>
        <w:ind w:firstLine="0"/>
        <w:jc w:val="center"/>
        <w:rPr>
          <w:b/>
          <w:color w:val="000090"/>
          <w:sz w:val="36"/>
        </w:rPr>
      </w:pPr>
      <w:r>
        <w:rPr>
          <w:color w:val="000090"/>
          <w:sz w:val="36"/>
        </w:rPr>
        <w:t>PAYSAGES. Notes d’un philosophe</w:t>
      </w:r>
      <w:r>
        <w:rPr>
          <w:color w:val="000090"/>
          <w:sz w:val="36"/>
        </w:rPr>
        <w:br/>
      </w:r>
      <w:r w:rsidRPr="00CD5DA3">
        <w:rPr>
          <w:color w:val="000090"/>
          <w:sz w:val="36"/>
        </w:rPr>
        <w:t>pour un graveur ALBERT FLOCON.</w:t>
      </w:r>
    </w:p>
    <w:p w:rsidR="0080589F" w:rsidRPr="000C0578" w:rsidRDefault="003329B8" w:rsidP="0080589F">
      <w:pPr>
        <w:widowControl w:val="0"/>
        <w:spacing w:before="240" w:after="240"/>
        <w:ind w:firstLine="0"/>
        <w:jc w:val="center"/>
        <w:rPr>
          <w:b/>
          <w:color w:val="FF0000"/>
          <w:sz w:val="36"/>
        </w:rPr>
      </w:pPr>
      <w:r>
        <w:rPr>
          <w:b/>
          <w:noProof/>
          <w:color w:val="FF0000"/>
          <w:sz w:val="36"/>
          <w:lang w:val="fr-FR"/>
        </w:rPr>
        <w:drawing>
          <wp:inline distT="0" distB="0" distL="0" distR="0">
            <wp:extent cx="4051300" cy="5359400"/>
            <wp:effectExtent l="50800" t="25400" r="12700" b="0"/>
            <wp:docPr id="127" name="Image 127" descr="Paysages_L33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ysages_L33_low"/>
                    <pic:cNvPicPr>
                      <a:picLocks noChangeAspect="1" noChangeArrowheads="1"/>
                    </pic:cNvPicPr>
                  </pic:nvPicPr>
                  <pic:blipFill>
                    <a:blip r:embed="rId13"/>
                    <a:srcRect/>
                    <a:stretch>
                      <a:fillRect/>
                    </a:stretch>
                  </pic:blipFill>
                  <pic:spPr bwMode="auto">
                    <a:xfrm>
                      <a:off x="0" y="0"/>
                      <a:ext cx="4051300" cy="5359400"/>
                    </a:xfrm>
                    <a:prstGeom prst="rect">
                      <a:avLst/>
                    </a:prstGeom>
                    <a:noFill/>
                    <a:ln w="19050" cmpd="sng">
                      <a:solidFill>
                        <a:srgbClr val="000000"/>
                      </a:solidFill>
                      <a:miter lim="800000"/>
                      <a:headEnd/>
                      <a:tailEnd/>
                    </a:ln>
                    <a:effectLst/>
                  </pic:spPr>
                </pic:pic>
              </a:graphicData>
            </a:graphic>
          </wp:inline>
        </w:drawing>
      </w:r>
    </w:p>
    <w:p w:rsidR="0080589F" w:rsidRPr="000C0578" w:rsidRDefault="0080589F" w:rsidP="0080589F">
      <w:pPr>
        <w:widowControl w:val="0"/>
        <w:ind w:firstLine="0"/>
        <w:jc w:val="center"/>
      </w:pPr>
      <w:r>
        <w:t>Lausanne, Suisse : Les Éditions de l’Aire, 1982, 95 pp.</w:t>
      </w:r>
    </w:p>
    <w:p w:rsidR="0080589F" w:rsidRPr="000C0578" w:rsidRDefault="0080589F" w:rsidP="0080589F">
      <w:pPr>
        <w:ind w:left="20"/>
        <w:jc w:val="both"/>
      </w:pPr>
      <w:r w:rsidRPr="000C0578">
        <w:br w:type="page"/>
      </w:r>
    </w:p>
    <w:p w:rsidR="0080589F" w:rsidRPr="000C0578" w:rsidRDefault="0080589F" w:rsidP="0080589F">
      <w:pPr>
        <w:ind w:left="20"/>
        <w:jc w:val="both"/>
      </w:pPr>
    </w:p>
    <w:p w:rsidR="0080589F" w:rsidRPr="000C0578" w:rsidRDefault="0080589F" w:rsidP="0080589F">
      <w:pPr>
        <w:ind w:left="20"/>
        <w:jc w:val="both"/>
      </w:pPr>
    </w:p>
    <w:p w:rsidR="0080589F" w:rsidRPr="000C0578" w:rsidRDefault="003329B8" w:rsidP="0080589F">
      <w:pPr>
        <w:ind w:left="20"/>
        <w:jc w:val="both"/>
      </w:pPr>
      <w:r>
        <w:rPr>
          <w:noProof/>
          <w:lang w:val="fr-FR"/>
        </w:rPr>
        <w:drawing>
          <wp:anchor distT="0" distB="0" distL="114300" distR="114300" simplePos="0" relativeHeight="251655168" behindDoc="0" locked="0" layoutInCell="1" allowOverlap="1">
            <wp:simplePos x="0" y="0"/>
            <wp:positionH relativeFrom="column">
              <wp:posOffset>3823335</wp:posOffset>
            </wp:positionH>
            <wp:positionV relativeFrom="paragraph">
              <wp:posOffset>34925</wp:posOffset>
            </wp:positionV>
            <wp:extent cx="444500" cy="228600"/>
            <wp:effectExtent l="50800" t="25400" r="12700" b="0"/>
            <wp:wrapSquare wrapText="bothSides"/>
            <wp:docPr id="3" name="Image 3" descr="35px-Flag_of_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px-Flag_of_Canada"/>
                    <pic:cNvPicPr>
                      <a:picLocks noChangeAspect="1" noChangeArrowheads="1"/>
                    </pic:cNvPicPr>
                  </pic:nvPicPr>
                  <pic:blipFill>
                    <a:blip r:embed="rId14"/>
                    <a:srcRect/>
                    <a:stretch>
                      <a:fillRect/>
                    </a:stretch>
                  </pic:blipFill>
                  <pic:spPr bwMode="auto">
                    <a:xfrm>
                      <a:off x="0" y="0"/>
                      <a:ext cx="444500" cy="228600"/>
                    </a:xfrm>
                    <a:prstGeom prst="rect">
                      <a:avLst/>
                    </a:prstGeom>
                    <a:noFill/>
                    <a:ln w="6350">
                      <a:solidFill>
                        <a:srgbClr val="000000"/>
                      </a:solidFill>
                      <a:miter lim="800000"/>
                      <a:headEnd/>
                      <a:tailEnd/>
                    </a:ln>
                    <a:effectLst/>
                  </pic:spPr>
                </pic:pic>
              </a:graphicData>
            </a:graphic>
          </wp:anchor>
        </w:drawing>
      </w:r>
      <w:r w:rsidR="0080589F" w:rsidRPr="000C0578">
        <w:t>REMARQUE</w:t>
      </w:r>
    </w:p>
    <w:p w:rsidR="0080589F" w:rsidRPr="000C0578" w:rsidRDefault="0080589F" w:rsidP="0080589F">
      <w:pPr>
        <w:ind w:left="20"/>
        <w:jc w:val="both"/>
      </w:pPr>
    </w:p>
    <w:p w:rsidR="0080589F" w:rsidRPr="000C0578" w:rsidRDefault="0080589F" w:rsidP="0080589F">
      <w:pPr>
        <w:ind w:left="20"/>
        <w:jc w:val="both"/>
      </w:pPr>
    </w:p>
    <w:p w:rsidR="0080589F" w:rsidRPr="000C0578" w:rsidRDefault="0080589F" w:rsidP="0080589F">
      <w:pPr>
        <w:ind w:left="20"/>
        <w:jc w:val="both"/>
      </w:pPr>
      <w:r w:rsidRPr="000C0578">
        <w:t>Ce livre est du domaine public au Canada parce qu’une œuvre pa</w:t>
      </w:r>
      <w:r w:rsidRPr="000C0578">
        <w:t>s</w:t>
      </w:r>
      <w:r w:rsidRPr="000C0578">
        <w:t>se au domaine public 50 ans après la mort de l’auteur(e).</w:t>
      </w:r>
    </w:p>
    <w:p w:rsidR="0080589F" w:rsidRPr="000C0578" w:rsidRDefault="0080589F" w:rsidP="0080589F">
      <w:pPr>
        <w:ind w:left="20"/>
        <w:jc w:val="both"/>
      </w:pPr>
    </w:p>
    <w:p w:rsidR="0080589F" w:rsidRPr="000C0578" w:rsidRDefault="0080589F" w:rsidP="0080589F">
      <w:pPr>
        <w:ind w:left="20"/>
        <w:jc w:val="both"/>
      </w:pPr>
      <w:r w:rsidRPr="000C0578">
        <w:t>Cette œuvre n’est pas dans le domaine public dans les pays où il faut attendre 70 ans après la mort de l’auteur(e).</w:t>
      </w:r>
    </w:p>
    <w:p w:rsidR="0080589F" w:rsidRPr="000C0578" w:rsidRDefault="0080589F" w:rsidP="0080589F">
      <w:pPr>
        <w:ind w:left="20"/>
        <w:jc w:val="both"/>
      </w:pPr>
    </w:p>
    <w:p w:rsidR="0080589F" w:rsidRPr="000C0578" w:rsidRDefault="0080589F" w:rsidP="0080589F">
      <w:pPr>
        <w:ind w:left="20"/>
        <w:jc w:val="both"/>
      </w:pPr>
      <w:r w:rsidRPr="000C0578">
        <w:t>Respectez la loi des droits d’auteur de votre pays.</w:t>
      </w:r>
    </w:p>
    <w:p w:rsidR="003C2448" w:rsidRPr="00D77936" w:rsidRDefault="003C2448" w:rsidP="003C2448">
      <w:pPr>
        <w:jc w:val="both"/>
      </w:pPr>
      <w:r>
        <w:br w:type="page"/>
      </w:r>
    </w:p>
    <w:p w:rsidR="003C2448" w:rsidRPr="000C0578" w:rsidRDefault="003C2448" w:rsidP="003C2448">
      <w:pPr>
        <w:jc w:val="both"/>
      </w:pPr>
    </w:p>
    <w:p w:rsidR="003C2448" w:rsidRPr="006B2814" w:rsidRDefault="003C2448" w:rsidP="003C2448">
      <w:pPr>
        <w:ind w:left="20" w:hanging="20"/>
        <w:jc w:val="center"/>
        <w:rPr>
          <w:i/>
          <w:sz w:val="24"/>
        </w:rPr>
      </w:pPr>
      <w:bookmarkStart w:id="0" w:name="paysages_couverture"/>
      <w:r>
        <w:rPr>
          <w:b/>
          <w:sz w:val="24"/>
        </w:rPr>
        <w:t>Paysages.</w:t>
      </w:r>
      <w:r>
        <w:rPr>
          <w:b/>
          <w:sz w:val="24"/>
        </w:rPr>
        <w:br/>
      </w:r>
      <w:r>
        <w:rPr>
          <w:i/>
          <w:sz w:val="24"/>
        </w:rPr>
        <w:t>Notes d’un philosophe pour un graveur. Albert Flocon.</w:t>
      </w:r>
    </w:p>
    <w:p w:rsidR="003C2448" w:rsidRPr="00CD5DA3" w:rsidRDefault="003C2448" w:rsidP="003C2448">
      <w:pPr>
        <w:pStyle w:val="planchest"/>
      </w:pPr>
      <w:r>
        <w:t>Quatrième de couverture</w:t>
      </w:r>
    </w:p>
    <w:bookmarkEnd w:id="0"/>
    <w:p w:rsidR="003C2448" w:rsidRPr="000C0578" w:rsidRDefault="003C2448" w:rsidP="003C2448">
      <w:pPr>
        <w:jc w:val="both"/>
      </w:pPr>
    </w:p>
    <w:p w:rsidR="003C2448" w:rsidRPr="000C0578" w:rsidRDefault="003C2448" w:rsidP="003C2448">
      <w:pPr>
        <w:jc w:val="both"/>
      </w:pPr>
    </w:p>
    <w:p w:rsidR="003C2448" w:rsidRPr="000C0578" w:rsidRDefault="003C2448" w:rsidP="003C2448">
      <w:pPr>
        <w:jc w:val="both"/>
      </w:pPr>
    </w:p>
    <w:p w:rsidR="003C2448" w:rsidRPr="000C0578" w:rsidRDefault="003C2448" w:rsidP="003C2448">
      <w:pPr>
        <w:jc w:val="both"/>
      </w:pPr>
    </w:p>
    <w:p w:rsidR="003C2448" w:rsidRPr="000C0578" w:rsidRDefault="003C2448" w:rsidP="003C2448">
      <w:pPr>
        <w:ind w:right="90" w:firstLine="0"/>
        <w:jc w:val="both"/>
        <w:rPr>
          <w:sz w:val="20"/>
        </w:rPr>
      </w:pPr>
      <w:hyperlink w:anchor="tdm" w:history="1">
        <w:r w:rsidRPr="000C0578">
          <w:rPr>
            <w:rStyle w:val="Lienhypertexte"/>
            <w:sz w:val="20"/>
          </w:rPr>
          <w:t>Retour à la table des matières</w:t>
        </w:r>
      </w:hyperlink>
    </w:p>
    <w:p w:rsidR="003C2448" w:rsidRPr="00D77936" w:rsidRDefault="003C2448" w:rsidP="003C2448">
      <w:pPr>
        <w:jc w:val="both"/>
      </w:pPr>
      <w:r w:rsidRPr="00D77936">
        <w:rPr>
          <w:i/>
          <w:iCs/>
        </w:rPr>
        <w:t>Paysages</w:t>
      </w:r>
      <w:r w:rsidRPr="00D77936">
        <w:rPr>
          <w:szCs w:val="24"/>
          <w:lang w:bidi="fr-FR"/>
        </w:rPr>
        <w:t xml:space="preserve"> est un lieu privilégié, dans lequel le philosophe Gaston Bachelard rencontre la vision du graveur Albert Flocon. La collabor</w:t>
      </w:r>
      <w:r w:rsidRPr="00D77936">
        <w:rPr>
          <w:szCs w:val="24"/>
          <w:lang w:bidi="fr-FR"/>
        </w:rPr>
        <w:t>a</w:t>
      </w:r>
      <w:r w:rsidRPr="00D77936">
        <w:rPr>
          <w:szCs w:val="24"/>
          <w:lang w:bidi="fr-FR"/>
        </w:rPr>
        <w:t>tion entre ces deux créateurs n’est pas née d’une réunion fortuite, elle est au contraire le fruit de l’amitié et de l’admiration réciproques qui les liaient. L’ouvrage est introduit par un texte dans lequel Bachelard parle de l’acte de graver, avec une pénétration et une clarté rares qui font de son analyse un texte essentiel et définitif sur cet art.</w:t>
      </w:r>
    </w:p>
    <w:p w:rsidR="003C2448" w:rsidRPr="00D77936" w:rsidRDefault="003329B8" w:rsidP="003C2448">
      <w:pPr>
        <w:jc w:val="both"/>
      </w:pPr>
      <w:r>
        <w:rPr>
          <w:noProof/>
          <w:lang w:val="fr-FR"/>
        </w:rPr>
        <w:drawing>
          <wp:anchor distT="0" distB="0" distL="63500" distR="2328545" simplePos="0" relativeHeight="251662336" behindDoc="1" locked="0" layoutInCell="1" allowOverlap="1">
            <wp:simplePos x="0" y="0"/>
            <wp:positionH relativeFrom="margin">
              <wp:posOffset>-10057765</wp:posOffset>
            </wp:positionH>
            <wp:positionV relativeFrom="margin">
              <wp:posOffset>0</wp:posOffset>
            </wp:positionV>
            <wp:extent cx="7748270" cy="10180320"/>
            <wp:effectExtent l="25400" t="0" r="0" b="0"/>
            <wp:wrapSquare wrapText="right"/>
            <wp:docPr id="10" name="Image 4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image18"/>
                    <pic:cNvPicPr>
                      <a:picLocks noChangeAspect="1" noChangeArrowheads="1"/>
                    </pic:cNvPicPr>
                  </pic:nvPicPr>
                  <pic:blipFill>
                    <a:blip r:embed="rId15"/>
                    <a:srcRect/>
                    <a:stretch>
                      <a:fillRect/>
                    </a:stretch>
                  </pic:blipFill>
                  <pic:spPr bwMode="auto">
                    <a:xfrm>
                      <a:off x="0" y="0"/>
                      <a:ext cx="7748270" cy="10180320"/>
                    </a:xfrm>
                    <a:prstGeom prst="rect">
                      <a:avLst/>
                    </a:prstGeom>
                    <a:noFill/>
                    <a:ln w="9525">
                      <a:noFill/>
                      <a:miter lim="800000"/>
                      <a:headEnd/>
                      <a:tailEnd/>
                    </a:ln>
                  </pic:spPr>
                </pic:pic>
              </a:graphicData>
            </a:graphic>
          </wp:anchor>
        </w:drawing>
      </w:r>
      <w:r w:rsidR="003C2448" w:rsidRPr="00D77936">
        <w:rPr>
          <w:szCs w:val="24"/>
          <w:lang w:bidi="fr-FR"/>
        </w:rPr>
        <w:t>Bachelard découvre, dans les gravures de Flocon, des éléments qui ont occupé et nourri sa propre réflexion</w:t>
      </w:r>
      <w:r w:rsidR="003C2448" w:rsidRPr="00D77936">
        <w:t> :</w:t>
      </w:r>
      <w:r w:rsidR="003C2448" w:rsidRPr="00D77936">
        <w:rPr>
          <w:szCs w:val="24"/>
          <w:lang w:bidi="fr-FR"/>
        </w:rPr>
        <w:t xml:space="preserve"> le mouvement, l’imagination de la matière et l’imagination des forces, par exemple</w:t>
      </w:r>
      <w:r w:rsidR="003C2448" w:rsidRPr="00D77936">
        <w:t> ;</w:t>
      </w:r>
      <w:r w:rsidR="003C2448" w:rsidRPr="00D77936">
        <w:rPr>
          <w:szCs w:val="24"/>
          <w:lang w:bidi="fr-FR"/>
        </w:rPr>
        <w:t xml:space="preserve"> ainsi qu’un univers souvent proche du rêve. Dans sa méditation sur ces images, le philosophe évolue donc en pays de connaissance. Sa pensée ample et visionnaire suit le trait précis et évocateur du graveur et explore la portée symbolique des gravures, leur apportant d’imprévisibles pr</w:t>
      </w:r>
      <w:r w:rsidR="003C2448" w:rsidRPr="00D77936">
        <w:rPr>
          <w:szCs w:val="24"/>
          <w:lang w:bidi="fr-FR"/>
        </w:rPr>
        <w:t>o</w:t>
      </w:r>
      <w:r w:rsidR="003C2448" w:rsidRPr="00D77936">
        <w:rPr>
          <w:szCs w:val="24"/>
          <w:lang w:bidi="fr-FR"/>
        </w:rPr>
        <w:t>longements. Ses textes, pleins de sensualité et d’une étonnante v</w:t>
      </w:r>
      <w:r w:rsidR="003C2448" w:rsidRPr="00D77936">
        <w:rPr>
          <w:szCs w:val="24"/>
          <w:lang w:bidi="fr-FR"/>
        </w:rPr>
        <w:t>i</w:t>
      </w:r>
      <w:r w:rsidR="003C2448" w:rsidRPr="00D77936">
        <w:rPr>
          <w:szCs w:val="24"/>
          <w:lang w:bidi="fr-FR"/>
        </w:rPr>
        <w:t>gueur métaphysique, pénètrent au cœur même de l’étendue intérieure de ces paysages dans lesquels le graveur mêle les formes de corps humains à celles de l’ordre terrestre ou cosmique. De la communion profonde qui s’établit entre les formes, le philosophe tire cette sple</w:t>
      </w:r>
      <w:r w:rsidR="003C2448" w:rsidRPr="00D77936">
        <w:rPr>
          <w:szCs w:val="24"/>
          <w:lang w:bidi="fr-FR"/>
        </w:rPr>
        <w:t>n</w:t>
      </w:r>
      <w:r w:rsidR="003C2448" w:rsidRPr="00D77936">
        <w:rPr>
          <w:szCs w:val="24"/>
          <w:lang w:bidi="fr-FR"/>
        </w:rPr>
        <w:t>dide leçon d’immensité</w:t>
      </w:r>
      <w:r w:rsidR="003C2448" w:rsidRPr="00D77936">
        <w:t> :</w:t>
      </w:r>
      <w:r w:rsidR="003C2448" w:rsidRPr="00D77936">
        <w:rPr>
          <w:szCs w:val="24"/>
          <w:lang w:bidi="fr-FR"/>
        </w:rPr>
        <w:t xml:space="preserve"> </w:t>
      </w:r>
      <w:r w:rsidR="003C2448" w:rsidRPr="00D77936">
        <w:t>« </w:t>
      </w:r>
      <w:r w:rsidR="003C2448" w:rsidRPr="00D77936">
        <w:rPr>
          <w:szCs w:val="24"/>
          <w:lang w:bidi="fr-FR"/>
        </w:rPr>
        <w:t>L’homme dans ses grands signes a une v</w:t>
      </w:r>
      <w:r w:rsidR="003C2448" w:rsidRPr="00D77936">
        <w:rPr>
          <w:szCs w:val="24"/>
          <w:lang w:bidi="fr-FR"/>
        </w:rPr>
        <w:t>a</w:t>
      </w:r>
      <w:r w:rsidR="003C2448" w:rsidRPr="00D77936">
        <w:rPr>
          <w:szCs w:val="24"/>
          <w:lang w:bidi="fr-FR"/>
        </w:rPr>
        <w:t>leur cosmique. Toute grande valeur esthétique du corps humain peut mettre sa marque sur l’univers.</w:t>
      </w:r>
      <w:r w:rsidR="003C2448" w:rsidRPr="00D77936">
        <w:t> »</w:t>
      </w:r>
    </w:p>
    <w:p w:rsidR="0080589F" w:rsidRDefault="0080589F" w:rsidP="0080589F">
      <w:pPr>
        <w:pStyle w:val="p"/>
      </w:pPr>
      <w:r w:rsidRPr="000C0578">
        <w:br w:type="page"/>
      </w:r>
      <w:r>
        <w:t>[4]</w:t>
      </w:r>
    </w:p>
    <w:p w:rsidR="0080589F" w:rsidRDefault="0080589F" w:rsidP="0080589F">
      <w:pPr>
        <w:pStyle w:val="p"/>
      </w:pPr>
    </w:p>
    <w:p w:rsidR="0080589F" w:rsidRDefault="003329B8" w:rsidP="0080589F">
      <w:pPr>
        <w:pStyle w:val="fig"/>
      </w:pPr>
      <w:r>
        <w:rPr>
          <w:noProof/>
          <w:lang w:val="fr-FR"/>
        </w:rPr>
        <w:drawing>
          <wp:inline distT="0" distB="0" distL="0" distR="0">
            <wp:extent cx="4673600" cy="6743700"/>
            <wp:effectExtent l="50800" t="25400" r="25400" b="12700"/>
            <wp:docPr id="4" name="Image 4" descr="planche_p_00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che_p_00_25_low"/>
                    <pic:cNvPicPr>
                      <a:picLocks noChangeAspect="1" noChangeArrowheads="1"/>
                    </pic:cNvPicPr>
                  </pic:nvPicPr>
                  <pic:blipFill>
                    <a:blip r:embed="rId16"/>
                    <a:srcRect/>
                    <a:stretch>
                      <a:fillRect/>
                    </a:stretch>
                  </pic:blipFill>
                  <pic:spPr bwMode="auto">
                    <a:xfrm>
                      <a:off x="0" y="0"/>
                      <a:ext cx="4673600" cy="67437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pStyle w:val="p"/>
      </w:pPr>
      <w:r>
        <w:br w:type="page"/>
      </w:r>
      <w:r w:rsidRPr="00D77936">
        <w:t>[5]</w:t>
      </w:r>
    </w:p>
    <w:p w:rsidR="0080589F" w:rsidRPr="00D77936" w:rsidRDefault="0080589F" w:rsidP="0080589F">
      <w:pPr>
        <w:ind w:firstLine="0"/>
        <w:jc w:val="both"/>
        <w:rPr>
          <w:szCs w:val="2"/>
        </w:rPr>
      </w:pPr>
    </w:p>
    <w:p w:rsidR="0080589F" w:rsidRPr="00CD5DA3" w:rsidRDefault="0080589F" w:rsidP="0080589F">
      <w:pPr>
        <w:ind w:firstLine="0"/>
        <w:jc w:val="center"/>
        <w:rPr>
          <w:sz w:val="36"/>
        </w:rPr>
      </w:pPr>
      <w:r w:rsidRPr="00CD5DA3">
        <w:rPr>
          <w:sz w:val="36"/>
          <w:lang w:bidi="fr-FR"/>
        </w:rPr>
        <w:t>GASTON BACHELARD</w:t>
      </w: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Pr="00CD5DA3" w:rsidRDefault="0080589F" w:rsidP="0080589F">
      <w:pPr>
        <w:ind w:firstLine="0"/>
        <w:jc w:val="center"/>
        <w:rPr>
          <w:sz w:val="96"/>
          <w:lang w:bidi="fr-FR"/>
        </w:rPr>
      </w:pPr>
      <w:r w:rsidRPr="00CD5DA3">
        <w:rPr>
          <w:sz w:val="96"/>
          <w:lang w:bidi="fr-FR"/>
        </w:rPr>
        <w:t>PAYSAGES</w:t>
      </w:r>
    </w:p>
    <w:p w:rsidR="0080589F" w:rsidRPr="00CD5DA3" w:rsidRDefault="0080589F" w:rsidP="0080589F">
      <w:pPr>
        <w:ind w:firstLine="0"/>
        <w:jc w:val="center"/>
        <w:rPr>
          <w:sz w:val="56"/>
        </w:rPr>
      </w:pPr>
      <w:r w:rsidRPr="00CD5DA3">
        <w:rPr>
          <w:sz w:val="56"/>
          <w:lang w:bidi="fr-FR"/>
        </w:rPr>
        <w:t>ALBERT FLOCON</w:t>
      </w: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Pr="00CD5DA3" w:rsidRDefault="0080589F" w:rsidP="0080589F">
      <w:pPr>
        <w:ind w:firstLine="0"/>
        <w:jc w:val="center"/>
        <w:rPr>
          <w:i/>
        </w:rPr>
      </w:pPr>
      <w:r w:rsidRPr="00CD5DA3">
        <w:rPr>
          <w:i/>
          <w:lang w:bidi="fr-FR"/>
        </w:rPr>
        <w:t>EYNARD</w:t>
      </w:r>
    </w:p>
    <w:p w:rsidR="0080589F" w:rsidRPr="00CD5DA3" w:rsidRDefault="0080589F" w:rsidP="0080589F">
      <w:pPr>
        <w:ind w:firstLine="0"/>
        <w:jc w:val="center"/>
        <w:rPr>
          <w:i/>
        </w:rPr>
      </w:pPr>
      <w:r w:rsidRPr="00CD5DA3">
        <w:rPr>
          <w:i/>
          <w:lang w:bidi="fr-FR"/>
        </w:rPr>
        <w:t>Reproduction fidèle de l’édition originale</w:t>
      </w: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Default="0080589F" w:rsidP="0080589F">
      <w:pPr>
        <w:ind w:firstLine="0"/>
        <w:jc w:val="center"/>
        <w:rPr>
          <w:lang w:bidi="fr-FR"/>
        </w:rPr>
      </w:pPr>
    </w:p>
    <w:p w:rsidR="0080589F" w:rsidRPr="00D77936" w:rsidRDefault="0080589F" w:rsidP="0080589F">
      <w:pPr>
        <w:ind w:firstLine="0"/>
        <w:jc w:val="center"/>
      </w:pPr>
      <w:r w:rsidRPr="00D77936">
        <w:rPr>
          <w:lang w:bidi="fr-FR"/>
        </w:rPr>
        <w:t>Éditions de l’Aire</w:t>
      </w:r>
    </w:p>
    <w:p w:rsidR="0080589F" w:rsidRPr="00D77936" w:rsidRDefault="0080589F" w:rsidP="0080589F">
      <w:pPr>
        <w:ind w:firstLine="0"/>
        <w:jc w:val="center"/>
        <w:rPr>
          <w:szCs w:val="24"/>
          <w:lang w:bidi="fr-FR"/>
        </w:rPr>
      </w:pPr>
      <w:r w:rsidRPr="00D77936">
        <w:rPr>
          <w:szCs w:val="24"/>
          <w:lang w:bidi="fr-FR"/>
        </w:rPr>
        <w:t>Lausanne</w:t>
      </w:r>
    </w:p>
    <w:p w:rsidR="0080589F" w:rsidRPr="00D77936" w:rsidRDefault="0080589F" w:rsidP="0080589F">
      <w:pPr>
        <w:pStyle w:val="p"/>
      </w:pPr>
      <w:r w:rsidRPr="00D77936">
        <w:br w:type="page"/>
        <w:t>[6]</w:t>
      </w:r>
    </w:p>
    <w:p w:rsidR="0080589F" w:rsidRPr="000C0578" w:rsidRDefault="0080589F" w:rsidP="0080589F">
      <w:pPr>
        <w:jc w:val="both"/>
      </w:pPr>
    </w:p>
    <w:p w:rsidR="0080589F" w:rsidRPr="000C0578" w:rsidRDefault="0080589F" w:rsidP="0080589F">
      <w:pPr>
        <w:jc w:val="both"/>
      </w:pPr>
    </w:p>
    <w:p w:rsidR="0080589F" w:rsidRPr="006B2814" w:rsidRDefault="0080589F" w:rsidP="0080589F">
      <w:pPr>
        <w:ind w:left="20" w:hanging="20"/>
        <w:jc w:val="center"/>
        <w:rPr>
          <w:i/>
          <w:sz w:val="24"/>
        </w:rPr>
      </w:pPr>
      <w:bookmarkStart w:id="1" w:name="paysages_remerciements"/>
      <w:r>
        <w:rPr>
          <w:b/>
          <w:sz w:val="24"/>
        </w:rPr>
        <w:t>Paysages.</w:t>
      </w:r>
      <w:r>
        <w:rPr>
          <w:b/>
          <w:sz w:val="24"/>
        </w:rPr>
        <w:br/>
      </w:r>
      <w:r>
        <w:rPr>
          <w:i/>
          <w:sz w:val="24"/>
        </w:rPr>
        <w:t>Notes d’un philosophe pour un graveur. Albert Flocon.</w:t>
      </w:r>
    </w:p>
    <w:p w:rsidR="0080589F" w:rsidRPr="00CD5DA3" w:rsidRDefault="0080589F" w:rsidP="0080589F">
      <w:pPr>
        <w:pStyle w:val="planchest"/>
      </w:pPr>
      <w:r w:rsidRPr="00CD5DA3">
        <w:t>REMERCIEMENTS</w:t>
      </w:r>
    </w:p>
    <w:bookmarkEnd w:id="1"/>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Default="0080589F" w:rsidP="0080589F">
      <w:pPr>
        <w:jc w:val="both"/>
        <w:rPr>
          <w:szCs w:val="24"/>
          <w:lang w:bidi="fr-FR"/>
        </w:rPr>
      </w:pPr>
      <w:r w:rsidRPr="00D77936">
        <w:rPr>
          <w:szCs w:val="24"/>
          <w:lang w:bidi="fr-FR"/>
        </w:rPr>
        <w:t>L’Aire exprime sa gratitude à Madame Suzanne Bachelard et à Monsieur Paul Eynard qui lui ont permis de rééditer dans sa forme originale ce livre paru en 1950 aux Editions Eynard, à Rolle.</w:t>
      </w:r>
    </w:p>
    <w:p w:rsidR="0080589F" w:rsidRPr="00D77936" w:rsidRDefault="0080589F" w:rsidP="0080589F">
      <w:pPr>
        <w:jc w:val="both"/>
        <w:rPr>
          <w:szCs w:val="24"/>
          <w:lang w:bidi="fr-FR"/>
        </w:rPr>
      </w:pPr>
    </w:p>
    <w:p w:rsidR="0080589F" w:rsidRPr="00D77936" w:rsidRDefault="0080589F" w:rsidP="0080589F">
      <w:pPr>
        <w:jc w:val="both"/>
        <w:rPr>
          <w:szCs w:val="24"/>
          <w:lang w:bidi="fr-FR"/>
        </w:rPr>
      </w:pPr>
      <w:r w:rsidRPr="00D77936">
        <w:rPr>
          <w:i/>
          <w:iCs/>
        </w:rPr>
        <w:t xml:space="preserve">N.B. </w:t>
      </w:r>
      <w:r w:rsidRPr="00D77936">
        <w:rPr>
          <w:szCs w:val="24"/>
          <w:lang w:bidi="fr-FR"/>
        </w:rPr>
        <w:t>Le texte de Gaston Bachelard a été repris dans</w:t>
      </w:r>
      <w:r w:rsidRPr="00D77936">
        <w:rPr>
          <w:i/>
          <w:iCs/>
        </w:rPr>
        <w:t xml:space="preserve"> Le Droit de r</w:t>
      </w:r>
      <w:r w:rsidRPr="00D77936">
        <w:rPr>
          <w:i/>
          <w:iCs/>
        </w:rPr>
        <w:t>ê</w:t>
      </w:r>
      <w:r w:rsidRPr="00D77936">
        <w:rPr>
          <w:i/>
          <w:iCs/>
        </w:rPr>
        <w:t xml:space="preserve">ver, </w:t>
      </w:r>
      <w:r w:rsidRPr="00D77936">
        <w:rPr>
          <w:szCs w:val="24"/>
          <w:lang w:bidi="fr-FR"/>
        </w:rPr>
        <w:t>édité aux Presses Universitaires de France en 1970.</w:t>
      </w:r>
    </w:p>
    <w:p w:rsidR="0080589F" w:rsidRPr="00D77936" w:rsidRDefault="0080589F" w:rsidP="0080589F">
      <w:pPr>
        <w:jc w:val="both"/>
        <w:rPr>
          <w:szCs w:val="24"/>
          <w:lang w:bidi="fr-FR"/>
        </w:rPr>
      </w:pPr>
    </w:p>
    <w:p w:rsidR="0080589F" w:rsidRPr="00D77936" w:rsidRDefault="0080589F" w:rsidP="0080589F">
      <w:pPr>
        <w:jc w:val="both"/>
        <w:rPr>
          <w:szCs w:val="24"/>
          <w:lang w:bidi="fr-FR"/>
        </w:rPr>
      </w:pPr>
    </w:p>
    <w:p w:rsidR="0080589F" w:rsidRPr="00D77936" w:rsidRDefault="0080589F" w:rsidP="0080589F">
      <w:pPr>
        <w:jc w:val="both"/>
        <w:rPr>
          <w:szCs w:val="24"/>
          <w:lang w:bidi="fr-FR"/>
        </w:rPr>
      </w:pPr>
      <w:r w:rsidRPr="00D77936">
        <w:rPr>
          <w:szCs w:val="24"/>
          <w:lang w:bidi="fr-FR"/>
        </w:rPr>
        <w:t>© 1982, Éditions de l’Aire, Lausanne.</w:t>
      </w:r>
    </w:p>
    <w:p w:rsidR="0080589F" w:rsidRPr="00D77936" w:rsidRDefault="0080589F" w:rsidP="0080589F">
      <w:pPr>
        <w:jc w:val="both"/>
        <w:rPr>
          <w:szCs w:val="24"/>
          <w:lang w:bidi="fr-FR"/>
        </w:rPr>
      </w:pPr>
    </w:p>
    <w:p w:rsidR="0080589F" w:rsidRPr="000C0578" w:rsidRDefault="0080589F" w:rsidP="0080589F">
      <w:pPr>
        <w:pStyle w:val="p"/>
      </w:pPr>
      <w:r w:rsidRPr="00D77936">
        <w:rPr>
          <w:szCs w:val="24"/>
          <w:lang w:bidi="fr-FR"/>
        </w:rPr>
        <w:br w:type="page"/>
      </w:r>
      <w:r>
        <w:t>[257]</w:t>
      </w:r>
    </w:p>
    <w:p w:rsidR="0080589F" w:rsidRDefault="0080589F" w:rsidP="0080589F">
      <w:pPr>
        <w:ind w:left="20"/>
        <w:jc w:val="both"/>
      </w:pPr>
    </w:p>
    <w:p w:rsidR="0080589F" w:rsidRDefault="0080589F" w:rsidP="0080589F">
      <w:pPr>
        <w:ind w:left="20"/>
        <w:jc w:val="both"/>
      </w:pPr>
    </w:p>
    <w:p w:rsidR="0080589F" w:rsidRPr="006B2814" w:rsidRDefault="0080589F" w:rsidP="0080589F">
      <w:pPr>
        <w:ind w:left="20" w:hanging="20"/>
        <w:jc w:val="center"/>
        <w:rPr>
          <w:i/>
          <w:sz w:val="24"/>
        </w:rPr>
      </w:pPr>
      <w:bookmarkStart w:id="2" w:name="tdm"/>
      <w:r>
        <w:rPr>
          <w:b/>
          <w:sz w:val="24"/>
        </w:rPr>
        <w:t>Paysages.</w:t>
      </w:r>
      <w:r>
        <w:rPr>
          <w:b/>
          <w:sz w:val="24"/>
        </w:rPr>
        <w:br/>
      </w:r>
      <w:r>
        <w:rPr>
          <w:i/>
          <w:sz w:val="24"/>
        </w:rPr>
        <w:t>Notes d’un philosophe pour un graveur. Albert Flocon.</w:t>
      </w:r>
    </w:p>
    <w:p w:rsidR="0080589F" w:rsidRPr="000C0578" w:rsidRDefault="0080589F" w:rsidP="0080589F">
      <w:pPr>
        <w:ind w:firstLine="0"/>
        <w:jc w:val="center"/>
      </w:pPr>
      <w:r w:rsidRPr="000C0578">
        <w:rPr>
          <w:color w:val="FF0000"/>
          <w:sz w:val="48"/>
        </w:rPr>
        <w:t>Table des m</w:t>
      </w:r>
      <w:r w:rsidRPr="000C0578">
        <w:rPr>
          <w:color w:val="FF0000"/>
          <w:sz w:val="48"/>
        </w:rPr>
        <w:t>a</w:t>
      </w:r>
      <w:r w:rsidRPr="000C0578">
        <w:rPr>
          <w:color w:val="FF0000"/>
          <w:sz w:val="48"/>
        </w:rPr>
        <w:t>tières</w:t>
      </w:r>
    </w:p>
    <w:bookmarkEnd w:id="2"/>
    <w:p w:rsidR="0080589F" w:rsidRPr="00AB52FB" w:rsidRDefault="0080589F" w:rsidP="0080589F">
      <w:pPr>
        <w:jc w:val="center"/>
      </w:pPr>
      <w:r>
        <w:t>____________________</w:t>
      </w:r>
    </w:p>
    <w:p w:rsidR="0080589F" w:rsidRDefault="0080589F" w:rsidP="0080589F">
      <w:pPr>
        <w:jc w:val="both"/>
        <w:rPr>
          <w:smallCaps/>
        </w:rPr>
      </w:pPr>
    </w:p>
    <w:p w:rsidR="00CD5BAD" w:rsidRDefault="003C2448" w:rsidP="0080589F">
      <w:pPr>
        <w:pStyle w:val="p"/>
      </w:pPr>
      <w:hyperlink w:anchor="paysages_couverture" w:history="1">
        <w:r w:rsidR="00CD5BAD" w:rsidRPr="003C2448">
          <w:rPr>
            <w:rStyle w:val="Lienhypertexte"/>
          </w:rPr>
          <w:t>Quatrième de couverture</w:t>
        </w:r>
      </w:hyperlink>
      <w:r w:rsidR="00CD5BAD" w:rsidRPr="00CD5BAD">
        <w:t xml:space="preserve">.
</w:t>
      </w:r>
    </w:p>
    <w:p w:rsidR="00CD5BAD" w:rsidRDefault="003C2448" w:rsidP="0080589F">
      <w:pPr>
        <w:pStyle w:val="p"/>
      </w:pPr>
      <w:hyperlink w:anchor="paysages_remerciements" w:history="1">
        <w:r w:rsidR="00CD5BAD" w:rsidRPr="003C2448">
          <w:rPr>
            <w:rStyle w:val="Lienhypertexte"/>
          </w:rPr>
          <w:t>Remerciements</w:t>
        </w:r>
      </w:hyperlink>
      <w:r w:rsidR="00CD5BAD" w:rsidRPr="00CD5BAD">
        <w:t xml:space="preserve"> [6]
</w:t>
      </w:r>
    </w:p>
    <w:p w:rsidR="00CD5BAD" w:rsidRDefault="003C2448" w:rsidP="0080589F">
      <w:pPr>
        <w:pStyle w:val="p"/>
      </w:pPr>
      <w:hyperlink w:anchor="paysages_intro" w:history="1">
        <w:r w:rsidR="00CD5BAD" w:rsidRPr="003C2448">
          <w:rPr>
            <w:rStyle w:val="Lienhypertexte"/>
          </w:rPr>
          <w:t>Introduction</w:t>
        </w:r>
      </w:hyperlink>
      <w:r w:rsidR="00CD5BAD" w:rsidRPr="00CD5BAD">
        <w:t xml:space="preserve"> [9]
</w:t>
      </w:r>
    </w:p>
    <w:p w:rsidR="00CD5BAD" w:rsidRDefault="003C2448" w:rsidP="0080589F">
      <w:pPr>
        <w:pStyle w:val="p"/>
      </w:pPr>
      <w:hyperlink w:anchor="paysages_pt_I" w:history="1">
        <w:r w:rsidR="00CD5BAD" w:rsidRPr="003C2448">
          <w:rPr>
            <w:rStyle w:val="Lienhypertexte"/>
          </w:rPr>
          <w:t>I</w:t>
        </w:r>
      </w:hyperlink>
      <w:r w:rsidR="00CD5BAD" w:rsidRPr="00CD5BAD">
        <w:t xml:space="preserve"> [19]
</w:t>
      </w:r>
    </w:p>
    <w:p w:rsidR="00CD5BAD" w:rsidRDefault="003C2448" w:rsidP="0080589F">
      <w:pPr>
        <w:pStyle w:val="p"/>
      </w:pPr>
      <w:hyperlink w:anchor="paysages_pt_II" w:history="1">
        <w:r w:rsidR="00CD5BAD" w:rsidRPr="003C2448">
          <w:rPr>
            <w:rStyle w:val="Lienhypertexte"/>
          </w:rPr>
          <w:t>II</w:t>
        </w:r>
      </w:hyperlink>
      <w:r w:rsidR="00CD5BAD" w:rsidRPr="00CD5BAD">
        <w:t xml:space="preserve"> [25]
</w:t>
      </w:r>
    </w:p>
    <w:p w:rsidR="00CD5BAD" w:rsidRDefault="003C2448" w:rsidP="0080589F">
      <w:pPr>
        <w:pStyle w:val="p"/>
      </w:pPr>
      <w:hyperlink w:anchor="paysages_pt_III" w:history="1">
        <w:r w:rsidR="00CD5BAD" w:rsidRPr="003C2448">
          <w:rPr>
            <w:rStyle w:val="Lienhypertexte"/>
          </w:rPr>
          <w:t>III</w:t>
        </w:r>
      </w:hyperlink>
      <w:r w:rsidR="00CD5BAD" w:rsidRPr="00CD5BAD">
        <w:t xml:space="preserve"> [31]
</w:t>
      </w:r>
    </w:p>
    <w:p w:rsidR="00CD5BAD" w:rsidRDefault="003C2448" w:rsidP="0080589F">
      <w:pPr>
        <w:pStyle w:val="p"/>
      </w:pPr>
      <w:hyperlink w:anchor="paysages_pt_IV" w:history="1">
        <w:r w:rsidR="00CD5BAD" w:rsidRPr="003C2448">
          <w:rPr>
            <w:rStyle w:val="Lienhypertexte"/>
          </w:rPr>
          <w:t>IV</w:t>
        </w:r>
      </w:hyperlink>
      <w:r w:rsidR="00CD5BAD" w:rsidRPr="00CD5BAD">
        <w:t xml:space="preserve"> [37]
</w:t>
      </w:r>
    </w:p>
    <w:p w:rsidR="00CD5BAD" w:rsidRDefault="003C2448" w:rsidP="0080589F">
      <w:pPr>
        <w:pStyle w:val="p"/>
      </w:pPr>
      <w:hyperlink w:anchor="paysages_pt_V" w:history="1">
        <w:r w:rsidR="00CD5BAD" w:rsidRPr="003C2448">
          <w:rPr>
            <w:rStyle w:val="Lienhypertexte"/>
          </w:rPr>
          <w:t>V</w:t>
        </w:r>
      </w:hyperlink>
      <w:r w:rsidR="00CD5BAD" w:rsidRPr="00CD5BAD">
        <w:t xml:space="preserve"> [43]
</w:t>
      </w:r>
    </w:p>
    <w:p w:rsidR="00CD5BAD" w:rsidRDefault="003C2448" w:rsidP="0080589F">
      <w:pPr>
        <w:pStyle w:val="p"/>
      </w:pPr>
      <w:hyperlink w:anchor="paysages_pt_VI" w:history="1">
        <w:r w:rsidR="00CD5BAD" w:rsidRPr="003C2448">
          <w:rPr>
            <w:rStyle w:val="Lienhypertexte"/>
          </w:rPr>
          <w:t>VI</w:t>
        </w:r>
      </w:hyperlink>
      <w:r w:rsidR="00CD5BAD" w:rsidRPr="00CD5BAD">
        <w:t xml:space="preserve"> [49]
</w:t>
      </w:r>
    </w:p>
    <w:p w:rsidR="00CD5BAD" w:rsidRDefault="003C2448" w:rsidP="0080589F">
      <w:pPr>
        <w:pStyle w:val="p"/>
      </w:pPr>
      <w:hyperlink w:anchor="paysages_pt_VII_VIII" w:history="1">
        <w:r w:rsidR="00CD5BAD" w:rsidRPr="003C2448">
          <w:rPr>
            <w:rStyle w:val="Lienhypertexte"/>
          </w:rPr>
          <w:t>VII - VIII</w:t>
        </w:r>
      </w:hyperlink>
      <w:r w:rsidR="00CD5BAD" w:rsidRPr="00CD5BAD">
        <w:t xml:space="preserve"> [55]
</w:t>
      </w:r>
    </w:p>
    <w:p w:rsidR="00CD5BAD" w:rsidRDefault="003C2448" w:rsidP="0080589F">
      <w:pPr>
        <w:pStyle w:val="p"/>
      </w:pPr>
      <w:hyperlink w:anchor="paysages_pt_IX" w:history="1">
        <w:r w:rsidR="00CD5BAD" w:rsidRPr="003C2448">
          <w:rPr>
            <w:rStyle w:val="Lienhypertexte"/>
          </w:rPr>
          <w:t>IX</w:t>
        </w:r>
      </w:hyperlink>
      <w:r w:rsidR="00CD5BAD" w:rsidRPr="00CD5BAD">
        <w:t xml:space="preserve"> [67]
</w:t>
      </w:r>
    </w:p>
    <w:p w:rsidR="00CD5BAD" w:rsidRDefault="003C2448" w:rsidP="0080589F">
      <w:pPr>
        <w:pStyle w:val="p"/>
      </w:pPr>
      <w:hyperlink w:anchor="paysages_pt_X" w:history="1">
        <w:r w:rsidR="00CD5BAD" w:rsidRPr="003C2448">
          <w:rPr>
            <w:rStyle w:val="Lienhypertexte"/>
          </w:rPr>
          <w:t>X</w:t>
        </w:r>
      </w:hyperlink>
      <w:r w:rsidR="00CD5BAD" w:rsidRPr="00CD5BAD">
        <w:t xml:space="preserve"> [67]
</w:t>
      </w:r>
    </w:p>
    <w:p w:rsidR="00CD5BAD" w:rsidRDefault="003C2448" w:rsidP="0080589F">
      <w:pPr>
        <w:pStyle w:val="p"/>
      </w:pPr>
      <w:hyperlink w:anchor="paysages_pt_XI" w:history="1">
        <w:r w:rsidR="00CD5BAD" w:rsidRPr="003C2448">
          <w:rPr>
            <w:rStyle w:val="Lienhypertexte"/>
          </w:rPr>
          <w:t>XI</w:t>
        </w:r>
      </w:hyperlink>
      <w:r w:rsidR="00CD5BAD" w:rsidRPr="00CD5BAD">
        <w:t xml:space="preserve"> [73]
</w:t>
      </w:r>
    </w:p>
    <w:p w:rsidR="00CD5BAD" w:rsidRDefault="003C2448" w:rsidP="0080589F">
      <w:pPr>
        <w:pStyle w:val="p"/>
      </w:pPr>
      <w:hyperlink w:anchor="paysages_pt_XII" w:history="1">
        <w:r w:rsidR="00CD5BAD" w:rsidRPr="003C2448">
          <w:rPr>
            <w:rStyle w:val="Lienhypertexte"/>
          </w:rPr>
          <w:t>XII</w:t>
        </w:r>
      </w:hyperlink>
      <w:r w:rsidR="00CD5BAD" w:rsidRPr="00CD5BAD">
        <w:t xml:space="preserve"> [77]</w:t>
      </w:r>
    </w:p>
    <w:p w:rsidR="00CD5BAD" w:rsidRDefault="003C2448" w:rsidP="0080589F">
      <w:pPr>
        <w:pStyle w:val="p"/>
      </w:pPr>
      <w:hyperlink w:anchor="paysages_pt_XIII" w:history="1">
        <w:r w:rsidR="00CD5BAD" w:rsidRPr="003C2448">
          <w:rPr>
            <w:rStyle w:val="Lienhypertexte"/>
          </w:rPr>
          <w:t>XIII</w:t>
        </w:r>
      </w:hyperlink>
      <w:r w:rsidR="00CD5BAD" w:rsidRPr="00CD5BAD">
        <w:t xml:space="preserve"> [83]</w:t>
      </w:r>
    </w:p>
    <w:p w:rsidR="00CD5BAD" w:rsidRDefault="00CD5BAD" w:rsidP="0080589F">
      <w:pPr>
        <w:pStyle w:val="p"/>
      </w:pPr>
      <w:r w:rsidRPr="00CD5BAD">
        <w:t xml:space="preserve">
</w:t>
      </w:r>
      <w:hyperlink w:anchor="paysages_pt_XIV" w:history="1">
        <w:r w:rsidRPr="003C2448">
          <w:rPr>
            <w:rStyle w:val="Lienhypertexte"/>
          </w:rPr>
          <w:t>XIV</w:t>
        </w:r>
      </w:hyperlink>
      <w:r w:rsidRPr="00CD5BAD">
        <w:t xml:space="preserve"> [89]</w:t>
      </w:r>
    </w:p>
    <w:p w:rsidR="0080589F" w:rsidRDefault="00CD5BAD" w:rsidP="0080589F">
      <w:pPr>
        <w:pStyle w:val="p"/>
      </w:pPr>
      <w:r w:rsidRPr="00CD5BAD">
        <w:t xml:space="preserve">
</w:t>
      </w:r>
      <w:hyperlink w:anchor="paysages_pt_XV" w:history="1">
        <w:r w:rsidRPr="003C2448">
          <w:rPr>
            <w:rStyle w:val="Lienhypertexte"/>
          </w:rPr>
          <w:t>XV</w:t>
        </w:r>
      </w:hyperlink>
      <w:r w:rsidRPr="00CD5BAD">
        <w:t xml:space="preserve"> [93]
</w:t>
      </w:r>
    </w:p>
    <w:p w:rsidR="0080589F" w:rsidRPr="00D77936" w:rsidRDefault="0080589F" w:rsidP="0080589F">
      <w:pPr>
        <w:ind w:firstLine="0"/>
        <w:jc w:val="both"/>
      </w:pPr>
      <w:r w:rsidRPr="000C0578">
        <w:br w:type="page"/>
      </w:r>
      <w:r w:rsidRPr="00D77936">
        <w:t>[7]</w:t>
      </w: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Pr="00D77936" w:rsidRDefault="0080589F" w:rsidP="0080589F">
      <w:pPr>
        <w:ind w:firstLine="0"/>
        <w:jc w:val="both"/>
      </w:pPr>
    </w:p>
    <w:p w:rsidR="0080589F" w:rsidRPr="00CD5DA3" w:rsidRDefault="0080589F" w:rsidP="0080589F">
      <w:pPr>
        <w:ind w:firstLine="0"/>
        <w:jc w:val="center"/>
        <w:rPr>
          <w:sz w:val="72"/>
          <w:lang w:bidi="fr-FR"/>
        </w:rPr>
      </w:pPr>
      <w:r w:rsidRPr="00CD5DA3">
        <w:rPr>
          <w:sz w:val="72"/>
          <w:lang w:bidi="fr-FR"/>
        </w:rPr>
        <w:t xml:space="preserve">NOTES D’UN </w:t>
      </w:r>
      <w:r>
        <w:rPr>
          <w:sz w:val="72"/>
          <w:lang w:bidi="fr-FR"/>
        </w:rPr>
        <w:br/>
        <w:t>P</w:t>
      </w:r>
      <w:r w:rsidRPr="00CD5DA3">
        <w:rPr>
          <w:sz w:val="72"/>
          <w:lang w:bidi="fr-FR"/>
        </w:rPr>
        <w:t>HIL</w:t>
      </w:r>
      <w:r w:rsidRPr="00CD5DA3">
        <w:rPr>
          <w:sz w:val="72"/>
          <w:lang w:bidi="fr-FR"/>
        </w:rPr>
        <w:t>O</w:t>
      </w:r>
      <w:r w:rsidRPr="00CD5DA3">
        <w:rPr>
          <w:sz w:val="72"/>
          <w:lang w:bidi="fr-FR"/>
        </w:rPr>
        <w:t>SOPHE</w:t>
      </w:r>
      <w:r w:rsidRPr="00CD5DA3">
        <w:rPr>
          <w:sz w:val="72"/>
          <w:lang w:bidi="fr-FR"/>
        </w:rPr>
        <w:br/>
        <w:t>POUR UN GRAVEUR</w:t>
      </w: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Default="0080589F" w:rsidP="0080589F">
      <w:pPr>
        <w:ind w:firstLine="0"/>
        <w:jc w:val="both"/>
      </w:pPr>
    </w:p>
    <w:p w:rsidR="0080589F" w:rsidRPr="00D77936" w:rsidRDefault="0080589F" w:rsidP="0080589F">
      <w:pPr>
        <w:ind w:firstLine="0"/>
        <w:jc w:val="both"/>
        <w:rPr>
          <w:lang w:bidi="fr-FR"/>
        </w:rPr>
      </w:pPr>
      <w:r w:rsidRPr="00D77936">
        <w:t>[</w:t>
      </w:r>
      <w:r w:rsidRPr="00D77936">
        <w:rPr>
          <w:lang w:bidi="fr-FR"/>
        </w:rPr>
        <w:t>8]</w:t>
      </w:r>
    </w:p>
    <w:p w:rsidR="0080589F" w:rsidRPr="000C0578" w:rsidRDefault="0080589F" w:rsidP="0080589F">
      <w:pPr>
        <w:pStyle w:val="p"/>
        <w:ind w:firstLine="0"/>
      </w:pPr>
      <w:r>
        <w:br w:type="page"/>
      </w:r>
      <w:r w:rsidRPr="000C0578">
        <w:t>[</w:t>
      </w:r>
      <w:r>
        <w:t>9</w:t>
      </w:r>
      <w:r w:rsidRPr="000C0578">
        <w:t>]</w:t>
      </w:r>
    </w:p>
    <w:p w:rsidR="0080589F" w:rsidRPr="000C0578" w:rsidRDefault="0080589F">
      <w:pPr>
        <w:jc w:val="both"/>
      </w:pPr>
    </w:p>
    <w:p w:rsidR="0080589F" w:rsidRPr="000C0578" w:rsidRDefault="0080589F">
      <w:pPr>
        <w:jc w:val="both"/>
      </w:pPr>
    </w:p>
    <w:p w:rsidR="0080589F" w:rsidRPr="006B2814" w:rsidRDefault="0080589F" w:rsidP="0080589F">
      <w:pPr>
        <w:ind w:left="20" w:hanging="20"/>
        <w:jc w:val="center"/>
        <w:rPr>
          <w:i/>
          <w:sz w:val="24"/>
        </w:rPr>
      </w:pPr>
      <w:bookmarkStart w:id="3" w:name="paysages_intro"/>
      <w:r>
        <w:rPr>
          <w:b/>
          <w:sz w:val="24"/>
        </w:rPr>
        <w:t>Paysages.</w:t>
      </w:r>
      <w:r>
        <w:rPr>
          <w:b/>
          <w:sz w:val="24"/>
        </w:rPr>
        <w:br/>
      </w:r>
      <w:r>
        <w:rPr>
          <w:i/>
          <w:sz w:val="24"/>
        </w:rPr>
        <w:t>Notes d’un philosophe pour un graveur. Albert Flocon.</w:t>
      </w:r>
    </w:p>
    <w:p w:rsidR="0080589F" w:rsidRPr="000C0578" w:rsidRDefault="0080589F" w:rsidP="0080589F">
      <w:pPr>
        <w:pStyle w:val="Titreniveau1"/>
      </w:pPr>
      <w:r>
        <w:t>Introduction</w:t>
      </w:r>
    </w:p>
    <w:p w:rsidR="0080589F" w:rsidRPr="000C0578" w:rsidRDefault="0080589F" w:rsidP="0080589F">
      <w:pPr>
        <w:pStyle w:val="Titreniveau2i"/>
      </w:pPr>
      <w:r>
        <w:t>à la dynamique du paysage</w:t>
      </w:r>
    </w:p>
    <w:bookmarkEnd w:id="3"/>
    <w:p w:rsidR="0080589F" w:rsidRPr="000C0578" w:rsidRDefault="0080589F">
      <w:pPr>
        <w:jc w:val="both"/>
      </w:pPr>
    </w:p>
    <w:p w:rsidR="0080589F" w:rsidRPr="000C0578" w:rsidRDefault="0080589F">
      <w:pPr>
        <w:jc w:val="both"/>
      </w:pPr>
    </w:p>
    <w:p w:rsidR="0080589F" w:rsidRPr="000C0578" w:rsidRDefault="0080589F">
      <w:pPr>
        <w:jc w:val="both"/>
      </w:pPr>
    </w:p>
    <w:p w:rsidR="0080589F" w:rsidRPr="000C0578" w:rsidRDefault="0080589F">
      <w:pPr>
        <w:jc w:val="both"/>
      </w:pPr>
    </w:p>
    <w:p w:rsidR="0080589F" w:rsidRPr="000C0578" w:rsidRDefault="0080589F">
      <w:pPr>
        <w:jc w:val="both"/>
      </w:pPr>
    </w:p>
    <w:p w:rsidR="0080589F" w:rsidRPr="000C0578" w:rsidRDefault="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rPr>
          <w:lang w:bidi="fr-FR"/>
        </w:rPr>
      </w:pPr>
      <w:r w:rsidRPr="00D77936">
        <w:rPr>
          <w:lang w:bidi="fr-FR"/>
        </w:rPr>
        <w:t>En perdant la couleur — la plus grande des s</w:t>
      </w:r>
      <w:r w:rsidRPr="00D77936">
        <w:rPr>
          <w:lang w:bidi="fr-FR"/>
        </w:rPr>
        <w:t>é</w:t>
      </w:r>
      <w:r w:rsidRPr="00D77936">
        <w:rPr>
          <w:lang w:bidi="fr-FR"/>
        </w:rPr>
        <w:t xml:space="preserve">ductions sensibles — le graveur garde une chance : il peut trouver, il doit trouver le </w:t>
      </w:r>
      <w:r w:rsidRPr="00D77936">
        <w:rPr>
          <w:i/>
          <w:iCs/>
        </w:rPr>
        <w:t>mouv</w:t>
      </w:r>
      <w:r w:rsidRPr="00D77936">
        <w:rPr>
          <w:i/>
          <w:iCs/>
        </w:rPr>
        <w:t>e</w:t>
      </w:r>
      <w:r w:rsidRPr="00D77936">
        <w:rPr>
          <w:i/>
          <w:iCs/>
        </w:rPr>
        <w:t>ment.</w:t>
      </w:r>
      <w:r w:rsidRPr="00D77936">
        <w:rPr>
          <w:lang w:bidi="fr-FR"/>
        </w:rPr>
        <w:t xml:space="preserve"> La forme ne suffirait pas. La seule forme passivement c</w:t>
      </w:r>
      <w:r w:rsidRPr="00D77936">
        <w:rPr>
          <w:lang w:bidi="fr-FR"/>
        </w:rPr>
        <w:t>o</w:t>
      </w:r>
      <w:r w:rsidRPr="00D77936">
        <w:rPr>
          <w:lang w:bidi="fr-FR"/>
        </w:rPr>
        <w:t>piée ferait du graveur un peintre diminué. Mais dans l’énergique gravure, le trait n’est jamais un simple profil, jamais un contour paresseux, j</w:t>
      </w:r>
      <w:r w:rsidRPr="00D77936">
        <w:rPr>
          <w:lang w:bidi="fr-FR"/>
        </w:rPr>
        <w:t>a</w:t>
      </w:r>
      <w:r w:rsidRPr="00D77936">
        <w:rPr>
          <w:lang w:bidi="fr-FR"/>
        </w:rPr>
        <w:t>mais une fo</w:t>
      </w:r>
      <w:r w:rsidRPr="00D77936">
        <w:rPr>
          <w:lang w:bidi="fr-FR"/>
        </w:rPr>
        <w:t>r</w:t>
      </w:r>
      <w:r w:rsidRPr="00D77936">
        <w:rPr>
          <w:lang w:bidi="fr-FR"/>
        </w:rPr>
        <w:t>me immobilisée. Le moindre trait d’une gravure est déjà une trajectoire, déjà un mouvement, et si la gr</w:t>
      </w:r>
      <w:r w:rsidRPr="00D77936">
        <w:rPr>
          <w:lang w:bidi="fr-FR"/>
        </w:rPr>
        <w:t>a</w:t>
      </w:r>
      <w:r w:rsidRPr="00D77936">
        <w:rPr>
          <w:lang w:bidi="fr-FR"/>
        </w:rPr>
        <w:t xml:space="preserve">vure est bonne, le trait est un </w:t>
      </w:r>
      <w:r w:rsidRPr="00D77936">
        <w:rPr>
          <w:i/>
          <w:iCs/>
        </w:rPr>
        <w:t>premier</w:t>
      </w:r>
      <w:r w:rsidRPr="00D77936">
        <w:rPr>
          <w:lang w:bidi="fr-FR"/>
        </w:rPr>
        <w:t xml:space="preserve"> mouvement, un mouvement sans hésitation ni reto</w:t>
      </w:r>
      <w:r w:rsidRPr="00D77936">
        <w:rPr>
          <w:lang w:bidi="fr-FR"/>
        </w:rPr>
        <w:t>u</w:t>
      </w:r>
      <w:r w:rsidRPr="00D77936">
        <w:rPr>
          <w:lang w:bidi="fr-FR"/>
        </w:rPr>
        <w:t>che. La gravure est faite de mouvements primitifs, de mouv</w:t>
      </w:r>
      <w:r w:rsidRPr="00D77936">
        <w:rPr>
          <w:lang w:bidi="fr-FR"/>
        </w:rPr>
        <w:t>e</w:t>
      </w:r>
      <w:r w:rsidRPr="00D77936">
        <w:rPr>
          <w:lang w:bidi="fr-FR"/>
        </w:rPr>
        <w:t>ments confiants, complets, sûrs. Alors le trait entraîne des masses, propulse des gestes, travaille la m</w:t>
      </w:r>
      <w:r w:rsidRPr="00D77936">
        <w:rPr>
          <w:lang w:bidi="fr-FR"/>
        </w:rPr>
        <w:t>a</w:t>
      </w:r>
      <w:r w:rsidRPr="00D77936">
        <w:rPr>
          <w:lang w:bidi="fr-FR"/>
        </w:rPr>
        <w:t>tière, donne à toute forme sa force, sa flèche, son être dynamique. Voilà pourquoi un philosophe qui a passé dix ans de sa vie à réfl</w:t>
      </w:r>
      <w:r w:rsidRPr="00D77936">
        <w:rPr>
          <w:lang w:bidi="fr-FR"/>
        </w:rPr>
        <w:t>é</w:t>
      </w:r>
      <w:r w:rsidRPr="00D77936">
        <w:rPr>
          <w:lang w:bidi="fr-FR"/>
        </w:rPr>
        <w:t>chir sur l’imagination de la matière et sur l’imagination des forces s’enchante de la contempl</w:t>
      </w:r>
      <w:r w:rsidRPr="00D77936">
        <w:rPr>
          <w:lang w:bidi="fr-FR"/>
        </w:rPr>
        <w:t>a</w:t>
      </w:r>
      <w:r w:rsidRPr="00D77936">
        <w:rPr>
          <w:lang w:bidi="fr-FR"/>
        </w:rPr>
        <w:t>tion</w:t>
      </w:r>
      <w:r>
        <w:rPr>
          <w:lang w:bidi="fr-FR"/>
        </w:rPr>
        <w:t xml:space="preserve"> </w:t>
      </w:r>
      <w:r w:rsidRPr="00D77936">
        <w:t>[10]</w:t>
      </w:r>
      <w:r>
        <w:t xml:space="preserve"> </w:t>
      </w:r>
      <w:r w:rsidRPr="00D77936">
        <w:rPr>
          <w:lang w:bidi="fr-FR"/>
        </w:rPr>
        <w:t>activiste d’un graveur et se permet d’exposer, sur chaque gravure du présent ouvrage, ses propres réactions. Dans le règne des rêveries de la volo</w:t>
      </w:r>
      <w:r w:rsidRPr="00D77936">
        <w:rPr>
          <w:lang w:bidi="fr-FR"/>
        </w:rPr>
        <w:t>n</w:t>
      </w:r>
      <w:r w:rsidRPr="00D77936">
        <w:rPr>
          <w:lang w:bidi="fr-FR"/>
        </w:rPr>
        <w:t>té, on peut espérer déclencher des réa</w:t>
      </w:r>
      <w:r w:rsidRPr="00D77936">
        <w:rPr>
          <w:lang w:bidi="fr-FR"/>
        </w:rPr>
        <w:t>c</w:t>
      </w:r>
      <w:r w:rsidRPr="00D77936">
        <w:rPr>
          <w:lang w:bidi="fr-FR"/>
        </w:rPr>
        <w:t>tions si simples qu’elles sont objectives. Dans les racines du vouloir, on trouve la plus forte des communions. Un artiste et un philosophe doivent, ici, fac</w:t>
      </w:r>
      <w:r w:rsidRPr="00D77936">
        <w:rPr>
          <w:lang w:bidi="fr-FR"/>
        </w:rPr>
        <w:t>i</w:t>
      </w:r>
      <w:r w:rsidRPr="00D77936">
        <w:rPr>
          <w:lang w:bidi="fr-FR"/>
        </w:rPr>
        <w:t>lement s’entendre.</w:t>
      </w:r>
    </w:p>
    <w:p w:rsidR="0080589F" w:rsidRDefault="0080589F" w:rsidP="0080589F">
      <w:pPr>
        <w:jc w:val="both"/>
      </w:pPr>
    </w:p>
    <w:p w:rsidR="0080589F" w:rsidRDefault="0080589F" w:rsidP="0080589F">
      <w:pPr>
        <w:jc w:val="both"/>
      </w:pPr>
    </w:p>
    <w:p w:rsidR="0080589F" w:rsidRPr="00D77936" w:rsidRDefault="0080589F" w:rsidP="0080589F">
      <w:pPr>
        <w:jc w:val="both"/>
      </w:pPr>
      <w:r w:rsidRPr="00D77936">
        <w:t xml:space="preserve">Si </w:t>
      </w:r>
      <w:r w:rsidRPr="00D77936">
        <w:rPr>
          <w:lang w:bidi="fr-FR"/>
        </w:rPr>
        <w:t>le paysage du poète ost un état d’âme, le paysage du graveur est un caractère, une fougue de la volonté, une action impatiente d’agir sur le monde. Le graveur met un monde en marche, il suscite les fo</w:t>
      </w:r>
      <w:r w:rsidRPr="00D77936">
        <w:rPr>
          <w:lang w:bidi="fr-FR"/>
        </w:rPr>
        <w:t>r</w:t>
      </w:r>
      <w:r w:rsidRPr="00D77936">
        <w:rPr>
          <w:lang w:bidi="fr-FR"/>
        </w:rPr>
        <w:t>ces qui gonflent les formes, il provoque les forces endormies dans un univers plat. Provoquer, c’est sa façon de créer. Pour dire cette lutte première, cette lutte essentielle, ce combat anthropocosm</w:t>
      </w:r>
      <w:r w:rsidRPr="00D77936">
        <w:rPr>
          <w:lang w:bidi="fr-FR"/>
        </w:rPr>
        <w:t>i</w:t>
      </w:r>
      <w:r w:rsidRPr="00D77936">
        <w:rPr>
          <w:lang w:bidi="fr-FR"/>
        </w:rPr>
        <w:t xml:space="preserve">que, nous avons récemment proposé un mot : le </w:t>
      </w:r>
      <w:r w:rsidRPr="00D77936">
        <w:rPr>
          <w:i/>
          <w:iCs/>
        </w:rPr>
        <w:t>cosmodrame,</w:t>
      </w:r>
      <w:r w:rsidRPr="00D77936">
        <w:rPr>
          <w:lang w:bidi="fr-FR"/>
        </w:rPr>
        <w:t xml:space="preserve"> soit dit dans le sens où la psychanal</w:t>
      </w:r>
      <w:r w:rsidRPr="00D77936">
        <w:rPr>
          <w:lang w:bidi="fr-FR"/>
        </w:rPr>
        <w:t>y</w:t>
      </w:r>
      <w:r w:rsidRPr="00D77936">
        <w:rPr>
          <w:lang w:bidi="fr-FR"/>
        </w:rPr>
        <w:t xml:space="preserve">se met en œuvre des </w:t>
      </w:r>
      <w:r w:rsidRPr="00D77936">
        <w:rPr>
          <w:i/>
          <w:iCs/>
        </w:rPr>
        <w:t>sociodrames</w:t>
      </w:r>
      <w:r w:rsidRPr="00D77936">
        <w:rPr>
          <w:lang w:bidi="fr-FR"/>
        </w:rPr>
        <w:t xml:space="preserve"> pour analyser les rivalités h</w:t>
      </w:r>
      <w:r w:rsidRPr="00D77936">
        <w:rPr>
          <w:lang w:bidi="fr-FR"/>
        </w:rPr>
        <w:t>u</w:t>
      </w:r>
      <w:r w:rsidRPr="00D77936">
        <w:rPr>
          <w:lang w:bidi="fr-FR"/>
        </w:rPr>
        <w:t>maines. Sans doute, c’est surtout dans la vie sociale, dans le commerce des passions, que l’homme se heurte aux contradi</w:t>
      </w:r>
      <w:r w:rsidRPr="00D77936">
        <w:rPr>
          <w:lang w:bidi="fr-FR"/>
        </w:rPr>
        <w:t>c</w:t>
      </w:r>
      <w:r w:rsidRPr="00D77936">
        <w:rPr>
          <w:lang w:bidi="fr-FR"/>
        </w:rPr>
        <w:t>tions de son destin. Mais la nature est là</w:t>
      </w:r>
      <w:r>
        <w:rPr>
          <w:lang w:bidi="fr-FR"/>
        </w:rPr>
        <w:t xml:space="preserve"> </w:t>
      </w:r>
      <w:r w:rsidRPr="00D77936">
        <w:t>[11]</w:t>
      </w:r>
      <w:r>
        <w:t xml:space="preserve"> </w:t>
      </w:r>
      <w:r w:rsidRPr="00D77936">
        <w:rPr>
          <w:lang w:bidi="fr-FR"/>
        </w:rPr>
        <w:t>aussi qui nous heurte. Sa beauté même n’est pas placide. Pour qui s’engage dans un cosmodr</w:t>
      </w:r>
      <w:r w:rsidRPr="00D77936">
        <w:rPr>
          <w:lang w:bidi="fr-FR"/>
        </w:rPr>
        <w:t>a</w:t>
      </w:r>
      <w:r w:rsidRPr="00D77936">
        <w:rPr>
          <w:lang w:bidi="fr-FR"/>
        </w:rPr>
        <w:t>me, le monde n’est plus un théâtre ouvert à tous les vents, le paysage n’est plus un décor pour promeneurs, un fond de photographe où le héros vient faire saillir son attitude. L’homme, s’il veut goûter à l’énorme fruit qu’est un univers, doit s’en rêver le maître. C’est là son drame cosmique. La gravure est peut-être, dans l’ordre cosmique, ce qui nous donne le plus rapid</w:t>
      </w:r>
      <w:r w:rsidRPr="00D77936">
        <w:rPr>
          <w:lang w:bidi="fr-FR"/>
        </w:rPr>
        <w:t>e</w:t>
      </w:r>
      <w:r w:rsidRPr="00D77936">
        <w:rPr>
          <w:lang w:bidi="fr-FR"/>
        </w:rPr>
        <w:t>ment cette maîtrise.</w:t>
      </w:r>
    </w:p>
    <w:p w:rsidR="0080589F" w:rsidRPr="00D77936" w:rsidRDefault="0080589F" w:rsidP="0080589F">
      <w:pPr>
        <w:jc w:val="both"/>
      </w:pPr>
      <w:r w:rsidRPr="00D77936">
        <w:rPr>
          <w:lang w:bidi="fr-FR"/>
        </w:rPr>
        <w:t>Quand nous en viendrons au commentaire détai</w:t>
      </w:r>
      <w:r w:rsidRPr="00D77936">
        <w:rPr>
          <w:lang w:bidi="fr-FR"/>
        </w:rPr>
        <w:t>l</w:t>
      </w:r>
      <w:r w:rsidRPr="00D77936">
        <w:rPr>
          <w:lang w:bidi="fr-FR"/>
        </w:rPr>
        <w:t>lé de l’œuvre d’Albert Flocon, nous aurons de nombreux exemples de cette domin</w:t>
      </w:r>
      <w:r w:rsidRPr="00D77936">
        <w:rPr>
          <w:lang w:bidi="fr-FR"/>
        </w:rPr>
        <w:t>a</w:t>
      </w:r>
      <w:r w:rsidRPr="00D77936">
        <w:rPr>
          <w:lang w:bidi="fr-FR"/>
        </w:rPr>
        <w:t>tion dramatique du monde. Mais nous voudrions faire sentir, en que</w:t>
      </w:r>
      <w:r w:rsidRPr="00D77936">
        <w:rPr>
          <w:lang w:bidi="fr-FR"/>
        </w:rPr>
        <w:t>l</w:t>
      </w:r>
      <w:r w:rsidRPr="00D77936">
        <w:rPr>
          <w:lang w:bidi="fr-FR"/>
        </w:rPr>
        <w:t>que manière à priori, en intempérant métaphysicien que nous sommes, la prise de possession totale des o</w:t>
      </w:r>
      <w:r w:rsidRPr="00D77936">
        <w:rPr>
          <w:lang w:bidi="fr-FR"/>
        </w:rPr>
        <w:t>b</w:t>
      </w:r>
      <w:r w:rsidRPr="00D77936">
        <w:rPr>
          <w:lang w:bidi="fr-FR"/>
        </w:rPr>
        <w:t>jets par le graveur, la domination impérieuse d’un monde gravé. Sans doute tout créateur de formes r</w:t>
      </w:r>
      <w:r w:rsidRPr="00D77936">
        <w:rPr>
          <w:lang w:bidi="fr-FR"/>
        </w:rPr>
        <w:t>e</w:t>
      </w:r>
      <w:r w:rsidRPr="00D77936">
        <w:rPr>
          <w:lang w:bidi="fr-FR"/>
        </w:rPr>
        <w:t>vendique à juste titre le pouvoir d’habiter intim</w:t>
      </w:r>
      <w:r w:rsidRPr="00D77936">
        <w:rPr>
          <w:lang w:bidi="fr-FR"/>
        </w:rPr>
        <w:t>e</w:t>
      </w:r>
      <w:r w:rsidRPr="00D77936">
        <w:rPr>
          <w:lang w:bidi="fr-FR"/>
        </w:rPr>
        <w:t>ment les formes qu’il crée. Mais alors que le poète habite ses images benoîtement, et que le peintre se déclare le principe rayonnant de ses nuances, il se</w:t>
      </w:r>
      <w:r w:rsidRPr="00D77936">
        <w:rPr>
          <w:lang w:bidi="fr-FR"/>
        </w:rPr>
        <w:t>m</w:t>
      </w:r>
      <w:r w:rsidRPr="00D77936">
        <w:rPr>
          <w:lang w:bidi="fr-FR"/>
        </w:rPr>
        <w:t>ble que le graveur, dans la brusquerie essentielle de ses prises de possession, soit en constante révolte contre des limites. Une pointe de colère perce dans toutes ses joies. Avant</w:t>
      </w:r>
      <w:r>
        <w:rPr>
          <w:lang w:bidi="fr-FR"/>
        </w:rPr>
        <w:t xml:space="preserve"> </w:t>
      </w:r>
      <w:r w:rsidRPr="00D77936">
        <w:t>[12]</w:t>
      </w:r>
      <w:r>
        <w:t xml:space="preserve"> </w:t>
      </w:r>
      <w:r w:rsidRPr="00D77936">
        <w:rPr>
          <w:lang w:bidi="fr-FR"/>
        </w:rPr>
        <w:t>l'œuvre, pendant l’œuvre, après l’œuvre, des colères travaillent les yeux, les doigts, le cœur du bon graveur. Le travail du burin veut cette hostilité, ces pointes, ce tra</w:t>
      </w:r>
      <w:r w:rsidRPr="00D77936">
        <w:rPr>
          <w:lang w:bidi="fr-FR"/>
        </w:rPr>
        <w:t>n</w:t>
      </w:r>
      <w:r w:rsidRPr="00D77936">
        <w:rPr>
          <w:lang w:bidi="fr-FR"/>
        </w:rPr>
        <w:t>chant, ces incisions, — cette décision. Encore une fois, toute gravure porte témoignage d’une force. Toute gravure est une rêverie de la v</w:t>
      </w:r>
      <w:r w:rsidRPr="00D77936">
        <w:rPr>
          <w:lang w:bidi="fr-FR"/>
        </w:rPr>
        <w:t>o</w:t>
      </w:r>
      <w:r w:rsidRPr="00D77936">
        <w:rPr>
          <w:lang w:bidi="fr-FR"/>
        </w:rPr>
        <w:t>lonté, une impatience de la volonté constructive.</w:t>
      </w:r>
    </w:p>
    <w:p w:rsidR="0080589F" w:rsidRPr="00D77936" w:rsidRDefault="0080589F" w:rsidP="0080589F">
      <w:pPr>
        <w:jc w:val="both"/>
        <w:rPr>
          <w:lang w:bidi="fr-FR"/>
        </w:rPr>
      </w:pPr>
    </w:p>
    <w:p w:rsidR="0080589F" w:rsidRPr="00D77936" w:rsidRDefault="0080589F" w:rsidP="0080589F">
      <w:pPr>
        <w:jc w:val="both"/>
        <w:rPr>
          <w:lang w:bidi="fr-FR"/>
        </w:rPr>
      </w:pPr>
    </w:p>
    <w:p w:rsidR="0080589F" w:rsidRPr="00D77936" w:rsidRDefault="0080589F" w:rsidP="0080589F">
      <w:pPr>
        <w:jc w:val="both"/>
        <w:rPr>
          <w:lang w:bidi="fr-FR"/>
        </w:rPr>
      </w:pPr>
      <w:r w:rsidRPr="00D77936">
        <w:rPr>
          <w:lang w:bidi="fr-FR"/>
        </w:rPr>
        <w:t>C’est cette force intime découverte dans les choses qui donne à l’objet gravé, au paysage gravé, son relief. Un peintre du siècle de</w:t>
      </w:r>
      <w:r w:rsidRPr="00D77936">
        <w:rPr>
          <w:lang w:bidi="fr-FR"/>
        </w:rPr>
        <w:t>r</w:t>
      </w:r>
      <w:r w:rsidRPr="00D77936">
        <w:rPr>
          <w:lang w:bidi="fr-FR"/>
        </w:rPr>
        <w:t>nier aimait à redire pour caractériser la vision travaillée, la vision d</w:t>
      </w:r>
      <w:r w:rsidRPr="00D77936">
        <w:rPr>
          <w:lang w:bidi="fr-FR"/>
        </w:rPr>
        <w:t>o</w:t>
      </w:r>
      <w:r w:rsidRPr="00D77936">
        <w:rPr>
          <w:lang w:bidi="fr-FR"/>
        </w:rPr>
        <w:t xml:space="preserve">minée : “Il faut qu’un peintre se fasse une bonne paire de lunettes.” C’est de </w:t>
      </w:r>
      <w:r w:rsidRPr="00D77936">
        <w:rPr>
          <w:i/>
          <w:iCs/>
        </w:rPr>
        <w:t>dynamomètres</w:t>
      </w:r>
      <w:r w:rsidRPr="00D77936">
        <w:rPr>
          <w:lang w:bidi="fr-FR"/>
        </w:rPr>
        <w:t xml:space="preserve"> dont le graveur a besoin. Plus exactement, il est le dynamomètre universel qui mesure les poussées du réel, le so</w:t>
      </w:r>
      <w:r w:rsidRPr="00D77936">
        <w:rPr>
          <w:lang w:bidi="fr-FR"/>
        </w:rPr>
        <w:t>u</w:t>
      </w:r>
      <w:r w:rsidRPr="00D77936">
        <w:rPr>
          <w:lang w:bidi="fr-FR"/>
        </w:rPr>
        <w:t>lèvement du levain terrestre, l’opposition de la masse des objets.</w:t>
      </w:r>
    </w:p>
    <w:p w:rsidR="0080589F" w:rsidRPr="00D77936" w:rsidRDefault="0080589F" w:rsidP="0080589F">
      <w:pPr>
        <w:jc w:val="both"/>
        <w:rPr>
          <w:lang w:bidi="fr-FR"/>
        </w:rPr>
      </w:pPr>
      <w:r w:rsidRPr="00D77936">
        <w:rPr>
          <w:lang w:bidi="fr-FR"/>
        </w:rPr>
        <w:t>Ainsi, ce sculpteur de la page blanche est à bien des égards l’antithèse du philosophe. Le paysage du philosophe, le paysage pe</w:t>
      </w:r>
      <w:r w:rsidRPr="00D77936">
        <w:rPr>
          <w:lang w:bidi="fr-FR"/>
        </w:rPr>
        <w:t>n</w:t>
      </w:r>
      <w:r w:rsidRPr="00D77936">
        <w:rPr>
          <w:lang w:bidi="fr-FR"/>
        </w:rPr>
        <w:t>sé, est plat, systématiquement plat, glorieux parfois d’être plat. Etra</w:t>
      </w:r>
      <w:r w:rsidRPr="00D77936">
        <w:rPr>
          <w:lang w:bidi="fr-FR"/>
        </w:rPr>
        <w:t>n</w:t>
      </w:r>
      <w:r w:rsidRPr="00D77936">
        <w:rPr>
          <w:lang w:bidi="fr-FR"/>
        </w:rPr>
        <w:t>ge domination métaphysique du monde qui ne prend</w:t>
      </w:r>
      <w:r>
        <w:rPr>
          <w:lang w:bidi="fr-FR"/>
        </w:rPr>
        <w:t xml:space="preserve"> </w:t>
      </w:r>
      <w:r w:rsidRPr="00D77936">
        <w:t>[13]</w:t>
      </w:r>
      <w:r>
        <w:t xml:space="preserve"> </w:t>
      </w:r>
      <w:r w:rsidRPr="00D77936">
        <w:rPr>
          <w:lang w:bidi="fr-FR"/>
        </w:rPr>
        <w:t>conscience de soi que lorsque le monde est loin, d</w:t>
      </w:r>
      <w:r w:rsidRPr="00D77936">
        <w:rPr>
          <w:lang w:bidi="fr-FR"/>
        </w:rPr>
        <w:t>i</w:t>
      </w:r>
      <w:r w:rsidRPr="00D77936">
        <w:rPr>
          <w:lang w:bidi="fr-FR"/>
        </w:rPr>
        <w:t>minué, pâli, nié, perdu ! Aussi qu’elle est saine, pour un philosophe, cette sollicitation concrète, si</w:t>
      </w:r>
      <w:r w:rsidRPr="00D77936">
        <w:rPr>
          <w:lang w:bidi="fr-FR"/>
        </w:rPr>
        <w:t>m</w:t>
      </w:r>
      <w:r w:rsidRPr="00D77936">
        <w:rPr>
          <w:lang w:bidi="fr-FR"/>
        </w:rPr>
        <w:t>ple et directe, qui nous vient de la gravure !</w:t>
      </w:r>
    </w:p>
    <w:p w:rsidR="0080589F" w:rsidRPr="00D77936" w:rsidRDefault="0080589F" w:rsidP="0080589F">
      <w:pPr>
        <w:jc w:val="both"/>
        <w:rPr>
          <w:lang w:bidi="fr-FR"/>
        </w:rPr>
      </w:pPr>
      <w:r w:rsidRPr="00D77936">
        <w:rPr>
          <w:lang w:bidi="fr-FR"/>
        </w:rPr>
        <w:t xml:space="preserve">Le graveur, en effet, nous permet de retrouver des </w:t>
      </w:r>
      <w:r w:rsidRPr="00D77936">
        <w:rPr>
          <w:i/>
          <w:iCs/>
        </w:rPr>
        <w:t>valeurs de force</w:t>
      </w:r>
      <w:r w:rsidRPr="00D77936">
        <w:rPr>
          <w:lang w:bidi="fr-FR"/>
        </w:rPr>
        <w:t xml:space="preserve"> dans le style même où le peintre nous apprend la valeur d’une lumi</w:t>
      </w:r>
      <w:r w:rsidRPr="00D77936">
        <w:rPr>
          <w:lang w:bidi="fr-FR"/>
        </w:rPr>
        <w:t>è</w:t>
      </w:r>
      <w:r w:rsidRPr="00D77936">
        <w:rPr>
          <w:lang w:bidi="fr-FR"/>
        </w:rPr>
        <w:t>re. Elles sont, ces valeurs de force, dans le relief d</w:t>
      </w:r>
      <w:r w:rsidRPr="00D77936">
        <w:rPr>
          <w:lang w:bidi="fr-FR"/>
        </w:rPr>
        <w:t>u</w:t>
      </w:r>
      <w:r w:rsidRPr="00D77936">
        <w:rPr>
          <w:lang w:bidi="fr-FR"/>
        </w:rPr>
        <w:t>rement conquis, conquis par les petits moyens du noir et du blanc, dans les formes h</w:t>
      </w:r>
      <w:r w:rsidRPr="00D77936">
        <w:rPr>
          <w:lang w:bidi="fr-FR"/>
        </w:rPr>
        <w:t>a</w:t>
      </w:r>
      <w:r w:rsidRPr="00D77936">
        <w:rPr>
          <w:lang w:bidi="fr-FR"/>
        </w:rPr>
        <w:t>bitées par un mouvement sur</w:t>
      </w:r>
      <w:r w:rsidRPr="00D77936">
        <w:rPr>
          <w:lang w:bidi="fr-FR"/>
        </w:rPr>
        <w:t>a</w:t>
      </w:r>
      <w:r w:rsidRPr="00D77936">
        <w:rPr>
          <w:lang w:bidi="fr-FR"/>
        </w:rPr>
        <w:t>bondant, impatient de surgir.</w:t>
      </w:r>
    </w:p>
    <w:p w:rsidR="0080589F" w:rsidRPr="00D77936" w:rsidRDefault="0080589F" w:rsidP="0080589F">
      <w:pPr>
        <w:jc w:val="both"/>
        <w:rPr>
          <w:lang w:bidi="fr-FR"/>
        </w:rPr>
      </w:pPr>
      <w:r w:rsidRPr="00D77936">
        <w:rPr>
          <w:lang w:bidi="fr-FR"/>
        </w:rPr>
        <w:t>Parfois le trait est un canal de forces, il mène au but une vie bien faite. Parfois c’est une fl</w:t>
      </w:r>
      <w:r w:rsidRPr="00D77936">
        <w:rPr>
          <w:lang w:bidi="fr-FR"/>
        </w:rPr>
        <w:t>è</w:t>
      </w:r>
      <w:r w:rsidRPr="00D77936">
        <w:rPr>
          <w:lang w:bidi="fr-FR"/>
        </w:rPr>
        <w:t>che qui n’en finit pas de blesser. Au fond, la gravure a une temporalité spéciale, elle s’anime dans un temps qui ne connaît pas la lenteur, qui ne connaît pas la mo</w:t>
      </w:r>
      <w:r w:rsidRPr="00D77936">
        <w:rPr>
          <w:lang w:bidi="fr-FR"/>
        </w:rPr>
        <w:t>l</w:t>
      </w:r>
      <w:r w:rsidRPr="00D77936">
        <w:rPr>
          <w:lang w:bidi="fr-FR"/>
        </w:rPr>
        <w:t>lesse. En elle, les chocs s’exaspèrent. Ses mouv</w:t>
      </w:r>
      <w:r w:rsidRPr="00D77936">
        <w:rPr>
          <w:lang w:bidi="fr-FR"/>
        </w:rPr>
        <w:t>e</w:t>
      </w:r>
      <w:r w:rsidRPr="00D77936">
        <w:rPr>
          <w:lang w:bidi="fr-FR"/>
        </w:rPr>
        <w:t>ments sont simples mais ils sortent des sources de la vitalité.</w:t>
      </w:r>
    </w:p>
    <w:p w:rsidR="0080589F" w:rsidRPr="00D77936" w:rsidRDefault="0080589F" w:rsidP="0080589F">
      <w:pPr>
        <w:jc w:val="both"/>
        <w:rPr>
          <w:lang w:bidi="fr-FR"/>
        </w:rPr>
      </w:pPr>
    </w:p>
    <w:p w:rsidR="0080589F" w:rsidRPr="00D77936" w:rsidRDefault="0080589F" w:rsidP="0080589F">
      <w:pPr>
        <w:jc w:val="both"/>
        <w:rPr>
          <w:lang w:bidi="fr-FR"/>
        </w:rPr>
      </w:pPr>
    </w:p>
    <w:p w:rsidR="0080589F" w:rsidRPr="00D77936" w:rsidRDefault="0080589F" w:rsidP="0080589F">
      <w:pPr>
        <w:jc w:val="both"/>
        <w:rPr>
          <w:lang w:bidi="fr-FR"/>
        </w:rPr>
      </w:pPr>
      <w:r w:rsidRPr="00D77936">
        <w:rPr>
          <w:lang w:bidi="fr-FR"/>
        </w:rPr>
        <w:t>Ces vertus de la force initiale, l’énergique grav</w:t>
      </w:r>
      <w:r w:rsidRPr="00D77936">
        <w:rPr>
          <w:lang w:bidi="fr-FR"/>
        </w:rPr>
        <w:t>u</w:t>
      </w:r>
      <w:r w:rsidRPr="00D77936">
        <w:rPr>
          <w:lang w:bidi="fr-FR"/>
        </w:rPr>
        <w:t>re ne les perd pas lorsqu’elle est couchée sur la page blanche. Reproduite sur la page blanche, elle n’est pas</w:t>
      </w:r>
      <w:r>
        <w:rPr>
          <w:lang w:bidi="fr-FR"/>
        </w:rPr>
        <w:t xml:space="preserve"> </w:t>
      </w:r>
      <w:r w:rsidRPr="00D77936">
        <w:t>[14]</w:t>
      </w:r>
      <w:r>
        <w:t xml:space="preserve"> </w:t>
      </w:r>
      <w:r w:rsidRPr="00D77936">
        <w:rPr>
          <w:lang w:bidi="fr-FR"/>
        </w:rPr>
        <w:t>l’inerte fossile des colères créatrices. Elle a pour le songeur qui a</w:t>
      </w:r>
      <w:r w:rsidRPr="00D77936">
        <w:rPr>
          <w:lang w:bidi="fr-FR"/>
        </w:rPr>
        <w:t>c</w:t>
      </w:r>
      <w:r w:rsidRPr="00D77936">
        <w:rPr>
          <w:lang w:bidi="fr-FR"/>
        </w:rPr>
        <w:t xml:space="preserve">cepte les sollicitations de l’image, pour celui qui veut </w:t>
      </w:r>
      <w:r w:rsidRPr="00D77936">
        <w:rPr>
          <w:i/>
          <w:iCs/>
        </w:rPr>
        <w:t>vouloir en voyant,</w:t>
      </w:r>
      <w:r w:rsidRPr="00D77936">
        <w:rPr>
          <w:lang w:bidi="fr-FR"/>
        </w:rPr>
        <w:t xml:space="preserve"> des fonctions de stimulation sans cesse ravivées. Ici la vue qui sait à la fois être aiguë et rêveuse sollicite la main. Si inexpert que nous soyons dans l’art du graveur, un instinct commun, venu des profondeurs, nous fait comprendre les colères in</w:t>
      </w:r>
      <w:r w:rsidRPr="00D77936">
        <w:rPr>
          <w:lang w:bidi="fr-FR"/>
        </w:rPr>
        <w:t>i</w:t>
      </w:r>
      <w:r w:rsidRPr="00D77936">
        <w:rPr>
          <w:lang w:bidi="fr-FR"/>
        </w:rPr>
        <w:t>tiatrices. Ces colères f</w:t>
      </w:r>
      <w:r w:rsidRPr="00D77936">
        <w:rPr>
          <w:lang w:bidi="fr-FR"/>
        </w:rPr>
        <w:t>i</w:t>
      </w:r>
      <w:r w:rsidRPr="00D77936">
        <w:rPr>
          <w:lang w:bidi="fr-FR"/>
        </w:rPr>
        <w:t>nes et heureuses sont pour nous autant d’encouragements à vo</w:t>
      </w:r>
      <w:r w:rsidRPr="00D77936">
        <w:rPr>
          <w:lang w:bidi="fr-FR"/>
        </w:rPr>
        <w:t>u</w:t>
      </w:r>
      <w:r w:rsidRPr="00D77936">
        <w:rPr>
          <w:lang w:bidi="fr-FR"/>
        </w:rPr>
        <w:t>loir.</w:t>
      </w:r>
    </w:p>
    <w:p w:rsidR="0080589F" w:rsidRPr="00D77936" w:rsidRDefault="0080589F" w:rsidP="0080589F">
      <w:pPr>
        <w:jc w:val="both"/>
        <w:rPr>
          <w:lang w:bidi="fr-FR"/>
        </w:rPr>
      </w:pPr>
      <w:r w:rsidRPr="00D77936">
        <w:rPr>
          <w:lang w:bidi="fr-FR"/>
        </w:rPr>
        <w:t>Et puis, du fait même de la hiérarchie nécessaire des traits, comme il est direct, comme il est intelligent, le conseil de vouloir qui nous vient du graveur ! Car le paysage gravé est obligatoirement hiérarch</w:t>
      </w:r>
      <w:r w:rsidRPr="00D77936">
        <w:rPr>
          <w:lang w:bidi="fr-FR"/>
        </w:rPr>
        <w:t>i</w:t>
      </w:r>
      <w:r w:rsidRPr="00D77936">
        <w:rPr>
          <w:lang w:bidi="fr-FR"/>
        </w:rPr>
        <w:t>que. Ne pouvant tout redire il lui faut procl</w:t>
      </w:r>
      <w:r w:rsidRPr="00D77936">
        <w:rPr>
          <w:lang w:bidi="fr-FR"/>
        </w:rPr>
        <w:t>a</w:t>
      </w:r>
      <w:r w:rsidRPr="00D77936">
        <w:rPr>
          <w:lang w:bidi="fr-FR"/>
        </w:rPr>
        <w:t>mer. Dès lors, il semble qu’on s</w:t>
      </w:r>
      <w:r w:rsidRPr="00D77936">
        <w:rPr>
          <w:lang w:bidi="fr-FR"/>
        </w:rPr>
        <w:t>a</w:t>
      </w:r>
      <w:r w:rsidRPr="00D77936">
        <w:rPr>
          <w:lang w:bidi="fr-FR"/>
        </w:rPr>
        <w:t xml:space="preserve">che toujours, contemplant une gravure, par quoi l’on doive </w:t>
      </w:r>
      <w:r w:rsidRPr="00D77936">
        <w:rPr>
          <w:i/>
          <w:iCs/>
        </w:rPr>
        <w:t>commencer.</w:t>
      </w:r>
      <w:r w:rsidRPr="00D77936">
        <w:rPr>
          <w:lang w:bidi="fr-FR"/>
        </w:rPr>
        <w:t xml:space="preserve"> Le paysage gravé nous met au premier jour d’un monde. Il est la première confidence d’un créateur. Il est un comme</w:t>
      </w:r>
      <w:r w:rsidRPr="00D77936">
        <w:rPr>
          <w:lang w:bidi="fr-FR"/>
        </w:rPr>
        <w:t>n</w:t>
      </w:r>
      <w:r w:rsidRPr="00D77936">
        <w:rPr>
          <w:lang w:bidi="fr-FR"/>
        </w:rPr>
        <w:t xml:space="preserve">cement. Or </w:t>
      </w:r>
      <w:r w:rsidRPr="00D77936">
        <w:rPr>
          <w:i/>
          <w:iCs/>
        </w:rPr>
        <w:t>commencer</w:t>
      </w:r>
      <w:r w:rsidRPr="00D77936">
        <w:rPr>
          <w:lang w:bidi="fr-FR"/>
        </w:rPr>
        <w:t xml:space="preserve"> est le privilège insigne de la volonté. Qui nous donne la science des commencements nous fait don d’une volonté pure.</w:t>
      </w:r>
    </w:p>
    <w:p w:rsidR="0080589F" w:rsidRPr="00D77936" w:rsidRDefault="0080589F" w:rsidP="0080589F">
      <w:pPr>
        <w:jc w:val="both"/>
        <w:rPr>
          <w:lang w:bidi="fr-FR"/>
        </w:rPr>
      </w:pPr>
      <w:r w:rsidRPr="00D77936">
        <w:rPr>
          <w:lang w:bidi="fr-FR"/>
        </w:rPr>
        <w:t>[15]</w:t>
      </w:r>
    </w:p>
    <w:p w:rsidR="0080589F" w:rsidRDefault="0080589F" w:rsidP="0080589F">
      <w:pPr>
        <w:jc w:val="both"/>
        <w:rPr>
          <w:lang w:bidi="fr-FR"/>
        </w:rPr>
      </w:pPr>
    </w:p>
    <w:p w:rsidR="0080589F" w:rsidRPr="00D77936" w:rsidRDefault="0080589F" w:rsidP="0080589F">
      <w:pPr>
        <w:jc w:val="both"/>
        <w:rPr>
          <w:lang w:bidi="fr-FR"/>
        </w:rPr>
      </w:pPr>
    </w:p>
    <w:p w:rsidR="0080589F" w:rsidRPr="00D77936" w:rsidRDefault="0080589F" w:rsidP="0080589F">
      <w:pPr>
        <w:jc w:val="both"/>
        <w:rPr>
          <w:lang w:bidi="fr-FR"/>
        </w:rPr>
      </w:pPr>
      <w:r w:rsidRPr="00D77936">
        <w:rPr>
          <w:lang w:bidi="fr-FR"/>
        </w:rPr>
        <w:t>Mais si la gravure est, comme nous le croyons, une essentielle i</w:t>
      </w:r>
      <w:r w:rsidRPr="00D77936">
        <w:rPr>
          <w:lang w:bidi="fr-FR"/>
        </w:rPr>
        <w:t>n</w:t>
      </w:r>
      <w:r w:rsidRPr="00D77936">
        <w:rPr>
          <w:lang w:bidi="fr-FR"/>
        </w:rPr>
        <w:t xml:space="preserve">tervention de l’homme dans le monde, si le paysage gravé est une maîtrise rapide, fougueuse de l’univers, le graveur va nous fournir des tests nouveaux, des </w:t>
      </w:r>
      <w:r w:rsidRPr="00D77936">
        <w:rPr>
          <w:i/>
          <w:iCs/>
        </w:rPr>
        <w:t>tests de volonté.</w:t>
      </w:r>
      <w:r w:rsidRPr="00D77936">
        <w:rPr>
          <w:lang w:bidi="fr-FR"/>
        </w:rPr>
        <w:t xml:space="preserve"> Les pays</w:t>
      </w:r>
      <w:r w:rsidRPr="00D77936">
        <w:rPr>
          <w:lang w:bidi="fr-FR"/>
        </w:rPr>
        <w:t>a</w:t>
      </w:r>
      <w:r w:rsidRPr="00D77936">
        <w:rPr>
          <w:lang w:bidi="fr-FR"/>
        </w:rPr>
        <w:t xml:space="preserve">ges gravés sont les tests de la </w:t>
      </w:r>
      <w:r w:rsidRPr="00D77936">
        <w:rPr>
          <w:i/>
          <w:iCs/>
        </w:rPr>
        <w:t>volonté énorme,</w:t>
      </w:r>
      <w:r w:rsidRPr="00D77936">
        <w:rPr>
          <w:lang w:bidi="fr-FR"/>
        </w:rPr>
        <w:t xml:space="preserve"> de la volonté qui veut tout le monde d’un coup.</w:t>
      </w:r>
    </w:p>
    <w:p w:rsidR="0080589F" w:rsidRPr="00D77936" w:rsidRDefault="0080589F" w:rsidP="0080589F">
      <w:pPr>
        <w:jc w:val="both"/>
        <w:rPr>
          <w:lang w:bidi="fr-FR"/>
        </w:rPr>
      </w:pPr>
      <w:r w:rsidRPr="00D77936">
        <w:rPr>
          <w:lang w:bidi="fr-FR"/>
        </w:rPr>
        <w:t>On connaît le grand succès psychanalytique du test de Rorschach. On sait en quoi il consiste : des taches symétriques, aux formes m</w:t>
      </w:r>
      <w:r w:rsidRPr="00D77936">
        <w:rPr>
          <w:lang w:bidi="fr-FR"/>
        </w:rPr>
        <w:t>ê</w:t>
      </w:r>
      <w:r w:rsidRPr="00D77936">
        <w:rPr>
          <w:lang w:bidi="fr-FR"/>
        </w:rPr>
        <w:t>lées, sans loi objective, sont présentées au sujet comme thèmes de r</w:t>
      </w:r>
      <w:r w:rsidRPr="00D77936">
        <w:rPr>
          <w:lang w:bidi="fr-FR"/>
        </w:rPr>
        <w:t>ê</w:t>
      </w:r>
      <w:r w:rsidRPr="00D77936">
        <w:rPr>
          <w:lang w:bidi="fr-FR"/>
        </w:rPr>
        <w:t>veries, comme noyaux pour des associations d’idées. Les réponses relatives à de très nombreux sujets, une fois bien classées, ont permis des déte</w:t>
      </w:r>
      <w:r w:rsidRPr="00D77936">
        <w:rPr>
          <w:lang w:bidi="fr-FR"/>
        </w:rPr>
        <w:t>r</w:t>
      </w:r>
      <w:r w:rsidRPr="00D77936">
        <w:rPr>
          <w:lang w:bidi="fr-FR"/>
        </w:rPr>
        <w:t>minations caractérielles dont on a reconnu l’objectivité. Au lieu des enquêtes sur taches, j’imagine des enquêtes simila</w:t>
      </w:r>
      <w:r w:rsidRPr="00D77936">
        <w:rPr>
          <w:lang w:bidi="fr-FR"/>
        </w:rPr>
        <w:t>i</w:t>
      </w:r>
      <w:r w:rsidRPr="00D77936">
        <w:rPr>
          <w:lang w:bidi="fr-FR"/>
        </w:rPr>
        <w:t>res sur traits, à partir de gravures où le réel est saisi dans des caractères qui invitent à l’action, qui appellent à l’intervention de l’homme dans le monde, qui canalisent les forces créantes d</w:t>
      </w:r>
      <w:r w:rsidRPr="00D77936">
        <w:rPr>
          <w:lang w:bidi="fr-FR"/>
        </w:rPr>
        <w:t>é</w:t>
      </w:r>
      <w:r w:rsidRPr="00D77936">
        <w:rPr>
          <w:lang w:bidi="fr-FR"/>
        </w:rPr>
        <w:t>sordonnées.</w:t>
      </w:r>
    </w:p>
    <w:p w:rsidR="0080589F" w:rsidRPr="00D77936" w:rsidRDefault="0080589F" w:rsidP="0080589F">
      <w:pPr>
        <w:jc w:val="both"/>
      </w:pPr>
      <w:r w:rsidRPr="00D77936">
        <w:rPr>
          <w:lang w:bidi="fr-FR"/>
        </w:rPr>
        <w:t>On nous objectera que les taches du test de Rorschach ont une ve</w:t>
      </w:r>
      <w:r w:rsidRPr="00D77936">
        <w:rPr>
          <w:lang w:bidi="fr-FR"/>
        </w:rPr>
        <w:t>r</w:t>
      </w:r>
      <w:r w:rsidRPr="00D77936">
        <w:rPr>
          <w:lang w:bidi="fr-FR"/>
        </w:rPr>
        <w:t>tu d’enquête dans l’inconscient du fait même de leur manque de sign</w:t>
      </w:r>
      <w:r w:rsidRPr="00D77936">
        <w:rPr>
          <w:lang w:bidi="fr-FR"/>
        </w:rPr>
        <w:t>i</w:t>
      </w:r>
      <w:r w:rsidRPr="00D77936">
        <w:rPr>
          <w:lang w:bidi="fr-FR"/>
        </w:rPr>
        <w:t>fication objective.</w:t>
      </w:r>
      <w:r>
        <w:rPr>
          <w:lang w:bidi="fr-FR"/>
        </w:rPr>
        <w:t xml:space="preserve"> </w:t>
      </w:r>
      <w:r w:rsidRPr="00D77936">
        <w:rPr>
          <w:lang w:bidi="fr-FR"/>
        </w:rPr>
        <w:t>[16]</w:t>
      </w:r>
      <w:r>
        <w:rPr>
          <w:lang w:bidi="fr-FR"/>
        </w:rPr>
        <w:t xml:space="preserve"> </w:t>
      </w:r>
      <w:r w:rsidRPr="00D77936">
        <w:rPr>
          <w:lang w:bidi="fr-FR"/>
        </w:rPr>
        <w:t>La gravure, dira-t-on, est au contraire ultra s</w:t>
      </w:r>
      <w:r w:rsidRPr="00D77936">
        <w:rPr>
          <w:lang w:bidi="fr-FR"/>
        </w:rPr>
        <w:t>i</w:t>
      </w:r>
      <w:r w:rsidRPr="00D77936">
        <w:rPr>
          <w:lang w:bidi="fr-FR"/>
        </w:rPr>
        <w:t>gnifiante. Il sembl</w:t>
      </w:r>
      <w:r w:rsidRPr="00D77936">
        <w:rPr>
          <w:lang w:bidi="fr-FR"/>
        </w:rPr>
        <w:t>e</w:t>
      </w:r>
      <w:r w:rsidRPr="00D77936">
        <w:rPr>
          <w:lang w:bidi="fr-FR"/>
        </w:rPr>
        <w:t>rait donc que le dessin ultra clair ne puisse être un détecteur des fo</w:t>
      </w:r>
      <w:r w:rsidRPr="00D77936">
        <w:rPr>
          <w:lang w:bidi="fr-FR"/>
        </w:rPr>
        <w:t>r</w:t>
      </w:r>
      <w:r w:rsidRPr="00D77936">
        <w:rPr>
          <w:lang w:bidi="fr-FR"/>
        </w:rPr>
        <w:t>mes obscures de l’inconscient.</w:t>
      </w:r>
    </w:p>
    <w:p w:rsidR="0080589F" w:rsidRPr="00D77936" w:rsidRDefault="0080589F" w:rsidP="0080589F">
      <w:pPr>
        <w:jc w:val="both"/>
      </w:pPr>
      <w:r w:rsidRPr="00D77936">
        <w:rPr>
          <w:lang w:bidi="fr-FR"/>
        </w:rPr>
        <w:t>De telles objections ne tiennent pas compte des besoins de l’orgueil humain. Cet orgueil double la mémoire, double l’inconscient enraciné dans le passé. Il est ivre d’anticipations. Il vit d’avenir gra</w:t>
      </w:r>
      <w:r w:rsidRPr="00D77936">
        <w:rPr>
          <w:lang w:bidi="fr-FR"/>
        </w:rPr>
        <w:t>n</w:t>
      </w:r>
      <w:r w:rsidRPr="00D77936">
        <w:rPr>
          <w:lang w:bidi="fr-FR"/>
        </w:rPr>
        <w:t>diose, de volonté à champ illimité. Mais l’orgueil aussi subit un refo</w:t>
      </w:r>
      <w:r w:rsidRPr="00D77936">
        <w:rPr>
          <w:lang w:bidi="fr-FR"/>
        </w:rPr>
        <w:t>u</w:t>
      </w:r>
      <w:r w:rsidRPr="00D77936">
        <w:rPr>
          <w:lang w:bidi="fr-FR"/>
        </w:rPr>
        <w:t>lement. Si on le laissait à son essor naïf, il ne serait satisfait qu’une fois maître d’un univers. Dès qu’on veut connaître cet orgueil surh</w:t>
      </w:r>
      <w:r w:rsidRPr="00D77936">
        <w:rPr>
          <w:lang w:bidi="fr-FR"/>
        </w:rPr>
        <w:t>u</w:t>
      </w:r>
      <w:r w:rsidRPr="00D77936">
        <w:rPr>
          <w:lang w:bidi="fr-FR"/>
        </w:rPr>
        <w:t>main qui travaille toute âme humaine, il faut l’interroger cosmiqu</w:t>
      </w:r>
      <w:r w:rsidRPr="00D77936">
        <w:rPr>
          <w:lang w:bidi="fr-FR"/>
        </w:rPr>
        <w:t>e</w:t>
      </w:r>
      <w:r w:rsidRPr="00D77936">
        <w:rPr>
          <w:lang w:bidi="fr-FR"/>
        </w:rPr>
        <w:t>ment. Qu’importe alors que la question soit primitivement claire</w:t>
      </w:r>
      <w:r w:rsidRPr="00D77936">
        <w:t> !</w:t>
      </w:r>
      <w:r w:rsidRPr="00D77936">
        <w:rPr>
          <w:lang w:bidi="fr-FR"/>
        </w:rPr>
        <w:t xml:space="preserve"> Elle est bie</w:t>
      </w:r>
      <w:r w:rsidRPr="00D77936">
        <w:rPr>
          <w:lang w:bidi="fr-FR"/>
        </w:rPr>
        <w:t>n</w:t>
      </w:r>
      <w:r w:rsidRPr="00D77936">
        <w:rPr>
          <w:lang w:bidi="fr-FR"/>
        </w:rPr>
        <w:t>tôt voilée par son énormité. Elle prend bientôt un mystère du fait qu’elle interroge, non pas la vie commune, mais la vie surhuma</w:t>
      </w:r>
      <w:r w:rsidRPr="00D77936">
        <w:rPr>
          <w:lang w:bidi="fr-FR"/>
        </w:rPr>
        <w:t>i</w:t>
      </w:r>
      <w:r w:rsidRPr="00D77936">
        <w:rPr>
          <w:lang w:bidi="fr-FR"/>
        </w:rPr>
        <w:t>ne.</w:t>
      </w:r>
    </w:p>
    <w:p w:rsidR="0080589F" w:rsidRPr="00D77936" w:rsidRDefault="0080589F" w:rsidP="0080589F">
      <w:pPr>
        <w:jc w:val="both"/>
        <w:rPr>
          <w:lang w:bidi="fr-FR"/>
        </w:rPr>
      </w:pPr>
      <w:r w:rsidRPr="00D77936">
        <w:rPr>
          <w:lang w:bidi="fr-FR"/>
        </w:rPr>
        <w:t>Il suffirait alors d’avoir l’album des types d’actions cosmiques pour déterminer des réactions spécifiques chez qui voudra se soume</w:t>
      </w:r>
      <w:r w:rsidRPr="00D77936">
        <w:rPr>
          <w:lang w:bidi="fr-FR"/>
        </w:rPr>
        <w:t>t</w:t>
      </w:r>
      <w:r w:rsidRPr="00D77936">
        <w:rPr>
          <w:lang w:bidi="fr-FR"/>
        </w:rPr>
        <w:t>tre à une participation sincère au paysage gravé. Parfois une se</w:t>
      </w:r>
      <w:r w:rsidRPr="00D77936">
        <w:rPr>
          <w:lang w:bidi="fr-FR"/>
        </w:rPr>
        <w:t>u</w:t>
      </w:r>
      <w:r w:rsidRPr="00D77936">
        <w:rPr>
          <w:lang w:bidi="fr-FR"/>
        </w:rPr>
        <w:t>le image provoque une avalanche de confidences qui viennent nous in</w:t>
      </w:r>
      <w:r w:rsidRPr="00D77936">
        <w:rPr>
          <w:lang w:bidi="fr-FR"/>
        </w:rPr>
        <w:t>s</w:t>
      </w:r>
      <w:r w:rsidRPr="00D77936">
        <w:rPr>
          <w:lang w:bidi="fr-FR"/>
        </w:rPr>
        <w:t>truire sur les ha</w:t>
      </w:r>
      <w:r w:rsidRPr="00D77936">
        <w:rPr>
          <w:lang w:bidi="fr-FR"/>
        </w:rPr>
        <w:t>u</w:t>
      </w:r>
      <w:r w:rsidRPr="00D77936">
        <w:rPr>
          <w:lang w:bidi="fr-FR"/>
        </w:rPr>
        <w:t xml:space="preserve">teurs insensées de l’orgueil humain, sur ce qu’il faut bien appeler le </w:t>
      </w:r>
      <w:r w:rsidRPr="00D77936">
        <w:rPr>
          <w:i/>
          <w:iCs/>
        </w:rPr>
        <w:t>complexe de Jupiter.</w:t>
      </w:r>
    </w:p>
    <w:p w:rsidR="0080589F" w:rsidRPr="00D77936" w:rsidRDefault="0080589F" w:rsidP="0080589F">
      <w:pPr>
        <w:jc w:val="both"/>
        <w:rPr>
          <w:lang w:bidi="fr-FR"/>
        </w:rPr>
      </w:pPr>
      <w:r w:rsidRPr="00D77936">
        <w:rPr>
          <w:lang w:bidi="fr-FR"/>
        </w:rPr>
        <w:t>[17]</w:t>
      </w:r>
    </w:p>
    <w:p w:rsidR="0080589F" w:rsidRPr="00D77936" w:rsidRDefault="0080589F" w:rsidP="0080589F">
      <w:pPr>
        <w:jc w:val="both"/>
      </w:pPr>
    </w:p>
    <w:p w:rsidR="0080589F" w:rsidRPr="00D77936" w:rsidRDefault="0080589F" w:rsidP="0080589F">
      <w:pPr>
        <w:jc w:val="both"/>
        <w:rPr>
          <w:lang w:bidi="fr-FR"/>
        </w:rPr>
      </w:pPr>
      <w:r w:rsidRPr="00D77936">
        <w:rPr>
          <w:lang w:bidi="fr-FR"/>
        </w:rPr>
        <w:t>Si l’on entreprend une psychanalyse de ce co</w:t>
      </w:r>
      <w:r w:rsidRPr="00D77936">
        <w:rPr>
          <w:lang w:bidi="fr-FR"/>
        </w:rPr>
        <w:t>m</w:t>
      </w:r>
      <w:r w:rsidRPr="00D77936">
        <w:rPr>
          <w:lang w:bidi="fr-FR"/>
        </w:rPr>
        <w:t>plexe de Jupiter, on sera étonné de sa pui</w:t>
      </w:r>
      <w:r w:rsidRPr="00D77936">
        <w:rPr>
          <w:lang w:bidi="fr-FR"/>
        </w:rPr>
        <w:t>s</w:t>
      </w:r>
      <w:r w:rsidRPr="00D77936">
        <w:rPr>
          <w:lang w:bidi="fr-FR"/>
        </w:rPr>
        <w:t>sance de couverture. Bien souvent le complexe de Jupiter se cache sous une apparence de m</w:t>
      </w:r>
      <w:r w:rsidRPr="00D77936">
        <w:rPr>
          <w:lang w:bidi="fr-FR"/>
        </w:rPr>
        <w:t>o</w:t>
      </w:r>
      <w:r w:rsidRPr="00D77936">
        <w:rPr>
          <w:lang w:bidi="fr-FR"/>
        </w:rPr>
        <w:t>destie. L’orgueil et la modestie forment une ambivalence aussi liée que l’ambivalence de l’amour et de la haine. Pour d</w:t>
      </w:r>
      <w:r w:rsidRPr="00D77936">
        <w:rPr>
          <w:lang w:bidi="fr-FR"/>
        </w:rPr>
        <w:t>é</w:t>
      </w:r>
      <w:r w:rsidRPr="00D77936">
        <w:rPr>
          <w:lang w:bidi="fr-FR"/>
        </w:rPr>
        <w:t>masquer ce complexe de Jupiter, pour démêler cette ambivalence d’orgueil et d’humilité, on sera heureux d’avoir une bonne collection de paysages gravés.</w:t>
      </w:r>
    </w:p>
    <w:p w:rsidR="0080589F" w:rsidRPr="00D77936" w:rsidRDefault="0080589F" w:rsidP="0080589F">
      <w:pPr>
        <w:jc w:val="both"/>
      </w:pPr>
    </w:p>
    <w:p w:rsidR="0080589F" w:rsidRPr="00D77936" w:rsidRDefault="0080589F" w:rsidP="0080589F">
      <w:pPr>
        <w:jc w:val="both"/>
      </w:pPr>
    </w:p>
    <w:p w:rsidR="0080589F" w:rsidRPr="00D77936" w:rsidRDefault="0080589F" w:rsidP="0080589F">
      <w:pPr>
        <w:jc w:val="both"/>
      </w:pPr>
      <w:r w:rsidRPr="00D77936">
        <w:t xml:space="preserve">Aussi </w:t>
      </w:r>
      <w:r w:rsidRPr="00D77936">
        <w:rPr>
          <w:lang w:bidi="fr-FR"/>
        </w:rPr>
        <w:t xml:space="preserve">les valeurs esthétiques se doublent ici de valeurs décidément psychologiques, voire psychogènes. Une </w:t>
      </w:r>
      <w:r w:rsidRPr="00D77936">
        <w:rPr>
          <w:i/>
          <w:iCs/>
        </w:rPr>
        <w:t>théorie des forces,</w:t>
      </w:r>
      <w:r w:rsidRPr="00D77936">
        <w:rPr>
          <w:lang w:bidi="fr-FR"/>
        </w:rPr>
        <w:t xml:space="preserve"> parallèle à la </w:t>
      </w:r>
      <w:r w:rsidRPr="00D77936">
        <w:rPr>
          <w:i/>
          <w:iCs/>
        </w:rPr>
        <w:t>théorie de la forme,</w:t>
      </w:r>
      <w:r w:rsidRPr="00D77936">
        <w:rPr>
          <w:lang w:bidi="fr-FR"/>
        </w:rPr>
        <w:t xml:space="preserve"> si justement célèbre en psychologie, est en germe dans les déterminations hiérarchiques de la gravure. En d’autres te</w:t>
      </w:r>
      <w:r w:rsidRPr="00D77936">
        <w:rPr>
          <w:lang w:bidi="fr-FR"/>
        </w:rPr>
        <w:t>r</w:t>
      </w:r>
      <w:r w:rsidRPr="00D77936">
        <w:rPr>
          <w:lang w:bidi="fr-FR"/>
        </w:rPr>
        <w:t>mes, la volonté de puissance a besoin d’images ; la volonté de puissance se double donc d’une imagination de la puissance. En méditant les images que nous offre Albert Flocon, nous reco</w:t>
      </w:r>
      <w:r w:rsidRPr="00D77936">
        <w:rPr>
          <w:lang w:bidi="fr-FR"/>
        </w:rPr>
        <w:t>n</w:t>
      </w:r>
      <w:r w:rsidRPr="00D77936">
        <w:rPr>
          <w:lang w:bidi="fr-FR"/>
        </w:rPr>
        <w:t>naîtrons qu’elles nous donnent conscience d’une volonté de puissance, qu’elles réveillent en nous des</w:t>
      </w:r>
      <w:r>
        <w:rPr>
          <w:lang w:bidi="fr-FR"/>
        </w:rPr>
        <w:t xml:space="preserve"> </w:t>
      </w:r>
      <w:r w:rsidRPr="00D77936">
        <w:rPr>
          <w:lang w:bidi="fr-FR"/>
        </w:rPr>
        <w:t>[18]</w:t>
      </w:r>
      <w:r>
        <w:rPr>
          <w:lang w:bidi="fr-FR"/>
        </w:rPr>
        <w:t xml:space="preserve"> </w:t>
      </w:r>
      <w:r w:rsidRPr="00D77936">
        <w:rPr>
          <w:lang w:bidi="fr-FR"/>
        </w:rPr>
        <w:t>actes primitifs, des volontés premières, l’impérieuse joie de co</w:t>
      </w:r>
      <w:r w:rsidRPr="00D77936">
        <w:rPr>
          <w:lang w:bidi="fr-FR"/>
        </w:rPr>
        <w:t>m</w:t>
      </w:r>
      <w:r w:rsidRPr="00D77936">
        <w:rPr>
          <w:lang w:bidi="fr-FR"/>
        </w:rPr>
        <w:t>mander au monde, de reconstruire les êtres du monde dans le max</w:t>
      </w:r>
      <w:r w:rsidRPr="00D77936">
        <w:rPr>
          <w:lang w:bidi="fr-FR"/>
        </w:rPr>
        <w:t>i</w:t>
      </w:r>
      <w:r w:rsidRPr="00D77936">
        <w:rPr>
          <w:lang w:bidi="fr-FR"/>
        </w:rPr>
        <w:t>mum de leur grandeur. Une sorte d’allégresse directe sans cause consciente, toute psychique — qui est pr</w:t>
      </w:r>
      <w:r w:rsidRPr="00D77936">
        <w:rPr>
          <w:lang w:bidi="fr-FR"/>
        </w:rPr>
        <w:t>o</w:t>
      </w:r>
      <w:r w:rsidRPr="00D77936">
        <w:rPr>
          <w:lang w:bidi="fr-FR"/>
        </w:rPr>
        <w:t>prement la beauté psychologique — accompagne les valeurs purement esthét</w:t>
      </w:r>
      <w:r w:rsidRPr="00D77936">
        <w:rPr>
          <w:lang w:bidi="fr-FR"/>
        </w:rPr>
        <w:t>i</w:t>
      </w:r>
      <w:r w:rsidRPr="00D77936">
        <w:rPr>
          <w:lang w:bidi="fr-FR"/>
        </w:rPr>
        <w:t>ques de la gravure. Nous aurons de nombreux témoign</w:t>
      </w:r>
      <w:r w:rsidRPr="00D77936">
        <w:rPr>
          <w:lang w:bidi="fr-FR"/>
        </w:rPr>
        <w:t>a</w:t>
      </w:r>
      <w:r w:rsidRPr="00D77936">
        <w:rPr>
          <w:lang w:bidi="fr-FR"/>
        </w:rPr>
        <w:t>ges de cette allégresse dans le présent recueil, si nous suivons le graveur depuis ses gestes primitifs jusqu’à sa prise de po</w:t>
      </w:r>
      <w:r w:rsidRPr="00D77936">
        <w:rPr>
          <w:lang w:bidi="fr-FR"/>
        </w:rPr>
        <w:t>s</w:t>
      </w:r>
      <w:r w:rsidRPr="00D77936">
        <w:rPr>
          <w:lang w:bidi="fr-FR"/>
        </w:rPr>
        <w:t>session du monde.</w:t>
      </w:r>
    </w:p>
    <w:p w:rsidR="0080589F" w:rsidRPr="00D77936" w:rsidRDefault="0080589F" w:rsidP="0080589F">
      <w:pPr>
        <w:jc w:val="both"/>
      </w:pPr>
      <w:r w:rsidRPr="00D77936">
        <w:rPr>
          <w:lang w:bidi="fr-FR"/>
        </w:rPr>
        <w:t>En résumé, le paysage du graveur est un acte. C’est un acte lo</w:t>
      </w:r>
      <w:r w:rsidRPr="00D77936">
        <w:rPr>
          <w:lang w:bidi="fr-FR"/>
        </w:rPr>
        <w:t>n</w:t>
      </w:r>
      <w:r w:rsidRPr="00D77936">
        <w:rPr>
          <w:lang w:bidi="fr-FR"/>
        </w:rPr>
        <w:t>guement médité, un acte a</w:t>
      </w:r>
      <w:r w:rsidRPr="00D77936">
        <w:rPr>
          <w:lang w:bidi="fr-FR"/>
        </w:rPr>
        <w:t>c</w:t>
      </w:r>
      <w:r w:rsidRPr="00D77936">
        <w:rPr>
          <w:lang w:bidi="fr-FR"/>
        </w:rPr>
        <w:t>compli sur la dure matière métallique avec une lente énergie. Mais, par un paradoxe insigne, cette lenteur a</w:t>
      </w:r>
      <w:r w:rsidRPr="00D77936">
        <w:rPr>
          <w:lang w:bidi="fr-FR"/>
        </w:rPr>
        <w:t>c</w:t>
      </w:r>
      <w:r w:rsidRPr="00D77936">
        <w:rPr>
          <w:lang w:bidi="fr-FR"/>
        </w:rPr>
        <w:t>tive nous livre l’inspiration de forces rapides. Ainsi le graveur nous incite à agir, à agir vite. Il nous révèle la puissance de l’imagination dyn</w:t>
      </w:r>
      <w:r w:rsidRPr="00D77936">
        <w:rPr>
          <w:lang w:bidi="fr-FR"/>
        </w:rPr>
        <w:t>a</w:t>
      </w:r>
      <w:r w:rsidRPr="00D77936">
        <w:rPr>
          <w:lang w:bidi="fr-FR"/>
        </w:rPr>
        <w:t>mique, de l’imagination des forces. Un paysage gravé est une leçon de puissance qui nous introduit dans le règne du mouvement et des fo</w:t>
      </w:r>
      <w:r w:rsidRPr="00D77936">
        <w:rPr>
          <w:lang w:bidi="fr-FR"/>
        </w:rPr>
        <w:t>r</w:t>
      </w:r>
      <w:r w:rsidRPr="00D77936">
        <w:rPr>
          <w:lang w:bidi="fr-FR"/>
        </w:rPr>
        <w:t>ces.</w:t>
      </w:r>
    </w:p>
    <w:p w:rsidR="0080589F" w:rsidRPr="000C0578" w:rsidRDefault="0080589F" w:rsidP="0080589F">
      <w:pPr>
        <w:pStyle w:val="p"/>
      </w:pPr>
      <w:r w:rsidRPr="000C0578">
        <w:br w:type="page"/>
      </w:r>
      <w:r>
        <w:t>[19]</w:t>
      </w:r>
    </w:p>
    <w:p w:rsidR="0080589F" w:rsidRDefault="0080589F">
      <w:pPr>
        <w:jc w:val="both"/>
      </w:pPr>
    </w:p>
    <w:p w:rsidR="0080589F" w:rsidRDefault="0080589F">
      <w:pPr>
        <w:jc w:val="both"/>
      </w:pPr>
    </w:p>
    <w:p w:rsidR="0080589F" w:rsidRDefault="0080589F">
      <w:pPr>
        <w:jc w:val="both"/>
      </w:pPr>
    </w:p>
    <w:p w:rsidR="0080589F" w:rsidRPr="006B2814" w:rsidRDefault="0080589F" w:rsidP="0080589F">
      <w:pPr>
        <w:ind w:left="20" w:hanging="20"/>
        <w:jc w:val="center"/>
        <w:rPr>
          <w:i/>
          <w:sz w:val="24"/>
        </w:rPr>
      </w:pPr>
      <w:bookmarkStart w:id="4" w:name="paysages_pt_I"/>
      <w:r>
        <w:rPr>
          <w:b/>
          <w:sz w:val="24"/>
        </w:rPr>
        <w:t>Paysages.</w:t>
      </w:r>
      <w:r>
        <w:rPr>
          <w:b/>
          <w:sz w:val="24"/>
        </w:rPr>
        <w:br/>
      </w:r>
      <w:r>
        <w:rPr>
          <w:i/>
          <w:sz w:val="24"/>
        </w:rPr>
        <w:t>Notes d’un philosophe pour un graveur. Albert Flocon.</w:t>
      </w:r>
    </w:p>
    <w:p w:rsidR="0080589F" w:rsidRPr="000C0578" w:rsidRDefault="0080589F">
      <w:pPr>
        <w:jc w:val="both"/>
      </w:pPr>
    </w:p>
    <w:p w:rsidR="0080589F" w:rsidRPr="000C0578" w:rsidRDefault="0080589F" w:rsidP="0080589F">
      <w:pPr>
        <w:pStyle w:val="partie"/>
      </w:pPr>
      <w:r>
        <w:t>I</w:t>
      </w:r>
    </w:p>
    <w:bookmarkEnd w:id="4"/>
    <w:p w:rsidR="0080589F" w:rsidRPr="000C0578" w:rsidRDefault="0080589F">
      <w:pPr>
        <w:jc w:val="both"/>
      </w:pPr>
    </w:p>
    <w:p w:rsidR="0080589F" w:rsidRPr="000C0578" w:rsidRDefault="0080589F">
      <w:pPr>
        <w:jc w:val="both"/>
      </w:pPr>
    </w:p>
    <w:p w:rsidR="0080589F" w:rsidRPr="000C0578" w:rsidRDefault="0080589F">
      <w:pPr>
        <w:jc w:val="both"/>
      </w:pPr>
    </w:p>
    <w:p w:rsidR="0080589F" w:rsidRPr="000C0578" w:rsidRDefault="0080589F">
      <w:pPr>
        <w:jc w:val="both"/>
      </w:pPr>
    </w:p>
    <w:p w:rsidR="0080589F" w:rsidRPr="000C0578" w:rsidRDefault="0080589F">
      <w:pPr>
        <w:jc w:val="both"/>
      </w:pPr>
    </w:p>
    <w:p w:rsidR="0080589F" w:rsidRPr="000C0578" w:rsidRDefault="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pStyle w:val="p"/>
      </w:pPr>
      <w:r>
        <w:br w:type="page"/>
      </w:r>
      <w:r w:rsidRPr="00D77936">
        <w:t>[20]</w:t>
      </w:r>
    </w:p>
    <w:p w:rsidR="0080589F" w:rsidRPr="00D77936" w:rsidRDefault="0080589F" w:rsidP="0080589F">
      <w:pPr>
        <w:jc w:val="both"/>
        <w:rPr>
          <w:szCs w:val="2"/>
        </w:rPr>
      </w:pPr>
    </w:p>
    <w:p w:rsidR="0080589F" w:rsidRDefault="0080589F" w:rsidP="0080589F">
      <w:pPr>
        <w:jc w:val="both"/>
        <w:rPr>
          <w:szCs w:val="2"/>
        </w:rPr>
      </w:pP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pPr>
      <w:r w:rsidRPr="00D77936">
        <w:rPr>
          <w:szCs w:val="102"/>
          <w:lang w:bidi="fr-FR"/>
        </w:rPr>
        <w:t>L</w:t>
      </w:r>
      <w:r w:rsidRPr="00D77936">
        <w:rPr>
          <w:lang w:bidi="fr-FR"/>
        </w:rPr>
        <w:t>A PLAINE EST FUYANTE, elle est un mouv</w:t>
      </w:r>
      <w:r w:rsidRPr="00D77936">
        <w:rPr>
          <w:lang w:bidi="fr-FR"/>
        </w:rPr>
        <w:t>e</w:t>
      </w:r>
      <w:r w:rsidRPr="00D77936">
        <w:rPr>
          <w:lang w:bidi="fr-FR"/>
        </w:rPr>
        <w:t>ment de fuite qui, sous ses parallèles amo</w:t>
      </w:r>
      <w:r w:rsidRPr="00D77936">
        <w:rPr>
          <w:lang w:bidi="fr-FR"/>
        </w:rPr>
        <w:t>n</w:t>
      </w:r>
      <w:r w:rsidRPr="00D77936">
        <w:rPr>
          <w:lang w:bidi="fr-FR"/>
        </w:rPr>
        <w:t>celées, emporte, dissout l’horizon. Ainsi finit le monde</w:t>
      </w:r>
      <w:r w:rsidRPr="00D77936">
        <w:t> :</w:t>
      </w:r>
      <w:r w:rsidRPr="00D77936">
        <w:rPr>
          <w:lang w:bidi="fr-FR"/>
        </w:rPr>
        <w:t xml:space="preserve"> une ligne, un ciel, rien. Au loin, la terre ne travaille pas. Alors tout s’anéantit.</w:t>
      </w:r>
    </w:p>
    <w:p w:rsidR="0080589F" w:rsidRPr="00D77936" w:rsidRDefault="0080589F" w:rsidP="0080589F">
      <w:pPr>
        <w:jc w:val="both"/>
      </w:pPr>
      <w:r w:rsidRPr="00D77936">
        <w:rPr>
          <w:lang w:bidi="fr-FR"/>
        </w:rPr>
        <w:t>Mais voici le damier des champs labourés, les sillons civilisés des propriétaires, les propri</w:t>
      </w:r>
      <w:r w:rsidRPr="00D77936">
        <w:rPr>
          <w:lang w:bidi="fr-FR"/>
        </w:rPr>
        <w:t>é</w:t>
      </w:r>
      <w:r w:rsidRPr="00D77936">
        <w:rPr>
          <w:lang w:bidi="fr-FR"/>
        </w:rPr>
        <w:t>tés heurtées de tous ces voleurs de terre, les bornes, les limites, les fossés. Le graveur, comme un laboureur, se met au travail dans chaque enclos. Il jouit de la communion des outils</w:t>
      </w:r>
      <w:r w:rsidRPr="00D77936">
        <w:t> :</w:t>
      </w:r>
      <w:r w:rsidRPr="00D77936">
        <w:rPr>
          <w:lang w:bidi="fr-FR"/>
        </w:rPr>
        <w:t xml:space="preserve"> La charrue n’est-elle pas le burin de la glèbe</w:t>
      </w:r>
      <w:r w:rsidRPr="00D77936">
        <w:t> ?</w:t>
      </w:r>
    </w:p>
    <w:p w:rsidR="0080589F" w:rsidRPr="00D77936" w:rsidRDefault="0080589F" w:rsidP="0080589F">
      <w:pPr>
        <w:jc w:val="both"/>
      </w:pPr>
      <w:r w:rsidRPr="00D77936">
        <w:rPr>
          <w:lang w:bidi="fr-FR"/>
        </w:rPr>
        <w:t>Pour dire la diversité des champs, le peintre a</w:t>
      </w:r>
      <w:r w:rsidRPr="00D77936">
        <w:rPr>
          <w:lang w:bidi="fr-FR"/>
        </w:rPr>
        <w:t>u</w:t>
      </w:r>
      <w:r w:rsidRPr="00D77936">
        <w:rPr>
          <w:lang w:bidi="fr-FR"/>
        </w:rPr>
        <w:t>rait besoin de la couleur des moissons</w:t>
      </w:r>
      <w:r w:rsidRPr="00D77936">
        <w:t> ;</w:t>
      </w:r>
      <w:r w:rsidRPr="00D77936">
        <w:rPr>
          <w:lang w:bidi="fr-FR"/>
        </w:rPr>
        <w:t xml:space="preserve"> il e</w:t>
      </w:r>
      <w:r w:rsidRPr="00D77936">
        <w:rPr>
          <w:lang w:bidi="fr-FR"/>
        </w:rPr>
        <w:t>m</w:t>
      </w:r>
      <w:r w:rsidRPr="00D77936">
        <w:rPr>
          <w:lang w:bidi="fr-FR"/>
        </w:rPr>
        <w:t>plirait les premiers plans avec les rouges et roses épis de l’énergique sainfoin, avec un jaune de colza oublié dans les blés. La couleur distrait, habille, fleurit. La couleur embaume. Mais par elle, nous quittons la terre. La couleur ne travaille pas. La couleur n’a pas de volonté.</w:t>
      </w:r>
    </w:p>
    <w:p w:rsidR="0080589F" w:rsidRPr="00D77936" w:rsidRDefault="0080589F" w:rsidP="0080589F">
      <w:pPr>
        <w:jc w:val="both"/>
      </w:pPr>
      <w:r w:rsidRPr="00D77936">
        <w:rPr>
          <w:lang w:bidi="fr-FR"/>
        </w:rPr>
        <w:t>Le graveur nous contera son travail, son labour, sa volonté toute proche. Le burin nous r</w:t>
      </w:r>
      <w:r w:rsidRPr="00D77936">
        <w:rPr>
          <w:lang w:bidi="fr-FR"/>
        </w:rPr>
        <w:t>a</w:t>
      </w:r>
      <w:r w:rsidRPr="00D77936">
        <w:rPr>
          <w:lang w:bidi="fr-FR"/>
        </w:rPr>
        <w:t>mène vers la sûre matière. Oui, le cuivre est un sol.</w:t>
      </w:r>
    </w:p>
    <w:p w:rsidR="0080589F" w:rsidRPr="00D77936" w:rsidRDefault="0080589F" w:rsidP="0080589F">
      <w:pPr>
        <w:jc w:val="both"/>
        <w:rPr>
          <w:lang w:bidi="fr-FR"/>
        </w:rPr>
      </w:pPr>
      <w:r w:rsidRPr="00D77936">
        <w:rPr>
          <w:lang w:bidi="fr-FR"/>
        </w:rPr>
        <w:t>Mais tout travailleur rêve cosmiquement</w:t>
      </w:r>
      <w:r w:rsidRPr="00D77936">
        <w:t> :</w:t>
      </w:r>
      <w:r w:rsidRPr="00D77936">
        <w:rPr>
          <w:lang w:bidi="fr-FR"/>
        </w:rPr>
        <w:t xml:space="preserve"> le gr</w:t>
      </w:r>
      <w:r w:rsidRPr="00D77936">
        <w:rPr>
          <w:lang w:bidi="fr-FR"/>
        </w:rPr>
        <w:t>a</w:t>
      </w:r>
      <w:r w:rsidRPr="00D77936">
        <w:rPr>
          <w:lang w:bidi="fr-FR"/>
        </w:rPr>
        <w:t>veur de la plaine va retrouver un grand rêve du travail de la terre. Sous ce travail mon</w:t>
      </w:r>
      <w:r w:rsidRPr="00D77936">
        <w:rPr>
          <w:lang w:bidi="fr-FR"/>
        </w:rPr>
        <w:t>o</w:t>
      </w:r>
      <w:r w:rsidRPr="00D77936">
        <w:rPr>
          <w:lang w:bidi="fr-FR"/>
        </w:rPr>
        <w:t>tone et dur, vo</w:t>
      </w:r>
      <w:r w:rsidRPr="00D77936">
        <w:rPr>
          <w:lang w:bidi="fr-FR"/>
        </w:rPr>
        <w:t>i</w:t>
      </w:r>
      <w:r w:rsidRPr="00D77936">
        <w:rPr>
          <w:lang w:bidi="fr-FR"/>
        </w:rPr>
        <w:t>ci en</w:t>
      </w:r>
    </w:p>
    <w:p w:rsidR="0080589F" w:rsidRPr="00D77936" w:rsidRDefault="0080589F" w:rsidP="0080589F">
      <w:pPr>
        <w:pStyle w:val="p"/>
      </w:pPr>
      <w:r w:rsidRPr="00D77936">
        <w:br w:type="page"/>
        <w:t>[21]</w:t>
      </w:r>
    </w:p>
    <w:p w:rsidR="00DA21DB" w:rsidRDefault="00DA21DB" w:rsidP="0080589F">
      <w:pPr>
        <w:jc w:val="both"/>
      </w:pPr>
    </w:p>
    <w:p w:rsidR="0080589F" w:rsidRPr="00D77936" w:rsidRDefault="0080589F" w:rsidP="0080589F">
      <w:pPr>
        <w:jc w:val="both"/>
      </w:pPr>
    </w:p>
    <w:p w:rsidR="00DA21DB" w:rsidRDefault="003329B8" w:rsidP="00DA21DB">
      <w:pPr>
        <w:ind w:left="-1260" w:right="-270" w:firstLine="0"/>
        <w:jc w:val="right"/>
      </w:pPr>
      <w:r>
        <w:rPr>
          <w:noProof/>
          <w:lang w:val="fr-FR"/>
        </w:rPr>
        <w:drawing>
          <wp:inline distT="0" distB="0" distL="0" distR="0">
            <wp:extent cx="5765800" cy="3314700"/>
            <wp:effectExtent l="50800" t="25400" r="25400" b="12700"/>
            <wp:docPr id="9" name="Image 9" descr="planche_p_21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che_p_21_25_low"/>
                    <pic:cNvPicPr>
                      <a:picLocks noChangeAspect="1" noChangeArrowheads="1"/>
                    </pic:cNvPicPr>
                  </pic:nvPicPr>
                  <pic:blipFill>
                    <a:blip r:embed="rId17"/>
                    <a:srcRect/>
                    <a:stretch>
                      <a:fillRect/>
                    </a:stretch>
                  </pic:blipFill>
                  <pic:spPr bwMode="auto">
                    <a:xfrm>
                      <a:off x="0" y="0"/>
                      <a:ext cx="5765800" cy="3314700"/>
                    </a:xfrm>
                    <a:prstGeom prst="rect">
                      <a:avLst/>
                    </a:prstGeom>
                    <a:noFill/>
                    <a:ln w="19050" cmpd="sng">
                      <a:solidFill>
                        <a:srgbClr val="000000"/>
                      </a:solidFill>
                      <a:miter lim="800000"/>
                      <a:headEnd/>
                      <a:tailEnd/>
                    </a:ln>
                    <a:effectLst/>
                  </pic:spPr>
                </pic:pic>
              </a:graphicData>
            </a:graphic>
          </wp:inline>
        </w:drawing>
      </w:r>
    </w:p>
    <w:p w:rsidR="00DA21DB" w:rsidRDefault="00DA21DB" w:rsidP="0080589F">
      <w:pPr>
        <w:jc w:val="both"/>
      </w:pPr>
    </w:p>
    <w:p w:rsidR="0080589F" w:rsidRPr="00D77936" w:rsidRDefault="0080589F" w:rsidP="0080589F">
      <w:pPr>
        <w:jc w:val="both"/>
      </w:pPr>
    </w:p>
    <w:p w:rsidR="0080589F" w:rsidRPr="00D77936" w:rsidRDefault="0080589F" w:rsidP="0080589F">
      <w:pPr>
        <w:pStyle w:val="p"/>
        <w:rPr>
          <w:rStyle w:val="Corpsdutexte310"/>
          <w:sz w:val="28"/>
        </w:rPr>
      </w:pPr>
      <w:r w:rsidRPr="00D77936">
        <w:rPr>
          <w:rStyle w:val="Corpsdutexte310"/>
          <w:sz w:val="28"/>
        </w:rPr>
        <w:t>[22]</w:t>
      </w:r>
    </w:p>
    <w:p w:rsidR="0080589F" w:rsidRPr="00D77936" w:rsidRDefault="0080589F" w:rsidP="0080589F">
      <w:pPr>
        <w:ind w:firstLine="0"/>
        <w:jc w:val="both"/>
      </w:pPr>
      <w:r w:rsidRPr="00D77936">
        <w:br w:type="page"/>
        <w:t>[23]</w:t>
      </w:r>
    </w:p>
    <w:p w:rsidR="0080589F" w:rsidRPr="00D77936" w:rsidRDefault="0080589F" w:rsidP="0080589F">
      <w:pPr>
        <w:ind w:firstLine="0"/>
        <w:jc w:val="both"/>
      </w:pPr>
    </w:p>
    <w:p w:rsidR="0080589F" w:rsidRDefault="0080589F" w:rsidP="0080589F">
      <w:pPr>
        <w:ind w:firstLine="0"/>
        <w:jc w:val="both"/>
        <w:rPr>
          <w:lang w:bidi="fr-FR"/>
        </w:rPr>
      </w:pPr>
    </w:p>
    <w:p w:rsidR="0080589F" w:rsidRPr="00D77936" w:rsidRDefault="0080589F" w:rsidP="0080589F">
      <w:pPr>
        <w:ind w:firstLine="0"/>
        <w:jc w:val="both"/>
      </w:pPr>
      <w:r w:rsidRPr="00D77936">
        <w:rPr>
          <w:lang w:bidi="fr-FR"/>
        </w:rPr>
        <w:t>effet que le champ devient ventre, sein, torse, corps. La glèbe se go</w:t>
      </w:r>
      <w:r w:rsidRPr="00D77936">
        <w:rPr>
          <w:lang w:bidi="fr-FR"/>
        </w:rPr>
        <w:t>n</w:t>
      </w:r>
      <w:r w:rsidRPr="00D77936">
        <w:rPr>
          <w:lang w:bidi="fr-FR"/>
        </w:rPr>
        <w:t>fle, la glèbe prend le relief d’une forme courtisée.</w:t>
      </w:r>
    </w:p>
    <w:p w:rsidR="0080589F" w:rsidRPr="00D77936" w:rsidRDefault="0080589F" w:rsidP="0080589F">
      <w:pPr>
        <w:jc w:val="both"/>
      </w:pPr>
      <w:r w:rsidRPr="00D77936">
        <w:rPr>
          <w:lang w:bidi="fr-FR"/>
        </w:rPr>
        <w:t>Flocon, à merveille, fait saillir les formes de cette transformation. Avec des lignes il a fait des masses, avec la plaine étendue, il a fait une femme couchée. Le syncrétisme du travail et de l’amour est ici man</w:t>
      </w:r>
      <w:r w:rsidRPr="00D77936">
        <w:rPr>
          <w:lang w:bidi="fr-FR"/>
        </w:rPr>
        <w:t>i</w:t>
      </w:r>
      <w:r w:rsidRPr="00D77936">
        <w:rPr>
          <w:lang w:bidi="fr-FR"/>
        </w:rPr>
        <w:t>feste.</w:t>
      </w:r>
    </w:p>
    <w:p w:rsidR="0080589F" w:rsidRPr="00D77936" w:rsidRDefault="0080589F" w:rsidP="0080589F">
      <w:pPr>
        <w:jc w:val="both"/>
      </w:pPr>
      <w:r w:rsidRPr="00D77936">
        <w:rPr>
          <w:lang w:bidi="fr-FR"/>
        </w:rPr>
        <w:t>Cette planche est dès lors un véritable Rorschach pour la psychan</w:t>
      </w:r>
      <w:r w:rsidRPr="00D77936">
        <w:rPr>
          <w:lang w:bidi="fr-FR"/>
        </w:rPr>
        <w:t>a</w:t>
      </w:r>
      <w:r w:rsidRPr="00D77936">
        <w:rPr>
          <w:lang w:bidi="fr-FR"/>
        </w:rPr>
        <w:t>lyse des instincts propri</w:t>
      </w:r>
      <w:r w:rsidRPr="00D77936">
        <w:rPr>
          <w:lang w:bidi="fr-FR"/>
        </w:rPr>
        <w:t>é</w:t>
      </w:r>
      <w:r w:rsidRPr="00D77936">
        <w:rPr>
          <w:lang w:bidi="fr-FR"/>
        </w:rPr>
        <w:t>taires. Dans ses deux grandes plages, elle suscite l’ambivalence de toute possession</w:t>
      </w:r>
      <w:r w:rsidRPr="00D77936">
        <w:t> :</w:t>
      </w:r>
      <w:r w:rsidRPr="00D77936">
        <w:rPr>
          <w:lang w:bidi="fr-FR"/>
        </w:rPr>
        <w:t xml:space="preserve"> la terre ou la femme</w:t>
      </w:r>
      <w:r w:rsidRPr="00D77936">
        <w:t> ?</w:t>
      </w:r>
      <w:r w:rsidRPr="00D77936">
        <w:rPr>
          <w:lang w:bidi="fr-FR"/>
        </w:rPr>
        <w:t xml:space="preserve"> Ou plutôt</w:t>
      </w:r>
      <w:r w:rsidRPr="00D77936">
        <w:t> :</w:t>
      </w:r>
      <w:r w:rsidRPr="00D77936">
        <w:rPr>
          <w:lang w:bidi="fr-FR"/>
        </w:rPr>
        <w:t xml:space="preserve"> la terre et la femme. Les grands rêveurs ne choisissent pas.</w:t>
      </w:r>
    </w:p>
    <w:p w:rsidR="0080589F" w:rsidRDefault="0080589F" w:rsidP="0080589F">
      <w:pPr>
        <w:jc w:val="both"/>
      </w:pPr>
    </w:p>
    <w:p w:rsidR="0080589F" w:rsidRDefault="0080589F" w:rsidP="0080589F">
      <w:pPr>
        <w:jc w:val="both"/>
      </w:pPr>
    </w:p>
    <w:p w:rsidR="0080589F" w:rsidRPr="00D77936" w:rsidRDefault="0080589F" w:rsidP="0080589F">
      <w:pPr>
        <w:pStyle w:val="p"/>
      </w:pPr>
      <w:r w:rsidRPr="00D77936">
        <w:t>[24]</w:t>
      </w:r>
    </w:p>
    <w:p w:rsidR="0080589F" w:rsidRPr="00D77936" w:rsidRDefault="0080589F" w:rsidP="0080589F">
      <w:pPr>
        <w:pStyle w:val="p"/>
      </w:pPr>
      <w:r w:rsidRPr="00D77936">
        <w:br w:type="page"/>
        <w:t>[25]</w:t>
      </w:r>
    </w:p>
    <w:p w:rsidR="0080589F"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5" w:name="paysages_pt_I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II</w:t>
      </w:r>
    </w:p>
    <w:bookmarkEnd w:id="5"/>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pStyle w:val="p"/>
      </w:pPr>
      <w:r w:rsidRPr="00D77936">
        <w:br w:type="page"/>
        <w:t>[26]</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0"/>
          <w:lang w:bidi="fr-FR"/>
        </w:rPr>
        <w:t>L</w:t>
      </w:r>
      <w:r w:rsidRPr="00D77936">
        <w:rPr>
          <w:lang w:bidi="fr-FR"/>
        </w:rPr>
        <w:t>ES LÉGENDES POÉTIQUES aiment à redire qu’Aphrodite est née de l’écume des vagues</w:t>
      </w:r>
      <w:r w:rsidRPr="00D77936">
        <w:t> :</w:t>
      </w:r>
      <w:r w:rsidRPr="00D77936">
        <w:rPr>
          <w:lang w:bidi="fr-FR"/>
        </w:rPr>
        <w:t xml:space="preserve"> de la blancheur et des dentelles suffisent au poète pour faire une femme. Le peintre évoquerait plutôt Nausicaa. Pour lui, la mer est une femme quand une vierge s’y baigne. Il est s</w:t>
      </w:r>
      <w:r w:rsidRPr="00D77936">
        <w:rPr>
          <w:lang w:bidi="fr-FR"/>
        </w:rPr>
        <w:t>é</w:t>
      </w:r>
      <w:r w:rsidRPr="00D77936">
        <w:rPr>
          <w:lang w:bidi="fr-FR"/>
        </w:rPr>
        <w:t>duit par la lumière redoublée des reflets et il s’enchante des formes éphémères. Le graveur, avons-nous dit, se voue au mouv</w:t>
      </w:r>
      <w:r w:rsidRPr="00D77936">
        <w:rPr>
          <w:lang w:bidi="fr-FR"/>
        </w:rPr>
        <w:t>e</w:t>
      </w:r>
      <w:r w:rsidRPr="00D77936">
        <w:rPr>
          <w:lang w:bidi="fr-FR"/>
        </w:rPr>
        <w:t>ment. Une preuve en est ici. La femme qui naît des flots est une houle primitive. Elle est un torse qui surgit d’un mouvement oppressé, oppressant, elle est la respiration même de la vague tourmentée, la po</w:t>
      </w:r>
      <w:r w:rsidRPr="00D77936">
        <w:rPr>
          <w:lang w:bidi="fr-FR"/>
        </w:rPr>
        <w:t>i</w:t>
      </w:r>
      <w:r w:rsidRPr="00D77936">
        <w:rPr>
          <w:lang w:bidi="fr-FR"/>
        </w:rPr>
        <w:t>trine des eaux passionnées. Alors la femme est vra</w:t>
      </w:r>
      <w:r w:rsidRPr="00D77936">
        <w:rPr>
          <w:lang w:bidi="fr-FR"/>
        </w:rPr>
        <w:t>i</w:t>
      </w:r>
      <w:r w:rsidRPr="00D77936">
        <w:rPr>
          <w:lang w:bidi="fr-FR"/>
        </w:rPr>
        <w:t>ment vague de fond.</w:t>
      </w:r>
    </w:p>
    <w:p w:rsidR="0080589F" w:rsidRPr="00D77936" w:rsidRDefault="0080589F" w:rsidP="0080589F">
      <w:pPr>
        <w:jc w:val="both"/>
      </w:pPr>
      <w:r w:rsidRPr="00D77936">
        <w:rPr>
          <w:lang w:bidi="fr-FR"/>
        </w:rPr>
        <w:t>Si vous ne participez pas à l’énergie volumétr</w:t>
      </w:r>
      <w:r w:rsidRPr="00D77936">
        <w:rPr>
          <w:lang w:bidi="fr-FR"/>
        </w:rPr>
        <w:t>i</w:t>
      </w:r>
      <w:r w:rsidRPr="00D77936">
        <w:rPr>
          <w:lang w:bidi="fr-FR"/>
        </w:rPr>
        <w:t>que du dessin des eaux, à ce grossissement humain des forces de la mer, la forme gravée par Flocon pourra tout aussi bien n’être plus qu’une forme abando</w:t>
      </w:r>
      <w:r w:rsidRPr="00D77936">
        <w:rPr>
          <w:lang w:bidi="fr-FR"/>
        </w:rPr>
        <w:t>n</w:t>
      </w:r>
      <w:r w:rsidRPr="00D77936">
        <w:rPr>
          <w:lang w:bidi="fr-FR"/>
        </w:rPr>
        <w:t>née dans quelque marécage. À peine verrez-vous l’infini des lointains, la paix lointaine, toujours lointaine, des horizons marins. Vous aurez manqué la grande dialectique des mers</w:t>
      </w:r>
      <w:r w:rsidRPr="00D77936">
        <w:t> :</w:t>
      </w:r>
      <w:r w:rsidRPr="00D77936">
        <w:rPr>
          <w:lang w:bidi="fr-FR"/>
        </w:rPr>
        <w:t xml:space="preserve"> le calme pour les yeux a</w:t>
      </w:r>
      <w:r w:rsidRPr="00D77936">
        <w:rPr>
          <w:lang w:bidi="fr-FR"/>
        </w:rPr>
        <w:t>c</w:t>
      </w:r>
      <w:r w:rsidRPr="00D77936">
        <w:rPr>
          <w:lang w:bidi="fr-FR"/>
        </w:rPr>
        <w:t>commodés à l’infini et toujours la tempête — une tempête à la mesure de l’homme, au besoin même à la mesure d’une main d’enfant, dans l’anse toute pr</w:t>
      </w:r>
      <w:r w:rsidRPr="00D77936">
        <w:rPr>
          <w:lang w:bidi="fr-FR"/>
        </w:rPr>
        <w:t>o</w:t>
      </w:r>
      <w:r w:rsidRPr="00D77936">
        <w:rPr>
          <w:lang w:bidi="fr-FR"/>
        </w:rPr>
        <w:t>che</w:t>
      </w:r>
      <w:r w:rsidRPr="00D77936">
        <w:t> ;</w:t>
      </w:r>
    </w:p>
    <w:p w:rsidR="0080589F" w:rsidRPr="00D77936" w:rsidRDefault="0080589F" w:rsidP="0080589F">
      <w:pPr>
        <w:pStyle w:val="p"/>
        <w:rPr>
          <w:rStyle w:val="Corpsdutexte21115ptGras"/>
          <w:b w:val="0"/>
          <w:sz w:val="28"/>
        </w:rPr>
      </w:pPr>
      <w:r w:rsidRPr="00D77936">
        <w:br w:type="page"/>
      </w:r>
      <w:r w:rsidRPr="00D77936">
        <w:rPr>
          <w:rStyle w:val="Corpsdutexte21115ptGras"/>
          <w:b w:val="0"/>
          <w:sz w:val="28"/>
        </w:rPr>
        <w:t>[27]</w:t>
      </w:r>
    </w:p>
    <w:p w:rsidR="00DA21DB" w:rsidRDefault="00DA21DB" w:rsidP="0080589F">
      <w:pPr>
        <w:jc w:val="both"/>
        <w:rPr>
          <w:rStyle w:val="Corpsdutexte21115ptGras"/>
          <w:b w:val="0"/>
          <w:sz w:val="28"/>
        </w:rPr>
      </w:pPr>
    </w:p>
    <w:p w:rsidR="0080589F" w:rsidRPr="00D77936" w:rsidRDefault="0080589F" w:rsidP="0080589F">
      <w:pPr>
        <w:jc w:val="both"/>
        <w:rPr>
          <w:rStyle w:val="Corpsdutexte21115ptGras"/>
          <w:b w:val="0"/>
          <w:sz w:val="28"/>
        </w:rPr>
      </w:pPr>
    </w:p>
    <w:p w:rsidR="00DA21DB" w:rsidRDefault="003329B8" w:rsidP="00DA21DB">
      <w:pPr>
        <w:ind w:left="-1260" w:right="-180" w:firstLine="0"/>
        <w:jc w:val="right"/>
      </w:pPr>
      <w:r>
        <w:rPr>
          <w:noProof/>
          <w:lang w:val="fr-FR"/>
        </w:rPr>
        <w:drawing>
          <wp:inline distT="0" distB="0" distL="0" distR="0">
            <wp:extent cx="5765800" cy="2997200"/>
            <wp:effectExtent l="50800" t="25400" r="25400" b="0"/>
            <wp:docPr id="14" name="Image 14" descr="planche_p_27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che_p_27_25_low"/>
                    <pic:cNvPicPr>
                      <a:picLocks noChangeAspect="1" noChangeArrowheads="1"/>
                    </pic:cNvPicPr>
                  </pic:nvPicPr>
                  <pic:blipFill>
                    <a:blip r:embed="rId18"/>
                    <a:srcRect/>
                    <a:stretch>
                      <a:fillRect/>
                    </a:stretch>
                  </pic:blipFill>
                  <pic:spPr bwMode="auto">
                    <a:xfrm>
                      <a:off x="0" y="0"/>
                      <a:ext cx="5765800" cy="2997200"/>
                    </a:xfrm>
                    <a:prstGeom prst="rect">
                      <a:avLst/>
                    </a:prstGeom>
                    <a:noFill/>
                    <a:ln w="19050" cmpd="sng">
                      <a:solidFill>
                        <a:srgbClr val="000000"/>
                      </a:solidFill>
                      <a:miter lim="800000"/>
                      <a:headEnd/>
                      <a:tailEnd/>
                    </a:ln>
                    <a:effectLst/>
                  </pic:spPr>
                </pic:pic>
              </a:graphicData>
            </a:graphic>
          </wp:inline>
        </w:drawing>
      </w:r>
    </w:p>
    <w:p w:rsidR="00DA21DB" w:rsidRDefault="00DA21DB" w:rsidP="00DA21DB">
      <w:pPr>
        <w:ind w:left="-1260" w:right="-180" w:firstLine="0"/>
        <w:jc w:val="right"/>
      </w:pPr>
    </w:p>
    <w:p w:rsidR="0080589F" w:rsidRPr="00D77936" w:rsidRDefault="0080589F" w:rsidP="00DA21DB">
      <w:pPr>
        <w:ind w:left="-1260" w:right="-180" w:firstLine="0"/>
        <w:jc w:val="right"/>
        <w:rPr>
          <w:szCs w:val="2"/>
        </w:rPr>
      </w:pPr>
    </w:p>
    <w:p w:rsidR="0080589F" w:rsidRPr="00D77936" w:rsidRDefault="0080589F" w:rsidP="0080589F">
      <w:pPr>
        <w:pStyle w:val="p"/>
      </w:pPr>
      <w:r w:rsidRPr="00D77936">
        <w:t>[28]</w:t>
      </w:r>
    </w:p>
    <w:p w:rsidR="0080589F" w:rsidRPr="00D77936" w:rsidRDefault="0080589F" w:rsidP="0080589F">
      <w:pPr>
        <w:pStyle w:val="p"/>
      </w:pPr>
      <w:r w:rsidRPr="00D77936">
        <w:br w:type="page"/>
        <w:t>[29]</w:t>
      </w:r>
    </w:p>
    <w:p w:rsidR="0080589F" w:rsidRPr="00D77936" w:rsidRDefault="0080589F" w:rsidP="0080589F">
      <w:pPr>
        <w:jc w:val="both"/>
      </w:pPr>
    </w:p>
    <w:p w:rsidR="0080589F" w:rsidRPr="00D77936" w:rsidRDefault="0080589F" w:rsidP="0080589F">
      <w:pPr>
        <w:ind w:firstLine="0"/>
        <w:jc w:val="both"/>
      </w:pPr>
      <w:r w:rsidRPr="00D77936">
        <w:rPr>
          <w:lang w:bidi="fr-FR"/>
        </w:rPr>
        <w:t>c’est ici, dans la vague qui meurt à vos pieds, que le mouvement est réalité première. C’est ici que le mouvement des eaux réveille vos fo</w:t>
      </w:r>
      <w:r w:rsidRPr="00D77936">
        <w:rPr>
          <w:lang w:bidi="fr-FR"/>
        </w:rPr>
        <w:t>r</w:t>
      </w:r>
      <w:r w:rsidRPr="00D77936">
        <w:rPr>
          <w:lang w:bidi="fr-FR"/>
        </w:rPr>
        <w:t>ces provocatrices, vous appelle à toutes les provoc</w:t>
      </w:r>
      <w:r w:rsidRPr="00D77936">
        <w:rPr>
          <w:lang w:bidi="fr-FR"/>
        </w:rPr>
        <w:t>a</w:t>
      </w:r>
      <w:r w:rsidRPr="00D77936">
        <w:rPr>
          <w:lang w:bidi="fr-FR"/>
        </w:rPr>
        <w:t>tions.</w:t>
      </w:r>
    </w:p>
    <w:p w:rsidR="0080589F" w:rsidRPr="00D77936" w:rsidRDefault="0080589F" w:rsidP="0080589F">
      <w:pPr>
        <w:jc w:val="both"/>
      </w:pPr>
      <w:r w:rsidRPr="00D77936">
        <w:rPr>
          <w:lang w:bidi="fr-FR"/>
        </w:rPr>
        <w:t>Alors comment la vague toute proche ne se gonflerait-elle pas</w:t>
      </w:r>
      <w:r w:rsidRPr="00D77936">
        <w:t> ?</w:t>
      </w:r>
      <w:r w:rsidRPr="00D77936">
        <w:rPr>
          <w:lang w:bidi="fr-FR"/>
        </w:rPr>
        <w:t xml:space="preserve"> Comment la mer garderait-elle une platitude de miroir</w:t>
      </w:r>
      <w:r w:rsidRPr="00D77936">
        <w:t> ?</w:t>
      </w:r>
      <w:r w:rsidRPr="00D77936">
        <w:rPr>
          <w:lang w:bidi="fr-FR"/>
        </w:rPr>
        <w:t xml:space="preserve"> Voici des jambes, des seins, une gorge qui se gonflent pour vous, qui roulent vers vous.</w:t>
      </w:r>
    </w:p>
    <w:p w:rsidR="0080589F" w:rsidRDefault="0080589F" w:rsidP="0080589F">
      <w:pPr>
        <w:jc w:val="both"/>
        <w:rPr>
          <w:lang w:bidi="fr-FR"/>
        </w:rPr>
      </w:pPr>
      <w:r w:rsidRPr="00D77936">
        <w:rPr>
          <w:lang w:bidi="fr-FR"/>
        </w:rPr>
        <w:t>Le paysage marin révélé par la gravure est un paysage de la force. Le graveur préfère la fo</w:t>
      </w:r>
      <w:r w:rsidRPr="00D77936">
        <w:rPr>
          <w:lang w:bidi="fr-FR"/>
        </w:rPr>
        <w:t>r</w:t>
      </w:r>
      <w:r w:rsidRPr="00D77936">
        <w:rPr>
          <w:lang w:bidi="fr-FR"/>
        </w:rPr>
        <w:t>ce à l’évanescence de l’immensité. Et cette force est directe, pleine de sons, riche de désir. Le graveur d</w:t>
      </w:r>
      <w:r w:rsidRPr="00D77936">
        <w:rPr>
          <w:lang w:bidi="fr-FR"/>
        </w:rPr>
        <w:t>é</w:t>
      </w:r>
      <w:r w:rsidRPr="00D77936">
        <w:rPr>
          <w:lang w:bidi="fr-FR"/>
        </w:rPr>
        <w:t>couvre d’instinct cette grande loi de la dynamique imaginaire</w:t>
      </w:r>
      <w:r w:rsidRPr="00D77936">
        <w:t> :</w:t>
      </w:r>
      <w:r w:rsidRPr="00D77936">
        <w:rPr>
          <w:lang w:bidi="fr-FR"/>
        </w:rPr>
        <w:t xml:space="preserve"> tout mouv</w:t>
      </w:r>
      <w:r w:rsidRPr="00D77936">
        <w:rPr>
          <w:lang w:bidi="fr-FR"/>
        </w:rPr>
        <w:t>e</w:t>
      </w:r>
      <w:r w:rsidRPr="00D77936">
        <w:rPr>
          <w:lang w:bidi="fr-FR"/>
        </w:rPr>
        <w:t>ment qui s’approche de nous devient mouvement humain, volonté d’homme.</w:t>
      </w:r>
    </w:p>
    <w:p w:rsidR="0080589F" w:rsidRDefault="0080589F" w:rsidP="0080589F">
      <w:pPr>
        <w:jc w:val="both"/>
        <w:rPr>
          <w:lang w:bidi="fr-FR"/>
        </w:rPr>
      </w:pPr>
    </w:p>
    <w:p w:rsidR="0080589F" w:rsidRPr="00D77936" w:rsidRDefault="0080589F" w:rsidP="0080589F">
      <w:pPr>
        <w:jc w:val="both"/>
      </w:pPr>
    </w:p>
    <w:p w:rsidR="0080589F" w:rsidRPr="00D77936" w:rsidRDefault="0080589F" w:rsidP="0080589F">
      <w:pPr>
        <w:pStyle w:val="p"/>
      </w:pPr>
      <w:r w:rsidRPr="00D77936">
        <w:t>[30]</w:t>
      </w:r>
    </w:p>
    <w:p w:rsidR="0080589F" w:rsidRPr="00D77936" w:rsidRDefault="0080589F" w:rsidP="0080589F">
      <w:pPr>
        <w:pStyle w:val="p"/>
      </w:pPr>
      <w:r w:rsidRPr="00D77936">
        <w:br w:type="page"/>
        <w:t>[31]</w:t>
      </w:r>
    </w:p>
    <w:p w:rsidR="0080589F"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6" w:name="paysages_pt_II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III</w:t>
      </w:r>
    </w:p>
    <w:bookmarkEnd w:id="6"/>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[32]</w:t>
      </w:r>
    </w:p>
    <w:p w:rsidR="0080589F" w:rsidRPr="00D77936" w:rsidRDefault="0080589F" w:rsidP="0080589F">
      <w:pPr>
        <w:jc w:val="both"/>
        <w:rPr>
          <w:szCs w:val="2"/>
        </w:rPr>
      </w:pP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rPr>
          <w:lang w:bidi="fr-FR"/>
        </w:rPr>
      </w:pPr>
      <w:r w:rsidRPr="00D77936">
        <w:rPr>
          <w:szCs w:val="102"/>
          <w:lang w:bidi="fr-FR"/>
        </w:rPr>
        <w:t>L</w:t>
      </w:r>
      <w:r w:rsidRPr="00D77936">
        <w:rPr>
          <w:lang w:bidi="fr-FR"/>
        </w:rPr>
        <w:t>E MONDE EST ICI COMPLEXE</w:t>
      </w:r>
      <w:r w:rsidRPr="00D77936">
        <w:t> :</w:t>
      </w:r>
      <w:r w:rsidRPr="00D77936">
        <w:rPr>
          <w:lang w:bidi="fr-FR"/>
        </w:rPr>
        <w:t xml:space="preserve"> la mer à droite, à gauche, des champs encore, des champs travaillés, et puis une grande jetée, un immense travail d’hommes qui va à l’horizon, vers les mont</w:t>
      </w:r>
      <w:r w:rsidRPr="00D77936">
        <w:rPr>
          <w:lang w:bidi="fr-FR"/>
        </w:rPr>
        <w:t>a</w:t>
      </w:r>
      <w:r w:rsidRPr="00D77936">
        <w:rPr>
          <w:lang w:bidi="fr-FR"/>
        </w:rPr>
        <w:t xml:space="preserve">gnes. La volonté toute terrestre de l’artiste ne peut pas abdiquer : Flocon aime la dureté du réel, il aime la </w:t>
      </w:r>
      <w:r w:rsidRPr="00D77936">
        <w:rPr>
          <w:i/>
          <w:iCs/>
        </w:rPr>
        <w:t>jetée</w:t>
      </w:r>
      <w:r w:rsidRPr="00D77936">
        <w:rPr>
          <w:lang w:bidi="fr-FR"/>
        </w:rPr>
        <w:t xml:space="preserve"> — nous verrons souvent les beaux résultats perspectifs qu’il en tire — la jetée qui contredit la mer. Et pourtant, dans cette gravure, Flocon veut travailler au ciel. Le sém</w:t>
      </w:r>
      <w:r w:rsidRPr="00D77936">
        <w:rPr>
          <w:lang w:bidi="fr-FR"/>
        </w:rPr>
        <w:t>a</w:t>
      </w:r>
      <w:r w:rsidRPr="00D77936">
        <w:rPr>
          <w:lang w:bidi="fr-FR"/>
        </w:rPr>
        <w:t>phore l’aide dans une conquête de la verticalité. Si lesté qu’il soit par les belles matières dures, le voici parti pour une avent</w:t>
      </w:r>
      <w:r w:rsidRPr="00D77936">
        <w:rPr>
          <w:lang w:bidi="fr-FR"/>
        </w:rPr>
        <w:t>u</w:t>
      </w:r>
      <w:r w:rsidRPr="00D77936">
        <w:rPr>
          <w:lang w:bidi="fr-FR"/>
        </w:rPr>
        <w:t>re aérienne.</w:t>
      </w:r>
    </w:p>
    <w:p w:rsidR="0080589F" w:rsidRPr="00D77936" w:rsidRDefault="0080589F" w:rsidP="0080589F">
      <w:pPr>
        <w:jc w:val="both"/>
        <w:rPr>
          <w:lang w:bidi="fr-FR"/>
        </w:rPr>
      </w:pPr>
      <w:r w:rsidRPr="00D77936">
        <w:rPr>
          <w:lang w:bidi="fr-FR"/>
        </w:rPr>
        <w:t>Ainsi, au ciel malgré lui, Flocon grave des nuages. D’abord, co</w:t>
      </w:r>
      <w:r w:rsidRPr="00D77936">
        <w:rPr>
          <w:lang w:bidi="fr-FR"/>
        </w:rPr>
        <w:t>m</w:t>
      </w:r>
      <w:r w:rsidRPr="00D77936">
        <w:rPr>
          <w:lang w:bidi="fr-FR"/>
        </w:rPr>
        <w:t>me tout le monde, il revoit les formes de l’eau, il revit le mouvement des eaux, le glissement facile des nuées qui flottent sur les plans si bien différenciés du monde aérien. Les nuées, les brumes, les nuages dessinent des horizons mobiles, des horizons superposés. Tous ces êtres flottants sont les réalités visibles des grands cercles du ciel.</w:t>
      </w:r>
    </w:p>
    <w:p w:rsidR="0080589F" w:rsidRPr="00D77936" w:rsidRDefault="0080589F" w:rsidP="0080589F">
      <w:pPr>
        <w:jc w:val="both"/>
        <w:rPr>
          <w:lang w:bidi="fr-FR"/>
        </w:rPr>
      </w:pPr>
      <w:r w:rsidRPr="00D77936">
        <w:rPr>
          <w:lang w:bidi="fr-FR"/>
        </w:rPr>
        <w:t>Mais le tempérament terrestre est si dominant chez notre graveur qu’il nous donne un vérit</w:t>
      </w:r>
      <w:r w:rsidRPr="00D77936">
        <w:rPr>
          <w:lang w:bidi="fr-FR"/>
        </w:rPr>
        <w:t>a</w:t>
      </w:r>
      <w:r w:rsidRPr="00D77936">
        <w:rPr>
          <w:lang w:bidi="fr-FR"/>
        </w:rPr>
        <w:t xml:space="preserve">ble </w:t>
      </w:r>
      <w:r w:rsidRPr="00D77936">
        <w:rPr>
          <w:i/>
          <w:iCs/>
        </w:rPr>
        <w:t>nuage terrestre,</w:t>
      </w:r>
      <w:r w:rsidRPr="00D77936">
        <w:rPr>
          <w:lang w:bidi="fr-FR"/>
        </w:rPr>
        <w:t xml:space="preserve"> une forme qui ne ment pas, une forme qui n’est pas une vaine promesse fa</w:t>
      </w:r>
      <w:r w:rsidRPr="00D77936">
        <w:rPr>
          <w:lang w:bidi="fr-FR"/>
        </w:rPr>
        <w:t>i</w:t>
      </w:r>
      <w:r w:rsidRPr="00D77936">
        <w:rPr>
          <w:lang w:bidi="fr-FR"/>
        </w:rPr>
        <w:t>te aux yeux, née d’un complexe de lumière et de vent. Nous retrouvons</w:t>
      </w:r>
    </w:p>
    <w:p w:rsidR="00DA21DB" w:rsidRDefault="0080589F" w:rsidP="0080589F">
      <w:pPr>
        <w:pStyle w:val="p"/>
      </w:pPr>
      <w:r w:rsidRPr="00D77936">
        <w:br w:type="page"/>
        <w:t>[33]</w:t>
      </w:r>
    </w:p>
    <w:p w:rsidR="0080589F" w:rsidRPr="00D77936" w:rsidRDefault="0080589F" w:rsidP="0080589F">
      <w:pPr>
        <w:pStyle w:val="p"/>
      </w:pPr>
    </w:p>
    <w:p w:rsidR="0080589F" w:rsidRPr="00D77936" w:rsidRDefault="003329B8" w:rsidP="00DA21DB">
      <w:pPr>
        <w:pStyle w:val="fig"/>
      </w:pPr>
      <w:r>
        <w:rPr>
          <w:noProof/>
          <w:lang w:val="fr-FR"/>
        </w:rPr>
        <w:drawing>
          <wp:inline distT="0" distB="0" distL="0" distR="0">
            <wp:extent cx="4864100" cy="6629400"/>
            <wp:effectExtent l="50800" t="25400" r="12700" b="0"/>
            <wp:docPr id="22" name="Image 22" descr="planche_p_33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nche_p_33_25_low"/>
                    <pic:cNvPicPr>
                      <a:picLocks noChangeAspect="1" noChangeArrowheads="1"/>
                    </pic:cNvPicPr>
                  </pic:nvPicPr>
                  <pic:blipFill>
                    <a:blip r:embed="rId19"/>
                    <a:srcRect/>
                    <a:stretch>
                      <a:fillRect/>
                    </a:stretch>
                  </pic:blipFill>
                  <pic:spPr bwMode="auto">
                    <a:xfrm>
                      <a:off x="0" y="0"/>
                      <a:ext cx="4864100" cy="66294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pStyle w:val="p"/>
      </w:pPr>
      <w:r w:rsidRPr="00D77936">
        <w:t>[34]</w:t>
      </w:r>
    </w:p>
    <w:p w:rsidR="0080589F" w:rsidRPr="00D77936" w:rsidRDefault="0080589F" w:rsidP="0080589F">
      <w:pPr>
        <w:pStyle w:val="p"/>
      </w:pPr>
      <w:r w:rsidRPr="00D77936">
        <w:br w:type="page"/>
        <w:t>[35]</w:t>
      </w:r>
    </w:p>
    <w:p w:rsidR="0080589F" w:rsidRDefault="0080589F" w:rsidP="0080589F">
      <w:pPr>
        <w:jc w:val="both"/>
      </w:pPr>
    </w:p>
    <w:p w:rsidR="0080589F" w:rsidRDefault="0080589F" w:rsidP="0080589F">
      <w:pPr>
        <w:jc w:val="both"/>
      </w:pPr>
    </w:p>
    <w:p w:rsidR="0080589F" w:rsidRPr="00D77936" w:rsidRDefault="0080589F" w:rsidP="0080589F">
      <w:pPr>
        <w:jc w:val="both"/>
      </w:pPr>
    </w:p>
    <w:p w:rsidR="0080589F" w:rsidRPr="00D77936" w:rsidRDefault="0080589F" w:rsidP="0080589F">
      <w:pPr>
        <w:ind w:firstLine="0"/>
        <w:jc w:val="both"/>
      </w:pPr>
      <w:r w:rsidRPr="00D77936">
        <w:rPr>
          <w:lang w:bidi="fr-FR"/>
        </w:rPr>
        <w:t>au ciel de Flocon la forte femme de la mer. Elle est née, cette fois, d’un tourbillon lancé par les so</w:t>
      </w:r>
      <w:r w:rsidRPr="00D77936">
        <w:rPr>
          <w:lang w:bidi="fr-FR"/>
        </w:rPr>
        <w:t>m</w:t>
      </w:r>
      <w:r w:rsidRPr="00D77936">
        <w:rPr>
          <w:lang w:bidi="fr-FR"/>
        </w:rPr>
        <w:t>mets. Son corps sort d’une volute géométrisée.</w:t>
      </w:r>
    </w:p>
    <w:p w:rsidR="0080589F" w:rsidRPr="00D77936" w:rsidRDefault="0080589F" w:rsidP="0080589F">
      <w:pPr>
        <w:jc w:val="both"/>
      </w:pPr>
      <w:r w:rsidRPr="00D77936">
        <w:rPr>
          <w:lang w:bidi="fr-FR"/>
        </w:rPr>
        <w:t>Mais quelle ambivalence dans les adorations d’un graveur</w:t>
      </w:r>
      <w:r w:rsidRPr="00D77936">
        <w:t> !</w:t>
      </w:r>
      <w:r w:rsidRPr="00D77936">
        <w:rPr>
          <w:lang w:bidi="fr-FR"/>
        </w:rPr>
        <w:t xml:space="preserve"> Les formes aimées, si aériennes qu’elles soient, il les caresse du burin.</w:t>
      </w:r>
    </w:p>
    <w:p w:rsidR="0080589F" w:rsidRPr="00D77936" w:rsidRDefault="0080589F" w:rsidP="0080589F">
      <w:pPr>
        <w:pStyle w:val="p"/>
      </w:pPr>
      <w:r w:rsidRPr="00D77936">
        <w:t>[36]</w:t>
      </w:r>
    </w:p>
    <w:p w:rsidR="0080589F" w:rsidRPr="00D77936" w:rsidRDefault="0080589F" w:rsidP="0080589F">
      <w:pPr>
        <w:pStyle w:val="p"/>
      </w:pPr>
      <w:r w:rsidRPr="00D77936">
        <w:br w:type="page"/>
        <w:t>[37]</w:t>
      </w:r>
    </w:p>
    <w:p w:rsidR="0080589F" w:rsidRPr="00D77936" w:rsidRDefault="0080589F" w:rsidP="0080589F">
      <w:pPr>
        <w:jc w:val="both"/>
      </w:pPr>
    </w:p>
    <w:p w:rsidR="0080589F" w:rsidRPr="00D77936"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7" w:name="paysages_pt_IV"/>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IV</w:t>
      </w:r>
    </w:p>
    <w:bookmarkEnd w:id="7"/>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pStyle w:val="p"/>
      </w:pPr>
      <w:r w:rsidRPr="00D77936">
        <w:br w:type="page"/>
        <w:t>[38]</w:t>
      </w:r>
    </w:p>
    <w:p w:rsidR="0080589F" w:rsidRDefault="0080589F" w:rsidP="0080589F">
      <w:pPr>
        <w:jc w:val="both"/>
      </w:pPr>
    </w:p>
    <w:p w:rsidR="0080589F" w:rsidRDefault="0080589F" w:rsidP="0080589F">
      <w:pPr>
        <w:jc w:val="both"/>
      </w:pPr>
    </w:p>
    <w:p w:rsidR="0080589F" w:rsidRPr="00D77936"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0"/>
          <w:lang w:bidi="fr-FR"/>
        </w:rPr>
        <w:t>C</w:t>
      </w:r>
      <w:r w:rsidRPr="00D77936">
        <w:rPr>
          <w:lang w:bidi="fr-FR"/>
        </w:rPr>
        <w:t>OMPLÉTANT LE CYCLE des trois premières gravures cons</w:t>
      </w:r>
      <w:r w:rsidRPr="00D77936">
        <w:rPr>
          <w:lang w:bidi="fr-FR"/>
        </w:rPr>
        <w:t>a</w:t>
      </w:r>
      <w:r w:rsidRPr="00D77936">
        <w:rPr>
          <w:lang w:bidi="fr-FR"/>
        </w:rPr>
        <w:t>crées à la terre, à l’eau, à l’air, la qu</w:t>
      </w:r>
      <w:r w:rsidRPr="00D77936">
        <w:rPr>
          <w:lang w:bidi="fr-FR"/>
        </w:rPr>
        <w:t>a</w:t>
      </w:r>
      <w:r w:rsidRPr="00D77936">
        <w:rPr>
          <w:lang w:bidi="fr-FR"/>
        </w:rPr>
        <w:t>trième gravure est vouée au feu. Certes, il faudrait quatre albums pour dire en détail tous les traits de l’imagination matérielle de chacun des quatre éléments. Mais les sub</w:t>
      </w:r>
      <w:r w:rsidRPr="00D77936">
        <w:rPr>
          <w:lang w:bidi="fr-FR"/>
        </w:rPr>
        <w:t>s</w:t>
      </w:r>
      <w:r w:rsidRPr="00D77936">
        <w:rPr>
          <w:lang w:bidi="fr-FR"/>
        </w:rPr>
        <w:t>tances fondamentales sont de si puissants révélateurs pour une imag</w:t>
      </w:r>
      <w:r w:rsidRPr="00D77936">
        <w:rPr>
          <w:lang w:bidi="fr-FR"/>
        </w:rPr>
        <w:t>i</w:t>
      </w:r>
      <w:r w:rsidRPr="00D77936">
        <w:rPr>
          <w:lang w:bidi="fr-FR"/>
        </w:rPr>
        <w:t>nation qu’une seule image sincère nous en dit long.</w:t>
      </w:r>
    </w:p>
    <w:p w:rsidR="0080589F" w:rsidRPr="00D77936" w:rsidRDefault="0080589F" w:rsidP="0080589F">
      <w:pPr>
        <w:jc w:val="both"/>
      </w:pPr>
      <w:r w:rsidRPr="00D77936">
        <w:rPr>
          <w:lang w:bidi="fr-FR"/>
        </w:rPr>
        <w:t>Un caractère frappant de la cosmologie de notre graveur, c’est l’absence des représentations anim</w:t>
      </w:r>
      <w:r w:rsidRPr="00D77936">
        <w:rPr>
          <w:lang w:bidi="fr-FR"/>
        </w:rPr>
        <w:t>a</w:t>
      </w:r>
      <w:r w:rsidRPr="00D77936">
        <w:rPr>
          <w:lang w:bidi="fr-FR"/>
        </w:rPr>
        <w:t>les. Flocon va tout droit des forces matérielles aux forces humaines. La salamandre qui vit dans le feu est, pour lui, un intermédiaire inutile</w:t>
      </w:r>
      <w:r w:rsidRPr="00D77936">
        <w:t> ;</w:t>
      </w:r>
      <w:r w:rsidRPr="00D77936">
        <w:rPr>
          <w:lang w:bidi="fr-FR"/>
        </w:rPr>
        <w:t xml:space="preserve"> les flammes ne sont pas des langues de vipère</w:t>
      </w:r>
      <w:r w:rsidRPr="00D77936">
        <w:t> ;</w:t>
      </w:r>
      <w:r w:rsidRPr="00D77936">
        <w:rPr>
          <w:lang w:bidi="fr-FR"/>
        </w:rPr>
        <w:t xml:space="preserve"> les jets embrasés ne sont pas des serpents torturés</w:t>
      </w:r>
      <w:r w:rsidRPr="00D77936">
        <w:t> ;</w:t>
      </w:r>
      <w:r w:rsidRPr="00D77936">
        <w:rPr>
          <w:lang w:bidi="fr-FR"/>
        </w:rPr>
        <w:t xml:space="preserve"> la bra</w:t>
      </w:r>
      <w:r w:rsidRPr="00D77936">
        <w:rPr>
          <w:lang w:bidi="fr-FR"/>
        </w:rPr>
        <w:t>i</w:t>
      </w:r>
      <w:r w:rsidRPr="00D77936">
        <w:rPr>
          <w:lang w:bidi="fr-FR"/>
        </w:rPr>
        <w:t>se dorée, sous la carapace du charbon, n’est pas une chair de dragon. Le loup dévorant des alchimistes est un feu sans lumi</w:t>
      </w:r>
      <w:r w:rsidRPr="00D77936">
        <w:rPr>
          <w:lang w:bidi="fr-FR"/>
        </w:rPr>
        <w:t>è</w:t>
      </w:r>
      <w:r w:rsidRPr="00D77936">
        <w:rPr>
          <w:lang w:bidi="fr-FR"/>
        </w:rPr>
        <w:t>re, sans dessin</w:t>
      </w:r>
      <w:r w:rsidRPr="00D77936">
        <w:t> ;</w:t>
      </w:r>
      <w:r w:rsidRPr="00D77936">
        <w:rPr>
          <w:lang w:bidi="fr-FR"/>
        </w:rPr>
        <w:t xml:space="preserve"> sa force hypocrite n’inspire pas le burin de Flocon.</w:t>
      </w:r>
    </w:p>
    <w:p w:rsidR="0080589F" w:rsidRPr="00D77936" w:rsidRDefault="0080589F" w:rsidP="0080589F">
      <w:pPr>
        <w:jc w:val="both"/>
      </w:pPr>
      <w:r w:rsidRPr="00D77936">
        <w:rPr>
          <w:lang w:bidi="fr-FR"/>
        </w:rPr>
        <w:t>Le feu qui couve dans le coin de la gravure est déjà une foule h</w:t>
      </w:r>
      <w:r w:rsidRPr="00D77936">
        <w:rPr>
          <w:lang w:bidi="fr-FR"/>
        </w:rPr>
        <w:t>u</w:t>
      </w:r>
      <w:r w:rsidRPr="00D77936">
        <w:rPr>
          <w:lang w:bidi="fr-FR"/>
        </w:rPr>
        <w:t>maine, une foule agitée. On sent la fournaise frénétique des piques et des étendards et l’on passe tout de suite de la réalité qui brûle à l’amour qui enflamme.</w:t>
      </w:r>
    </w:p>
    <w:p w:rsidR="0080589F" w:rsidRPr="00D77936" w:rsidRDefault="0080589F" w:rsidP="0080589F">
      <w:pPr>
        <w:jc w:val="both"/>
      </w:pPr>
      <w:r w:rsidRPr="00D77936">
        <w:rPr>
          <w:lang w:bidi="fr-FR"/>
        </w:rPr>
        <w:t>L’amour qui enflamme</w:t>
      </w:r>
      <w:r w:rsidRPr="00D77936">
        <w:t> !</w:t>
      </w:r>
      <w:r w:rsidRPr="00D77936">
        <w:rPr>
          <w:lang w:bidi="fr-FR"/>
        </w:rPr>
        <w:t xml:space="preserve"> Cette pauvre et vieille</w:t>
      </w:r>
    </w:p>
    <w:p w:rsidR="0080589F" w:rsidRDefault="0080589F" w:rsidP="0080589F">
      <w:pPr>
        <w:pStyle w:val="p"/>
      </w:pPr>
      <w:r w:rsidRPr="00D77936">
        <w:br w:type="page"/>
        <w:t>[39]</w:t>
      </w:r>
    </w:p>
    <w:p w:rsidR="0080589F" w:rsidRPr="00D77936" w:rsidRDefault="0080589F" w:rsidP="0080589F">
      <w:pPr>
        <w:pStyle w:val="p"/>
      </w:pPr>
    </w:p>
    <w:p w:rsidR="0080589F" w:rsidRPr="00D77936" w:rsidRDefault="003329B8" w:rsidP="00DA21DB">
      <w:pPr>
        <w:pStyle w:val="fig"/>
      </w:pPr>
      <w:r>
        <w:rPr>
          <w:noProof/>
          <w:lang w:val="fr-FR"/>
        </w:rPr>
        <w:drawing>
          <wp:inline distT="0" distB="0" distL="0" distR="0">
            <wp:extent cx="4533900" cy="6515100"/>
            <wp:effectExtent l="50800" t="25400" r="12700" b="12700"/>
            <wp:docPr id="29" name="Image 29" descr="planche_p_39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nche_p_39_25_low"/>
                    <pic:cNvPicPr>
                      <a:picLocks noChangeAspect="1" noChangeArrowheads="1"/>
                    </pic:cNvPicPr>
                  </pic:nvPicPr>
                  <pic:blipFill>
                    <a:blip r:embed="rId20"/>
                    <a:srcRect/>
                    <a:stretch>
                      <a:fillRect/>
                    </a:stretch>
                  </pic:blipFill>
                  <pic:spPr bwMode="auto">
                    <a:xfrm>
                      <a:off x="0" y="0"/>
                      <a:ext cx="4533900" cy="65151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pStyle w:val="p"/>
      </w:pPr>
      <w:r w:rsidRPr="00D77936">
        <w:t>[40]</w:t>
      </w:r>
    </w:p>
    <w:p w:rsidR="0080589F" w:rsidRPr="00D77936" w:rsidRDefault="0080589F" w:rsidP="0080589F">
      <w:pPr>
        <w:ind w:firstLine="0"/>
        <w:jc w:val="both"/>
      </w:pPr>
      <w:r w:rsidRPr="00D77936">
        <w:br w:type="page"/>
        <w:t>[41]</w:t>
      </w:r>
    </w:p>
    <w:p w:rsidR="0080589F" w:rsidRDefault="0080589F" w:rsidP="0080589F">
      <w:pPr>
        <w:ind w:firstLine="0"/>
        <w:jc w:val="both"/>
        <w:rPr>
          <w:lang w:bidi="fr-FR"/>
        </w:rPr>
      </w:pPr>
    </w:p>
    <w:p w:rsidR="0080589F" w:rsidRDefault="0080589F" w:rsidP="0080589F">
      <w:pPr>
        <w:ind w:firstLine="0"/>
        <w:jc w:val="both"/>
        <w:rPr>
          <w:lang w:bidi="fr-FR"/>
        </w:rPr>
      </w:pPr>
    </w:p>
    <w:p w:rsidR="0080589F" w:rsidRDefault="0080589F" w:rsidP="0080589F">
      <w:pPr>
        <w:ind w:firstLine="0"/>
        <w:jc w:val="both"/>
        <w:rPr>
          <w:lang w:bidi="fr-FR"/>
        </w:rPr>
      </w:pPr>
    </w:p>
    <w:p w:rsidR="0080589F" w:rsidRPr="00D77936" w:rsidRDefault="0080589F" w:rsidP="0080589F">
      <w:pPr>
        <w:ind w:firstLine="0"/>
        <w:jc w:val="both"/>
      </w:pPr>
      <w:r w:rsidRPr="00D77936">
        <w:rPr>
          <w:lang w:bidi="fr-FR"/>
        </w:rPr>
        <w:t>métaphore qu’un poète n’oserait plus écrire, quelle vie nouvelle e</w:t>
      </w:r>
      <w:r w:rsidRPr="00D77936">
        <w:rPr>
          <w:lang w:bidi="fr-FR"/>
        </w:rPr>
        <w:t>l</w:t>
      </w:r>
      <w:r w:rsidRPr="00D77936">
        <w:rPr>
          <w:lang w:bidi="fr-FR"/>
        </w:rPr>
        <w:t xml:space="preserve">le a quand l’artiste la </w:t>
      </w:r>
      <w:r w:rsidRPr="00D77936">
        <w:rPr>
          <w:i/>
          <w:iCs/>
        </w:rPr>
        <w:t>dessine,</w:t>
      </w:r>
      <w:r w:rsidRPr="00D77936">
        <w:rPr>
          <w:lang w:bidi="fr-FR"/>
        </w:rPr>
        <w:t xml:space="preserve"> quand elle est vraiment devenue, sous sa main, un </w:t>
      </w:r>
      <w:r w:rsidRPr="00D77936">
        <w:rPr>
          <w:i/>
          <w:iCs/>
        </w:rPr>
        <w:t>mouvement.</w:t>
      </w:r>
      <w:r w:rsidRPr="00D77936">
        <w:rPr>
          <w:lang w:bidi="fr-FR"/>
        </w:rPr>
        <w:t xml:space="preserve"> Alors le couple est tourbillon. Une vrille e</w:t>
      </w:r>
      <w:r w:rsidRPr="00D77936">
        <w:rPr>
          <w:lang w:bidi="fr-FR"/>
        </w:rPr>
        <w:t>n</w:t>
      </w:r>
      <w:r w:rsidRPr="00D77936">
        <w:rPr>
          <w:lang w:bidi="fr-FR"/>
        </w:rPr>
        <w:t>chantée, vibrante, faite de deux corps humains, tr</w:t>
      </w:r>
      <w:r w:rsidRPr="00D77936">
        <w:rPr>
          <w:lang w:bidi="fr-FR"/>
        </w:rPr>
        <w:t>a</w:t>
      </w:r>
      <w:r w:rsidRPr="00D77936">
        <w:rPr>
          <w:lang w:bidi="fr-FR"/>
        </w:rPr>
        <w:t>verse les cercles sombres, va plus haut que les f</w:t>
      </w:r>
      <w:r w:rsidRPr="00D77936">
        <w:rPr>
          <w:lang w:bidi="fr-FR"/>
        </w:rPr>
        <w:t>u</w:t>
      </w:r>
      <w:r w:rsidRPr="00D77936">
        <w:rPr>
          <w:lang w:bidi="fr-FR"/>
        </w:rPr>
        <w:t>mées et les brumes, perce la voûte du ciel, produit au ciel les mouvements sidéraux, les spirales créatrices, emporte à l’empyrée des gerbes d’or, une chevelure de moi</w:t>
      </w:r>
      <w:r w:rsidRPr="00D77936">
        <w:rPr>
          <w:lang w:bidi="fr-FR"/>
        </w:rPr>
        <w:t>s</w:t>
      </w:r>
      <w:r w:rsidRPr="00D77936">
        <w:rPr>
          <w:lang w:bidi="fr-FR"/>
        </w:rPr>
        <w:t>sons. La gravure entière reçoit ce mouvement vrillé, ce mouvement de torsion des flammes premières, cette force mâle qui tord une chair blanche.</w:t>
      </w:r>
    </w:p>
    <w:p w:rsidR="0080589F" w:rsidRPr="00D77936" w:rsidRDefault="0080589F" w:rsidP="0080589F">
      <w:pPr>
        <w:jc w:val="both"/>
      </w:pPr>
      <w:r w:rsidRPr="00D77936">
        <w:rPr>
          <w:lang w:bidi="fr-FR"/>
        </w:rPr>
        <w:t>Mais les gravures de Flocon nous révèlent so</w:t>
      </w:r>
      <w:r w:rsidRPr="00D77936">
        <w:rPr>
          <w:lang w:bidi="fr-FR"/>
        </w:rPr>
        <w:t>u</w:t>
      </w:r>
      <w:r w:rsidRPr="00D77936">
        <w:rPr>
          <w:lang w:bidi="fr-FR"/>
        </w:rPr>
        <w:t>vent, plus ou moins refoulée, une volonté de civil</w:t>
      </w:r>
      <w:r w:rsidRPr="00D77936">
        <w:rPr>
          <w:lang w:bidi="fr-FR"/>
        </w:rPr>
        <w:t>i</w:t>
      </w:r>
      <w:r w:rsidRPr="00D77936">
        <w:rPr>
          <w:lang w:bidi="fr-FR"/>
        </w:rPr>
        <w:t>sation. Le feu doit servir, le feu doit fondre le métal et le verre. Le feu est alors le muscle du four, de ses mille tenailles il travaille le minerai. Voyez les échafaudages des us</w:t>
      </w:r>
      <w:r w:rsidRPr="00D77936">
        <w:rPr>
          <w:lang w:bidi="fr-FR"/>
        </w:rPr>
        <w:t>i</w:t>
      </w:r>
      <w:r w:rsidRPr="00D77936">
        <w:rPr>
          <w:lang w:bidi="fr-FR"/>
        </w:rPr>
        <w:t>nes à feu, les fours à puddler, la coulée de fonte plate. Pas de cendres, pas de scories dans l’imagination ardente de Flocon. Tout est tran</w:t>
      </w:r>
      <w:r w:rsidRPr="00D77936">
        <w:rPr>
          <w:lang w:bidi="fr-FR"/>
        </w:rPr>
        <w:t>s</w:t>
      </w:r>
      <w:r w:rsidRPr="00D77936">
        <w:rPr>
          <w:lang w:bidi="fr-FR"/>
        </w:rPr>
        <w:t>formé par une force radicale. Ainsi vont les grands rêves, les rêves de la puissance cosmique de l’homme.</w:t>
      </w:r>
    </w:p>
    <w:p w:rsidR="0080589F" w:rsidRDefault="0080589F" w:rsidP="0080589F">
      <w:pPr>
        <w:jc w:val="both"/>
        <w:rPr>
          <w:lang w:bidi="fr-FR"/>
        </w:rPr>
      </w:pPr>
      <w:r w:rsidRPr="00D77936">
        <w:rPr>
          <w:lang w:bidi="fr-FR"/>
        </w:rPr>
        <w:t>La quatrième figure est l’image du feu vigo</w:t>
      </w:r>
      <w:r w:rsidRPr="00D77936">
        <w:rPr>
          <w:lang w:bidi="fr-FR"/>
        </w:rPr>
        <w:t>u</w:t>
      </w:r>
      <w:r w:rsidRPr="00D77936">
        <w:rPr>
          <w:lang w:bidi="fr-FR"/>
        </w:rPr>
        <w:t>reux. C’est un test de vigueur.</w:t>
      </w:r>
    </w:p>
    <w:p w:rsidR="0080589F" w:rsidRPr="00D77936" w:rsidRDefault="0080589F" w:rsidP="0080589F">
      <w:pPr>
        <w:jc w:val="both"/>
      </w:pPr>
    </w:p>
    <w:p w:rsidR="0080589F" w:rsidRPr="00D77936" w:rsidRDefault="0080589F" w:rsidP="0080589F">
      <w:pPr>
        <w:pStyle w:val="p"/>
        <w:rPr>
          <w:rStyle w:val="Corpsdutexte30Espacement2pt"/>
          <w:b w:val="0"/>
          <w:bCs w:val="0"/>
          <w:sz w:val="28"/>
        </w:rPr>
      </w:pPr>
      <w:r w:rsidRPr="00D77936">
        <w:rPr>
          <w:rStyle w:val="Corpsdutexte30Espacement2pt"/>
          <w:b w:val="0"/>
          <w:bCs w:val="0"/>
          <w:sz w:val="28"/>
        </w:rPr>
        <w:t>[42]</w:t>
      </w:r>
    </w:p>
    <w:p w:rsidR="0080589F" w:rsidRPr="00D77936" w:rsidRDefault="0080589F" w:rsidP="0080589F">
      <w:pPr>
        <w:pStyle w:val="p"/>
      </w:pPr>
      <w:r w:rsidRPr="00D77936">
        <w:br w:type="page"/>
        <w:t>[43]</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8" w:name="paysages_pt_V"/>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V</w:t>
      </w:r>
    </w:p>
    <w:bookmarkEnd w:id="8"/>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[44]</w:t>
      </w:r>
    </w:p>
    <w:p w:rsidR="0080589F" w:rsidRDefault="0080589F" w:rsidP="0080589F">
      <w:pPr>
        <w:jc w:val="both"/>
        <w:rPr>
          <w:szCs w:val="2"/>
        </w:rPr>
      </w:pPr>
    </w:p>
    <w:p w:rsidR="0080589F" w:rsidRDefault="0080589F" w:rsidP="0080589F">
      <w:pPr>
        <w:jc w:val="both"/>
        <w:rPr>
          <w:szCs w:val="2"/>
        </w:rPr>
      </w:pP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rPr>
          <w:lang w:bidi="fr-FR"/>
        </w:rPr>
      </w:pPr>
      <w:r w:rsidRPr="00D77936">
        <w:rPr>
          <w:szCs w:val="102"/>
          <w:lang w:bidi="fr-FR"/>
        </w:rPr>
        <w:t>U</w:t>
      </w:r>
      <w:r w:rsidRPr="00D77936">
        <w:rPr>
          <w:lang w:bidi="fr-FR"/>
        </w:rPr>
        <w:t>NE BOTANIQUE IMAGINAIRE, faite d’un appel pour les r</w:t>
      </w:r>
      <w:r w:rsidRPr="00D77936">
        <w:rPr>
          <w:lang w:bidi="fr-FR"/>
        </w:rPr>
        <w:t>a</w:t>
      </w:r>
      <w:r w:rsidRPr="00D77936">
        <w:rPr>
          <w:lang w:bidi="fr-FR"/>
        </w:rPr>
        <w:t>meaux, le bois, les feuilles, les racines, l’écorce, les fleurs et les he</w:t>
      </w:r>
      <w:r w:rsidRPr="00D77936">
        <w:rPr>
          <w:lang w:bidi="fr-FR"/>
        </w:rPr>
        <w:t>r</w:t>
      </w:r>
      <w:r w:rsidRPr="00D77936">
        <w:rPr>
          <w:lang w:bidi="fr-FR"/>
        </w:rPr>
        <w:t xml:space="preserve">bes, a mis en nous un fonds d’images d’une étonnante régularité. Des </w:t>
      </w:r>
      <w:r w:rsidRPr="00D77936">
        <w:rPr>
          <w:i/>
          <w:iCs/>
        </w:rPr>
        <w:t>valeurs végétales</w:t>
      </w:r>
      <w:r w:rsidRPr="00D77936">
        <w:rPr>
          <w:lang w:bidi="fr-FR"/>
        </w:rPr>
        <w:t xml:space="preserve"> nous commandent. Chacun de nous gagnerait à r</w:t>
      </w:r>
      <w:r w:rsidRPr="00D77936">
        <w:rPr>
          <w:lang w:bidi="fr-FR"/>
        </w:rPr>
        <w:t>e</w:t>
      </w:r>
      <w:r w:rsidRPr="00D77936">
        <w:rPr>
          <w:lang w:bidi="fr-FR"/>
        </w:rPr>
        <w:t>censer cet herbier intime, au fond de l’inconscient, où les forces do</w:t>
      </w:r>
      <w:r w:rsidRPr="00D77936">
        <w:rPr>
          <w:lang w:bidi="fr-FR"/>
        </w:rPr>
        <w:t>u</w:t>
      </w:r>
      <w:r w:rsidRPr="00D77936">
        <w:rPr>
          <w:lang w:bidi="fr-FR"/>
        </w:rPr>
        <w:t>ces et lentes de notre vie trouvent des modèles de continuité et de pe</w:t>
      </w:r>
      <w:r w:rsidRPr="00D77936">
        <w:rPr>
          <w:lang w:bidi="fr-FR"/>
        </w:rPr>
        <w:t>r</w:t>
      </w:r>
      <w:r w:rsidRPr="00D77936">
        <w:rPr>
          <w:lang w:bidi="fr-FR"/>
        </w:rPr>
        <w:t>sévérance. Une vie de racines et de bourgeons est au cœur de notre être. Nous sommes vraiment de très vieilles plantes.</w:t>
      </w:r>
    </w:p>
    <w:p w:rsidR="0080589F" w:rsidRPr="00D77936" w:rsidRDefault="0080589F" w:rsidP="0080589F">
      <w:pPr>
        <w:jc w:val="both"/>
      </w:pPr>
      <w:r w:rsidRPr="00D77936">
        <w:rPr>
          <w:lang w:bidi="fr-FR"/>
        </w:rPr>
        <w:t>Un traité du paysage gravé ne sera complet que s’il arrive à tradu</w:t>
      </w:r>
      <w:r w:rsidRPr="00D77936">
        <w:rPr>
          <w:lang w:bidi="fr-FR"/>
        </w:rPr>
        <w:t>i</w:t>
      </w:r>
      <w:r w:rsidRPr="00D77936">
        <w:rPr>
          <w:lang w:bidi="fr-FR"/>
        </w:rPr>
        <w:t>re la ténacité de la verdure, les puissances envahissantes de la vie chlorophyllienne. Le pré n’est pas un manteau, c’est la première v</w:t>
      </w:r>
      <w:r w:rsidRPr="00D77936">
        <w:rPr>
          <w:lang w:bidi="fr-FR"/>
        </w:rPr>
        <w:t>o</w:t>
      </w:r>
      <w:r w:rsidRPr="00D77936">
        <w:rPr>
          <w:lang w:bidi="fr-FR"/>
        </w:rPr>
        <w:t>lonté de la terre. Une philosophie de la volonté de puissance végétale est à créer.</w:t>
      </w:r>
    </w:p>
    <w:p w:rsidR="0080589F" w:rsidRPr="00D77936" w:rsidRDefault="0080589F" w:rsidP="0080589F">
      <w:pPr>
        <w:jc w:val="both"/>
        <w:rPr>
          <w:lang w:bidi="fr-FR"/>
        </w:rPr>
      </w:pPr>
      <w:r w:rsidRPr="00D77936">
        <w:rPr>
          <w:lang w:bidi="fr-FR"/>
        </w:rPr>
        <w:t>Déjà l’unique planche d’Albert Flocon est précieuse pour une ph</w:t>
      </w:r>
      <w:r w:rsidRPr="00D77936">
        <w:rPr>
          <w:lang w:bidi="fr-FR"/>
        </w:rPr>
        <w:t>i</w:t>
      </w:r>
      <w:r w:rsidRPr="00D77936">
        <w:rPr>
          <w:lang w:bidi="fr-FR"/>
        </w:rPr>
        <w:t>losophie du végétalisme. En effet, rien ne prouve mieux l’action d</w:t>
      </w:r>
      <w:r w:rsidRPr="00D77936">
        <w:rPr>
          <w:lang w:bidi="fr-FR"/>
        </w:rPr>
        <w:t>y</w:t>
      </w:r>
      <w:r w:rsidRPr="00D77936">
        <w:rPr>
          <w:lang w:bidi="fr-FR"/>
        </w:rPr>
        <w:t>namique de l’imagination que la lutte au sein de l’image la plus pais</w:t>
      </w:r>
      <w:r w:rsidRPr="00D77936">
        <w:rPr>
          <w:lang w:bidi="fr-FR"/>
        </w:rPr>
        <w:t>i</w:t>
      </w:r>
      <w:r w:rsidRPr="00D77936">
        <w:rPr>
          <w:lang w:bidi="fr-FR"/>
        </w:rPr>
        <w:t>ble, la mieux équilibrée, la plus tranquillement droite</w:t>
      </w:r>
      <w:r w:rsidRPr="00D77936">
        <w:t> :</w:t>
      </w:r>
      <w:r w:rsidRPr="00D77936">
        <w:rPr>
          <w:lang w:bidi="fr-FR"/>
        </w:rPr>
        <w:t xml:space="preserve"> le tronc d’un arbre majestueux. L’arbre et l’homme luttent au plus proche, dans ce combat a</w:t>
      </w:r>
      <w:r w:rsidRPr="00D77936">
        <w:rPr>
          <w:lang w:bidi="fr-FR"/>
        </w:rPr>
        <w:t>n</w:t>
      </w:r>
      <w:r w:rsidRPr="00D77936">
        <w:rPr>
          <w:lang w:bidi="fr-FR"/>
        </w:rPr>
        <w:t>thropocosmique qui a une longue histoire dans les rêveries</w:t>
      </w:r>
    </w:p>
    <w:p w:rsidR="0080589F" w:rsidRPr="00D77936" w:rsidRDefault="0080589F" w:rsidP="0080589F">
      <w:pPr>
        <w:pStyle w:val="p"/>
      </w:pPr>
      <w:r w:rsidRPr="00D77936">
        <w:br w:type="page"/>
      </w:r>
      <w:r w:rsidRPr="00D77936">
        <w:rPr>
          <w:lang w:bidi="fr-FR"/>
        </w:rPr>
        <w:pict>
          <v:shapetype id="_x0000_t202" coordsize="21600,21600" o:spt="202" path="m0,0l0,21600,21600,21600,21600,0xe">
            <v:stroke joinstyle="miter"/>
            <v:path gradientshapeok="t" o:connecttype="rect"/>
          </v:shapetype>
          <v:shape id="_x0000_s1032" type="#_x0000_t202" style="position:absolute;left:0;text-align:left;margin-left:523.2pt;margin-top:0;width:27.85pt;height:30.4pt;z-index:251659264;mso-wrap-distance-left:5pt;mso-wrap-distance-right:5pt;mso-position-horizontal-relative:margin" filled="f" stroked="f">
            <v:textbox style="mso-fit-shape-to-text:t" inset="0,0,0,0">
              <w:txbxContent>
                <w:p w:rsidR="00DA21DB" w:rsidRDefault="00DA21DB" w:rsidP="0080589F">
                  <w:pPr>
                    <w:pStyle w:val="Corpsdutexte29"/>
                    <w:shd w:val="clear" w:color="auto" w:fill="auto"/>
                    <w:spacing w:line="520" w:lineRule="exact"/>
                  </w:pPr>
                  <w:r>
                    <w:rPr>
                      <w:color w:val="000000"/>
                      <w:lang w:bidi="fr-FR"/>
                    </w:rPr>
                    <w:t>HS</w:t>
                  </w:r>
                </w:p>
              </w:txbxContent>
            </v:textbox>
            <w10:wrap anchorx="margin"/>
          </v:shape>
        </w:pict>
      </w:r>
      <w:r w:rsidRPr="00D77936">
        <w:t>[45]</w:t>
      </w:r>
    </w:p>
    <w:p w:rsidR="0080589F" w:rsidRPr="00D77936" w:rsidRDefault="0080589F" w:rsidP="0080589F">
      <w:pPr>
        <w:jc w:val="both"/>
      </w:pPr>
    </w:p>
    <w:p w:rsidR="0080589F" w:rsidRPr="00D77936" w:rsidRDefault="003329B8" w:rsidP="00DA21DB">
      <w:pPr>
        <w:pStyle w:val="fig"/>
      </w:pPr>
      <w:r>
        <w:rPr>
          <w:noProof/>
          <w:lang w:val="fr-FR"/>
        </w:rPr>
        <w:drawing>
          <wp:inline distT="0" distB="0" distL="0" distR="0">
            <wp:extent cx="4737100" cy="6286500"/>
            <wp:effectExtent l="50800" t="25400" r="12700" b="12700"/>
            <wp:docPr id="36" name="Image 36" descr="planche_p_45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che_p_45_25_low"/>
                    <pic:cNvPicPr>
                      <a:picLocks noChangeAspect="1" noChangeArrowheads="1"/>
                    </pic:cNvPicPr>
                  </pic:nvPicPr>
                  <pic:blipFill>
                    <a:blip r:embed="rId21"/>
                    <a:srcRect/>
                    <a:stretch>
                      <a:fillRect/>
                    </a:stretch>
                  </pic:blipFill>
                  <pic:spPr bwMode="auto">
                    <a:xfrm>
                      <a:off x="0" y="0"/>
                      <a:ext cx="4737100" cy="6286500"/>
                    </a:xfrm>
                    <a:prstGeom prst="rect">
                      <a:avLst/>
                    </a:prstGeom>
                    <a:noFill/>
                    <a:ln w="19050" cmpd="sng">
                      <a:solidFill>
                        <a:srgbClr val="000000"/>
                      </a:solidFill>
                      <a:miter lim="800000"/>
                      <a:headEnd/>
                      <a:tailEnd/>
                    </a:ln>
                    <a:effectLst/>
                  </pic:spPr>
                </pic:pic>
              </a:graphicData>
            </a:graphic>
          </wp:inline>
        </w:drawing>
      </w:r>
      <w:r w:rsidR="0080589F" w:rsidRPr="00D77936">
        <w:rPr>
          <w:lang w:bidi="fr-FR"/>
        </w:rPr>
        <w:pict>
          <v:shape id="_x0000_s1029" type="#_x0000_t202" style="position:absolute;left:0;text-align:left;margin-left:.05pt;margin-top:735.75pt;width:18.95pt;height:37.6pt;z-index:251656192;mso-wrap-distance-left:5pt;mso-wrap-distance-right:5pt;mso-position-horizontal-relative:margin;mso-position-vertical-relative:text" filled="f" stroked="f">
            <v:textbox style="mso-fit-shape-to-text:t" inset="0,0,0,0">
              <w:txbxContent>
                <w:p w:rsidR="00DA21DB" w:rsidRDefault="00DA21DB" w:rsidP="0080589F"/>
              </w:txbxContent>
            </v:textbox>
            <w10:wrap anchorx="margin"/>
          </v:shape>
        </w:pict>
      </w:r>
    </w:p>
    <w:p w:rsidR="00DA21DB" w:rsidRDefault="00DA21DB" w:rsidP="0080589F">
      <w:pPr>
        <w:pStyle w:val="p"/>
      </w:pPr>
    </w:p>
    <w:p w:rsidR="0080589F" w:rsidRPr="00D77936" w:rsidRDefault="0080589F" w:rsidP="0080589F">
      <w:pPr>
        <w:pStyle w:val="p"/>
      </w:pPr>
      <w:r w:rsidRPr="00D77936">
        <w:t>[46]</w:t>
      </w:r>
    </w:p>
    <w:p w:rsidR="0080589F" w:rsidRPr="00D77936" w:rsidRDefault="0080589F" w:rsidP="0080589F">
      <w:pPr>
        <w:ind w:firstLine="0"/>
        <w:jc w:val="both"/>
        <w:rPr>
          <w:lang w:bidi="fr-FR"/>
        </w:rPr>
      </w:pPr>
      <w:r w:rsidRPr="00D77936">
        <w:rPr>
          <w:lang w:bidi="fr-FR"/>
        </w:rPr>
        <w:br w:type="page"/>
        <w:t>[47]</w:t>
      </w:r>
    </w:p>
    <w:p w:rsidR="0080589F" w:rsidRDefault="0080589F" w:rsidP="0080589F">
      <w:pPr>
        <w:ind w:firstLine="0"/>
        <w:jc w:val="both"/>
        <w:rPr>
          <w:lang w:bidi="fr-FR"/>
        </w:rPr>
      </w:pPr>
    </w:p>
    <w:p w:rsidR="0080589F" w:rsidRPr="00D77936" w:rsidRDefault="0080589F" w:rsidP="0080589F">
      <w:pPr>
        <w:ind w:firstLine="0"/>
        <w:jc w:val="both"/>
      </w:pPr>
      <w:r w:rsidRPr="00D77936">
        <w:rPr>
          <w:lang w:bidi="fr-FR"/>
        </w:rPr>
        <w:t>humaines. Qui sera vainqueur</w:t>
      </w:r>
      <w:r w:rsidRPr="00D77936">
        <w:t> ?</w:t>
      </w:r>
      <w:r w:rsidRPr="00D77936">
        <w:rPr>
          <w:lang w:bidi="fr-FR"/>
        </w:rPr>
        <w:t xml:space="preserve"> L’arbre est-il le sa</w:t>
      </w:r>
      <w:r w:rsidRPr="00D77936">
        <w:rPr>
          <w:lang w:bidi="fr-FR"/>
        </w:rPr>
        <w:t>r</w:t>
      </w:r>
      <w:r w:rsidRPr="00D77936">
        <w:rPr>
          <w:lang w:bidi="fr-FR"/>
        </w:rPr>
        <w:t>cophage dressé qui va dévorer une chair humaine suivant les vieux songes de l’arbre des morts ou bien l’homme vient-il chercher pour ses muscles, pour ses nerfs, la force de la fibre</w:t>
      </w:r>
      <w:r w:rsidRPr="00D77936">
        <w:t> ?</w:t>
      </w:r>
      <w:r w:rsidRPr="00D77936">
        <w:rPr>
          <w:lang w:bidi="fr-FR"/>
        </w:rPr>
        <w:t xml:space="preserve"> L’arbre a une main, une longue main bla</w:t>
      </w:r>
      <w:r w:rsidRPr="00D77936">
        <w:rPr>
          <w:lang w:bidi="fr-FR"/>
        </w:rPr>
        <w:t>n</w:t>
      </w:r>
      <w:r w:rsidRPr="00D77936">
        <w:rPr>
          <w:lang w:bidi="fr-FR"/>
        </w:rPr>
        <w:t>che. Et le bras de l’homme s’épanouit comme une palme. Une racine de l’arbre est déjà une jambe. Une jambe de l’homme prend une to</w:t>
      </w:r>
      <w:r w:rsidRPr="00D77936">
        <w:rPr>
          <w:lang w:bidi="fr-FR"/>
        </w:rPr>
        <w:t>r</w:t>
      </w:r>
      <w:r w:rsidRPr="00D77936">
        <w:rPr>
          <w:lang w:bidi="fr-FR"/>
        </w:rPr>
        <w:t>sion térébrante pour s’installer, comme une racine, profond</w:t>
      </w:r>
      <w:r w:rsidRPr="00D77936">
        <w:rPr>
          <w:lang w:bidi="fr-FR"/>
        </w:rPr>
        <w:t>é</w:t>
      </w:r>
      <w:r w:rsidRPr="00D77936">
        <w:rPr>
          <w:lang w:bidi="fr-FR"/>
        </w:rPr>
        <w:t>ment en terre. Nous sommes vra</w:t>
      </w:r>
      <w:r w:rsidRPr="00D77936">
        <w:rPr>
          <w:lang w:bidi="fr-FR"/>
        </w:rPr>
        <w:t>i</w:t>
      </w:r>
      <w:r w:rsidRPr="00D77936">
        <w:rPr>
          <w:lang w:bidi="fr-FR"/>
        </w:rPr>
        <w:t>ment au nœud d’un métabolisme des images. Tronc d’un chêne et tronc du corps humain</w:t>
      </w:r>
      <w:r w:rsidRPr="00D77936">
        <w:t> :</w:t>
      </w:r>
      <w:r w:rsidRPr="00D77936">
        <w:rPr>
          <w:lang w:bidi="fr-FR"/>
        </w:rPr>
        <w:t xml:space="preserve"> voilà un do</w:t>
      </w:r>
      <w:r w:rsidRPr="00D77936">
        <w:rPr>
          <w:lang w:bidi="fr-FR"/>
        </w:rPr>
        <w:t>u</w:t>
      </w:r>
      <w:r w:rsidRPr="00D77936">
        <w:rPr>
          <w:lang w:bidi="fr-FR"/>
        </w:rPr>
        <w:t>blet usé du langage courant. Le graveur le ranime, lui redonne sa force d’image première parce qu’il prélève sur ce doublet des réalités plus dynam</w:t>
      </w:r>
      <w:r w:rsidRPr="00D77936">
        <w:rPr>
          <w:lang w:bidi="fr-FR"/>
        </w:rPr>
        <w:t>i</w:t>
      </w:r>
      <w:r w:rsidRPr="00D77936">
        <w:rPr>
          <w:lang w:bidi="fr-FR"/>
        </w:rPr>
        <w:t>ques que formelles. C’est vraiment l’athlète Milon qui vient prov</w:t>
      </w:r>
      <w:r w:rsidRPr="00D77936">
        <w:rPr>
          <w:lang w:bidi="fr-FR"/>
        </w:rPr>
        <w:t>o</w:t>
      </w:r>
      <w:r w:rsidRPr="00D77936">
        <w:rPr>
          <w:lang w:bidi="fr-FR"/>
        </w:rPr>
        <w:t>quer le chêne, exciter les forces du chêne. Deux héros dynam</w:t>
      </w:r>
      <w:r w:rsidRPr="00D77936">
        <w:rPr>
          <w:lang w:bidi="fr-FR"/>
        </w:rPr>
        <w:t>i</w:t>
      </w:r>
      <w:r w:rsidRPr="00D77936">
        <w:rPr>
          <w:lang w:bidi="fr-FR"/>
        </w:rPr>
        <w:t>ques luttent ici l’un contre l’autre.</w:t>
      </w:r>
    </w:p>
    <w:p w:rsidR="0080589F" w:rsidRPr="00D77936" w:rsidRDefault="0080589F" w:rsidP="0080589F">
      <w:pPr>
        <w:jc w:val="both"/>
      </w:pPr>
      <w:r w:rsidRPr="00D77936">
        <w:rPr>
          <w:lang w:bidi="fr-FR"/>
        </w:rPr>
        <w:t>Quand nous parlions, dans notre introduction, de cosmodrame et de test de volonté, nous pensions déjà à cette interrogation dramatique que pose l’arbre de Flocon. Car ici, il faut choisir, il faut p</w:t>
      </w:r>
      <w:r w:rsidRPr="00D77936">
        <w:rPr>
          <w:lang w:bidi="fr-FR"/>
        </w:rPr>
        <w:t>a</w:t>
      </w:r>
      <w:r w:rsidRPr="00D77936">
        <w:rPr>
          <w:lang w:bidi="fr-FR"/>
        </w:rPr>
        <w:t>rier. Et notre contemplation dynamique hésite entre le masochisme végétal et le sadisme bûcheronnant.</w:t>
      </w:r>
    </w:p>
    <w:p w:rsidR="0080589F" w:rsidRPr="00D77936" w:rsidRDefault="0080589F" w:rsidP="0080589F">
      <w:pPr>
        <w:jc w:val="both"/>
      </w:pPr>
      <w:r w:rsidRPr="00D77936">
        <w:rPr>
          <w:lang w:bidi="fr-FR"/>
        </w:rPr>
        <w:t>Peut-être même une telle contemplation poursu</w:t>
      </w:r>
      <w:r w:rsidRPr="00D77936">
        <w:rPr>
          <w:lang w:bidi="fr-FR"/>
        </w:rPr>
        <w:t>i</w:t>
      </w:r>
      <w:r w:rsidRPr="00D77936">
        <w:rPr>
          <w:lang w:bidi="fr-FR"/>
        </w:rPr>
        <w:t>vie</w:t>
      </w:r>
      <w:r>
        <w:rPr>
          <w:lang w:bidi="fr-FR"/>
        </w:rPr>
        <w:t xml:space="preserve"> </w:t>
      </w:r>
      <w:r w:rsidRPr="00D77936">
        <w:t>[48]</w:t>
      </w:r>
      <w:r>
        <w:t xml:space="preserve"> </w:t>
      </w:r>
      <w:r w:rsidRPr="00D77936">
        <w:rPr>
          <w:lang w:bidi="fr-FR"/>
        </w:rPr>
        <w:t>dans une participation dynamique de tout notre être est-elle révél</w:t>
      </w:r>
      <w:r w:rsidRPr="00D77936">
        <w:rPr>
          <w:lang w:bidi="fr-FR"/>
        </w:rPr>
        <w:t>a</w:t>
      </w:r>
      <w:r w:rsidRPr="00D77936">
        <w:rPr>
          <w:lang w:bidi="fr-FR"/>
        </w:rPr>
        <w:t>trice de nos aspirations pour un pri</w:t>
      </w:r>
      <w:r w:rsidRPr="00D77936">
        <w:rPr>
          <w:lang w:bidi="fr-FR"/>
        </w:rPr>
        <w:t>n</w:t>
      </w:r>
      <w:r w:rsidRPr="00D77936">
        <w:rPr>
          <w:lang w:bidi="fr-FR"/>
        </w:rPr>
        <w:t>temps décisif ou un signe de notre acceptation du destin de l’hiver. Peut-être en rêvant devant l’arbre de Flocon po</w:t>
      </w:r>
      <w:r w:rsidRPr="00D77936">
        <w:rPr>
          <w:lang w:bidi="fr-FR"/>
        </w:rPr>
        <w:t>u</w:t>
      </w:r>
      <w:r w:rsidRPr="00D77936">
        <w:rPr>
          <w:lang w:bidi="fr-FR"/>
        </w:rPr>
        <w:t>vons-nous trouver les excitants contraires des forces vern</w:t>
      </w:r>
      <w:r w:rsidRPr="00D77936">
        <w:rPr>
          <w:lang w:bidi="fr-FR"/>
        </w:rPr>
        <w:t>a</w:t>
      </w:r>
      <w:r w:rsidRPr="00D77936">
        <w:rPr>
          <w:lang w:bidi="fr-FR"/>
        </w:rPr>
        <w:t>les et des forces d’automne qui se contredisent en nous, en tout temps, à tout âge, faisant de l’homme le plus fort intégrateur des forces contraires du retour éternel. Nos rêves, nos rêves mobiles, nous donnent la ma</w:t>
      </w:r>
      <w:r w:rsidRPr="00D77936">
        <w:rPr>
          <w:lang w:bidi="fr-FR"/>
        </w:rPr>
        <w:t>î</w:t>
      </w:r>
      <w:r w:rsidRPr="00D77936">
        <w:rPr>
          <w:lang w:bidi="fr-FR"/>
        </w:rPr>
        <w:t>trise des saisons. Le mythe des vieux époux Philémon et Baucis tran</w:t>
      </w:r>
      <w:r w:rsidRPr="00D77936">
        <w:rPr>
          <w:lang w:bidi="fr-FR"/>
        </w:rPr>
        <w:t>s</w:t>
      </w:r>
      <w:r w:rsidRPr="00D77936">
        <w:rPr>
          <w:lang w:bidi="fr-FR"/>
        </w:rPr>
        <w:t>formés par la mort en deux arbres vigoureux a une emprise quotidie</w:t>
      </w:r>
      <w:r w:rsidRPr="00D77936">
        <w:rPr>
          <w:lang w:bidi="fr-FR"/>
        </w:rPr>
        <w:t>n</w:t>
      </w:r>
      <w:r w:rsidRPr="00D77936">
        <w:rPr>
          <w:lang w:bidi="fr-FR"/>
        </w:rPr>
        <w:t>ne sur l’authentique rêveur des forêts. La gravure qui totalise le dev</w:t>
      </w:r>
      <w:r w:rsidRPr="00D77936">
        <w:rPr>
          <w:lang w:bidi="fr-FR"/>
        </w:rPr>
        <w:t>e</w:t>
      </w:r>
      <w:r w:rsidRPr="00D77936">
        <w:rPr>
          <w:lang w:bidi="fr-FR"/>
        </w:rPr>
        <w:t>nir humain d’un arbre et le devenir vég</w:t>
      </w:r>
      <w:r w:rsidRPr="00D77936">
        <w:rPr>
          <w:lang w:bidi="fr-FR"/>
        </w:rPr>
        <w:t>é</w:t>
      </w:r>
      <w:r w:rsidRPr="00D77936">
        <w:rPr>
          <w:lang w:bidi="fr-FR"/>
        </w:rPr>
        <w:t>tal d’un homme donne à ce mythe sa permanente actualité. Elle aide à psychanalyser l’une des amb</w:t>
      </w:r>
      <w:r w:rsidRPr="00D77936">
        <w:rPr>
          <w:lang w:bidi="fr-FR"/>
        </w:rPr>
        <w:t>i</w:t>
      </w:r>
      <w:r w:rsidRPr="00D77936">
        <w:rPr>
          <w:lang w:bidi="fr-FR"/>
        </w:rPr>
        <w:t>guïtés les plus profondes de l’onirisme végétal.</w:t>
      </w:r>
    </w:p>
    <w:p w:rsidR="0080589F" w:rsidRPr="00D77936" w:rsidRDefault="0080589F" w:rsidP="0080589F">
      <w:pPr>
        <w:pStyle w:val="p"/>
      </w:pPr>
      <w:r w:rsidRPr="00D77936">
        <w:br w:type="page"/>
        <w:t>[49]</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9" w:name="paysages_pt_V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VI</w:t>
      </w:r>
    </w:p>
    <w:bookmarkEnd w:id="9"/>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[50]</w:t>
      </w:r>
    </w:p>
    <w:p w:rsidR="0080589F" w:rsidRDefault="0080589F" w:rsidP="0080589F">
      <w:pPr>
        <w:jc w:val="both"/>
      </w:pPr>
    </w:p>
    <w:p w:rsidR="0080589F"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0"/>
          <w:lang w:bidi="fr-FR"/>
        </w:rPr>
        <w:t>L</w:t>
      </w:r>
      <w:r w:rsidRPr="00D77936">
        <w:rPr>
          <w:lang w:bidi="fr-FR"/>
        </w:rPr>
        <w:t>ES NOTES que j’ai rédigées sur les gravures de Flocon sont les réactions d’un philosophe solitaire. Elles ont, à défaut d’autres vertus, la spontanéité d’un rêveur isolé. Pour la plupart des planches, Fl</w:t>
      </w:r>
      <w:r w:rsidRPr="00D77936">
        <w:rPr>
          <w:lang w:bidi="fr-FR"/>
        </w:rPr>
        <w:t>o</w:t>
      </w:r>
      <w:r w:rsidRPr="00D77936">
        <w:rPr>
          <w:lang w:bidi="fr-FR"/>
        </w:rPr>
        <w:t xml:space="preserve">con et moi, nous n’avons pas cherché un </w:t>
      </w:r>
      <w:r w:rsidRPr="00D77936">
        <w:t>« </w:t>
      </w:r>
      <w:r w:rsidRPr="00D77936">
        <w:rPr>
          <w:lang w:bidi="fr-FR"/>
        </w:rPr>
        <w:t>terrain d’entente</w:t>
      </w:r>
      <w:r w:rsidRPr="00D77936">
        <w:t> »</w:t>
      </w:r>
      <w:r w:rsidRPr="00D77936">
        <w:rPr>
          <w:lang w:bidi="fr-FR"/>
        </w:rPr>
        <w:t>. Cependant, devant la sixième planche, je me suis trouvé sans rêves. J’ai alors d</w:t>
      </w:r>
      <w:r w:rsidRPr="00D77936">
        <w:rPr>
          <w:lang w:bidi="fr-FR"/>
        </w:rPr>
        <w:t>e</w:t>
      </w:r>
      <w:r w:rsidRPr="00D77936">
        <w:rPr>
          <w:lang w:bidi="fr-FR"/>
        </w:rPr>
        <w:t>mandé à mon ami</w:t>
      </w:r>
      <w:r w:rsidRPr="00D77936">
        <w:t> :</w:t>
      </w:r>
      <w:r w:rsidRPr="00D77936">
        <w:rPr>
          <w:lang w:bidi="fr-FR"/>
        </w:rPr>
        <w:t xml:space="preserve"> </w:t>
      </w:r>
      <w:r w:rsidRPr="00D77936">
        <w:t>« </w:t>
      </w:r>
      <w:r w:rsidRPr="00D77936">
        <w:rPr>
          <w:lang w:bidi="fr-FR"/>
        </w:rPr>
        <w:t>Vous-même, quels furent vos songes quand vous avez gravé vos petits danseurs dominés par deux torses brisés</w:t>
      </w:r>
      <w:r w:rsidRPr="00D77936">
        <w:t> ? »</w:t>
      </w:r>
    </w:p>
    <w:p w:rsidR="0080589F" w:rsidRPr="00D77936" w:rsidRDefault="0080589F" w:rsidP="0080589F">
      <w:pPr>
        <w:jc w:val="both"/>
      </w:pPr>
      <w:r w:rsidRPr="00D77936">
        <w:rPr>
          <w:lang w:bidi="fr-FR"/>
        </w:rPr>
        <w:t>Ce sont, m’a dit Flocon, les Ancêtres. Voyez deux masses pétries dans la matière du passé</w:t>
      </w:r>
      <w:r w:rsidRPr="00D77936">
        <w:t> !</w:t>
      </w:r>
      <w:r w:rsidRPr="00D77936">
        <w:rPr>
          <w:lang w:bidi="fr-FR"/>
        </w:rPr>
        <w:t xml:space="preserve"> Car le passé est matière, car le passé est l</w:t>
      </w:r>
      <w:r w:rsidRPr="00D77936">
        <w:rPr>
          <w:lang w:bidi="fr-FR"/>
        </w:rPr>
        <w:t>i</w:t>
      </w:r>
      <w:r w:rsidRPr="00D77936">
        <w:rPr>
          <w:lang w:bidi="fr-FR"/>
        </w:rPr>
        <w:t>mon, terre pétrie, terre usée qui s’effrite. De cette terre ancestrale tombent les figures d’un jour. Un chant de guitare est l’écho d’une âme d’autrefois, la complainte à peine joyeuse d’amours anciennes. Porté par ce songe sonore, l’homme, tournant sur un pied dressé, fa</w:t>
      </w:r>
      <w:r w:rsidRPr="00D77936">
        <w:rPr>
          <w:lang w:bidi="fr-FR"/>
        </w:rPr>
        <w:t>i</w:t>
      </w:r>
      <w:r w:rsidRPr="00D77936">
        <w:rPr>
          <w:lang w:bidi="fr-FR"/>
        </w:rPr>
        <w:t>ble toupie, se met à bourdonner.</w:t>
      </w:r>
    </w:p>
    <w:p w:rsidR="0080589F" w:rsidRPr="00D77936" w:rsidRDefault="0080589F" w:rsidP="0080589F">
      <w:pPr>
        <w:jc w:val="both"/>
        <w:rPr>
          <w:lang w:bidi="fr-FR"/>
        </w:rPr>
      </w:pPr>
      <w:r w:rsidRPr="00D77936">
        <w:rPr>
          <w:lang w:bidi="fr-FR"/>
        </w:rPr>
        <w:t>Sous la grisaille rayée des grands corps, le choc du noir et du blanc me paraît si violent qu’un mouvement plus grand que les gestes e</w:t>
      </w:r>
      <w:r w:rsidRPr="00D77936">
        <w:rPr>
          <w:lang w:bidi="fr-FR"/>
        </w:rPr>
        <w:t>n</w:t>
      </w:r>
      <w:r w:rsidRPr="00D77936">
        <w:rPr>
          <w:lang w:bidi="fr-FR"/>
        </w:rPr>
        <w:t>traîne la ronde éphémère. Ils ne sont que sept danseurs, mais dans ce coin de la feuille, il me semble que la noce fou</w:t>
      </w:r>
      <w:r w:rsidRPr="00D77936">
        <w:rPr>
          <w:lang w:bidi="fr-FR"/>
        </w:rPr>
        <w:t>r</w:t>
      </w:r>
      <w:r w:rsidRPr="00D77936">
        <w:rPr>
          <w:lang w:bidi="fr-FR"/>
        </w:rPr>
        <w:t>mille, que la joie d’une génération a son heure d’exaltation.</w:t>
      </w:r>
    </w:p>
    <w:p w:rsidR="0080589F" w:rsidRDefault="0080589F" w:rsidP="0080589F">
      <w:pPr>
        <w:pStyle w:val="p"/>
      </w:pPr>
      <w:r w:rsidRPr="00D77936">
        <w:br w:type="page"/>
        <w:t>[51]</w:t>
      </w:r>
    </w:p>
    <w:p w:rsidR="0080589F" w:rsidRPr="00D77936" w:rsidRDefault="0080589F" w:rsidP="0080589F">
      <w:pPr>
        <w:pStyle w:val="p"/>
      </w:pPr>
    </w:p>
    <w:p w:rsidR="0080589F" w:rsidRPr="00D77936" w:rsidRDefault="003329B8" w:rsidP="00DA21DB">
      <w:pPr>
        <w:pStyle w:val="fig"/>
      </w:pPr>
      <w:r>
        <w:rPr>
          <w:noProof/>
          <w:lang w:val="fr-FR"/>
        </w:rPr>
        <w:drawing>
          <wp:inline distT="0" distB="0" distL="0" distR="0">
            <wp:extent cx="4533900" cy="6286500"/>
            <wp:effectExtent l="50800" t="25400" r="12700" b="12700"/>
            <wp:docPr id="42" name="Image 42" descr="planche_p_51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che_p_51_25_low"/>
                    <pic:cNvPicPr>
                      <a:picLocks noChangeAspect="1" noChangeArrowheads="1"/>
                    </pic:cNvPicPr>
                  </pic:nvPicPr>
                  <pic:blipFill>
                    <a:blip r:embed="rId22"/>
                    <a:srcRect/>
                    <a:stretch>
                      <a:fillRect/>
                    </a:stretch>
                  </pic:blipFill>
                  <pic:spPr bwMode="auto">
                    <a:xfrm>
                      <a:off x="0" y="0"/>
                      <a:ext cx="4533900" cy="62865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pStyle w:val="p"/>
        <w:rPr>
          <w:lang w:bidi="fr-FR"/>
        </w:rPr>
      </w:pPr>
      <w:r w:rsidRPr="00D77936">
        <w:rPr>
          <w:lang w:bidi="fr-FR"/>
        </w:rPr>
        <w:t>[52]</w:t>
      </w:r>
    </w:p>
    <w:p w:rsidR="0080589F" w:rsidRPr="00D77936" w:rsidRDefault="0080589F" w:rsidP="0080589F">
      <w:pPr>
        <w:pStyle w:val="p"/>
        <w:rPr>
          <w:lang w:bidi="fr-FR"/>
        </w:rPr>
      </w:pPr>
      <w:r w:rsidRPr="00D77936">
        <w:rPr>
          <w:lang w:bidi="fr-FR"/>
        </w:rPr>
        <w:br w:type="page"/>
        <w:t>[53]</w:t>
      </w:r>
    </w:p>
    <w:p w:rsidR="0080589F" w:rsidRPr="00D77936" w:rsidRDefault="0080589F" w:rsidP="0080589F">
      <w:pPr>
        <w:jc w:val="both"/>
        <w:rPr>
          <w:lang w:bidi="fr-FR"/>
        </w:rPr>
      </w:pPr>
    </w:p>
    <w:p w:rsidR="0080589F" w:rsidRPr="00D77936" w:rsidRDefault="0080589F" w:rsidP="0080589F">
      <w:pPr>
        <w:jc w:val="both"/>
        <w:rPr>
          <w:lang w:bidi="fr-FR"/>
        </w:rPr>
      </w:pPr>
    </w:p>
    <w:p w:rsidR="0080589F" w:rsidRPr="00D77936" w:rsidRDefault="0080589F" w:rsidP="0080589F">
      <w:pPr>
        <w:jc w:val="both"/>
      </w:pPr>
      <w:r w:rsidRPr="00D77936">
        <w:rPr>
          <w:lang w:bidi="fr-FR"/>
        </w:rPr>
        <w:t>Une hantise de couleur cherche à dorer les épaules des femmes et la ligne qui vise le soleil nous entra</w:t>
      </w:r>
      <w:r w:rsidRPr="00D77936">
        <w:rPr>
          <w:lang w:bidi="fr-FR"/>
        </w:rPr>
        <w:t>î</w:t>
      </w:r>
      <w:r w:rsidRPr="00D77936">
        <w:rPr>
          <w:lang w:bidi="fr-FR"/>
        </w:rPr>
        <w:t>ne dans un monde de lumière.</w:t>
      </w:r>
    </w:p>
    <w:p w:rsidR="0080589F" w:rsidRDefault="0080589F" w:rsidP="0080589F">
      <w:pPr>
        <w:jc w:val="both"/>
        <w:rPr>
          <w:lang w:bidi="fr-FR"/>
        </w:rPr>
      </w:pPr>
      <w:r w:rsidRPr="00D77936">
        <w:rPr>
          <w:lang w:bidi="fr-FR"/>
        </w:rPr>
        <w:t>Seul le soleil est ici un gage d’avenir. Les Ancêtres massifs, le Pr</w:t>
      </w:r>
      <w:r w:rsidRPr="00D77936">
        <w:rPr>
          <w:lang w:bidi="fr-FR"/>
        </w:rPr>
        <w:t>é</w:t>
      </w:r>
      <w:r w:rsidRPr="00D77936">
        <w:rPr>
          <w:lang w:bidi="fr-FR"/>
        </w:rPr>
        <w:t>sent agité, la Lumière, voilà les trois âges, les trois temps rêvés par un graveur.</w:t>
      </w:r>
    </w:p>
    <w:p w:rsidR="0080589F" w:rsidRDefault="0080589F" w:rsidP="0080589F">
      <w:pPr>
        <w:jc w:val="both"/>
        <w:rPr>
          <w:lang w:bidi="fr-FR"/>
        </w:rPr>
      </w:pPr>
    </w:p>
    <w:p w:rsidR="0080589F" w:rsidRPr="00D77936" w:rsidRDefault="0080589F" w:rsidP="0080589F">
      <w:pPr>
        <w:jc w:val="both"/>
      </w:pPr>
    </w:p>
    <w:p w:rsidR="0080589F" w:rsidRPr="00D77936" w:rsidRDefault="0080589F" w:rsidP="0080589F">
      <w:pPr>
        <w:pStyle w:val="p"/>
      </w:pPr>
      <w:r w:rsidRPr="00D77936">
        <w:t>[54]</w:t>
      </w:r>
    </w:p>
    <w:p w:rsidR="0080589F" w:rsidRPr="00D77936" w:rsidRDefault="0080589F" w:rsidP="0080589F">
      <w:pPr>
        <w:pStyle w:val="p"/>
        <w:rPr>
          <w:lang w:bidi="fr-FR"/>
        </w:rPr>
      </w:pPr>
      <w:r w:rsidRPr="00D77936">
        <w:br w:type="page"/>
      </w:r>
      <w:r w:rsidRPr="00D77936">
        <w:rPr>
          <w:lang w:bidi="fr-FR"/>
        </w:rPr>
        <w:t>[55]</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0" w:name="paysages_pt_VII_VII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VII-VIII</w:t>
      </w:r>
    </w:p>
    <w:bookmarkEnd w:id="10"/>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pStyle w:val="p"/>
      </w:pPr>
      <w:r w:rsidRPr="00D77936">
        <w:br w:type="page"/>
        <w:t>[56]</w:t>
      </w:r>
    </w:p>
    <w:p w:rsidR="0080589F" w:rsidRPr="00D77936" w:rsidRDefault="0080589F" w:rsidP="0080589F">
      <w:pPr>
        <w:jc w:val="both"/>
      </w:pPr>
    </w:p>
    <w:p w:rsidR="0080589F" w:rsidRPr="00D77936"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0"/>
          <w:lang w:bidi="fr-FR"/>
        </w:rPr>
        <w:t>I</w:t>
      </w:r>
      <w:r w:rsidRPr="00D77936">
        <w:rPr>
          <w:lang w:bidi="fr-FR"/>
        </w:rPr>
        <w:t>L NE FAUT PAS séparer les gravures VII et VIII, car elles réso</w:t>
      </w:r>
      <w:r w:rsidRPr="00D77936">
        <w:rPr>
          <w:lang w:bidi="fr-FR"/>
        </w:rPr>
        <w:t>l</w:t>
      </w:r>
      <w:r w:rsidRPr="00D77936">
        <w:rPr>
          <w:lang w:bidi="fr-FR"/>
        </w:rPr>
        <w:t>vent le même problème. Con</w:t>
      </w:r>
      <w:r w:rsidRPr="00D77936">
        <w:rPr>
          <w:lang w:bidi="fr-FR"/>
        </w:rPr>
        <w:t>s</w:t>
      </w:r>
      <w:r w:rsidRPr="00D77936">
        <w:rPr>
          <w:lang w:bidi="fr-FR"/>
        </w:rPr>
        <w:t>truire le géant de Rhodes ou la Minerve géante est une nécessité des rêves dominateurs. La volonté de pui</w:t>
      </w:r>
      <w:r w:rsidRPr="00D77936">
        <w:rPr>
          <w:lang w:bidi="fr-FR"/>
        </w:rPr>
        <w:t>s</w:t>
      </w:r>
      <w:r w:rsidRPr="00D77936">
        <w:rPr>
          <w:lang w:bidi="fr-FR"/>
        </w:rPr>
        <w:t>sance a besoin d’images énormes, d’images à la mesure de son éno</w:t>
      </w:r>
      <w:r w:rsidRPr="00D77936">
        <w:rPr>
          <w:lang w:bidi="fr-FR"/>
        </w:rPr>
        <w:t>r</w:t>
      </w:r>
      <w:r w:rsidRPr="00D77936">
        <w:rPr>
          <w:lang w:bidi="fr-FR"/>
        </w:rPr>
        <w:t>mité. Et il est bon, il est sain que de telles constructions s’avouent clairement, comme une bonne conscience de construction, en étalant glorieusement ses artifices. Ensuite tout sera poss</w:t>
      </w:r>
      <w:r w:rsidRPr="00D77936">
        <w:rPr>
          <w:lang w:bidi="fr-FR"/>
        </w:rPr>
        <w:t>i</w:t>
      </w:r>
      <w:r w:rsidRPr="00D77936">
        <w:rPr>
          <w:lang w:bidi="fr-FR"/>
        </w:rPr>
        <w:t>ble dans l’univers quand le temple de la po</w:t>
      </w:r>
      <w:r w:rsidRPr="00D77936">
        <w:rPr>
          <w:lang w:bidi="fr-FR"/>
        </w:rPr>
        <w:t>i</w:t>
      </w:r>
      <w:r w:rsidRPr="00D77936">
        <w:rPr>
          <w:lang w:bidi="fr-FR"/>
        </w:rPr>
        <w:t>trine virile donnera son constant modèle de la solidité, quand le ventre de la femme, comme une magnifique co</w:t>
      </w:r>
      <w:r w:rsidRPr="00D77936">
        <w:rPr>
          <w:lang w:bidi="fr-FR"/>
        </w:rPr>
        <w:t>r</w:t>
      </w:r>
      <w:r w:rsidRPr="00D77936">
        <w:rPr>
          <w:lang w:bidi="fr-FR"/>
        </w:rPr>
        <w:t>beille, sera sûr de ses liens.</w:t>
      </w:r>
    </w:p>
    <w:p w:rsidR="0080589F" w:rsidRPr="00D77936" w:rsidRDefault="0080589F" w:rsidP="0080589F">
      <w:pPr>
        <w:jc w:val="both"/>
        <w:rPr>
          <w:lang w:bidi="fr-FR"/>
        </w:rPr>
      </w:pPr>
      <w:r w:rsidRPr="00D77936">
        <w:rPr>
          <w:lang w:bidi="fr-FR"/>
        </w:rPr>
        <w:t>Il fallait donc garder dans la gravure qui construit une poitrine les audacieux échafaudages. Ce sont là les axes de la volonté de constru</w:t>
      </w:r>
      <w:r w:rsidRPr="00D77936">
        <w:rPr>
          <w:lang w:bidi="fr-FR"/>
        </w:rPr>
        <w:t>i</w:t>
      </w:r>
      <w:r w:rsidRPr="00D77936">
        <w:rPr>
          <w:lang w:bidi="fr-FR"/>
        </w:rPr>
        <w:t>re, une invitation permanente au travail humain. C’est par de tels pr</w:t>
      </w:r>
      <w:r w:rsidRPr="00D77936">
        <w:rPr>
          <w:lang w:bidi="fr-FR"/>
        </w:rPr>
        <w:t>o</w:t>
      </w:r>
      <w:r w:rsidRPr="00D77936">
        <w:rPr>
          <w:lang w:bidi="fr-FR"/>
        </w:rPr>
        <w:t>cédés que Flocon nous rend sans cesse aux forces inchoatives, aux forces à la fois intelligentes et spo</w:t>
      </w:r>
      <w:r w:rsidRPr="00D77936">
        <w:rPr>
          <w:lang w:bidi="fr-FR"/>
        </w:rPr>
        <w:t>n</w:t>
      </w:r>
      <w:r w:rsidRPr="00D77936">
        <w:rPr>
          <w:lang w:bidi="fr-FR"/>
        </w:rPr>
        <w:t>tanées.</w:t>
      </w:r>
    </w:p>
    <w:p w:rsidR="0080589F" w:rsidRPr="00D77936" w:rsidRDefault="0080589F" w:rsidP="0080589F">
      <w:pPr>
        <w:jc w:val="both"/>
      </w:pPr>
      <w:r w:rsidRPr="00D77936">
        <w:rPr>
          <w:lang w:bidi="fr-FR"/>
        </w:rPr>
        <w:t xml:space="preserve">La </w:t>
      </w:r>
      <w:r w:rsidRPr="00D77936">
        <w:rPr>
          <w:i/>
          <w:iCs/>
        </w:rPr>
        <w:t>jetée</w:t>
      </w:r>
      <w:r w:rsidRPr="00D77936">
        <w:rPr>
          <w:lang w:bidi="fr-FR"/>
        </w:rPr>
        <w:t xml:space="preserve"> si curieusement symptomatique de l’art de Flocon pointe sur l’horizon. Elle met sa géom</w:t>
      </w:r>
      <w:r w:rsidRPr="00D77936">
        <w:rPr>
          <w:lang w:bidi="fr-FR"/>
        </w:rPr>
        <w:t>é</w:t>
      </w:r>
      <w:r w:rsidRPr="00D77936">
        <w:rPr>
          <w:lang w:bidi="fr-FR"/>
        </w:rPr>
        <w:t>trie simple sur l’univers maîtrisé par le Colosse, sur la mer dominée par le Phare Humain.</w:t>
      </w:r>
    </w:p>
    <w:p w:rsidR="0080589F" w:rsidRDefault="0080589F" w:rsidP="0080589F">
      <w:pPr>
        <w:pStyle w:val="p"/>
      </w:pPr>
    </w:p>
    <w:p w:rsidR="0080589F" w:rsidRPr="00D77936" w:rsidRDefault="0080589F" w:rsidP="0080589F">
      <w:pPr>
        <w:pStyle w:val="p"/>
      </w:pPr>
      <w:r w:rsidRPr="00D77936">
        <w:t>[57]</w:t>
      </w:r>
    </w:p>
    <w:p w:rsidR="0080589F" w:rsidRDefault="0080589F" w:rsidP="0080589F">
      <w:pPr>
        <w:pStyle w:val="p"/>
      </w:pPr>
      <w:r w:rsidRPr="00D77936">
        <w:br w:type="page"/>
        <w:t>[58]</w:t>
      </w:r>
    </w:p>
    <w:p w:rsidR="0080589F" w:rsidRPr="00D77936" w:rsidRDefault="0080589F" w:rsidP="0080589F">
      <w:pPr>
        <w:pStyle w:val="p"/>
      </w:pPr>
    </w:p>
    <w:p w:rsidR="0080589F" w:rsidRPr="00D77936" w:rsidRDefault="003329B8" w:rsidP="00DA21DB">
      <w:pPr>
        <w:pStyle w:val="fig"/>
      </w:pPr>
      <w:r>
        <w:rPr>
          <w:noProof/>
          <w:lang w:val="fr-FR"/>
        </w:rPr>
        <w:drawing>
          <wp:inline distT="0" distB="0" distL="0" distR="0">
            <wp:extent cx="4876800" cy="6743700"/>
            <wp:effectExtent l="50800" t="25400" r="25400" b="12700"/>
            <wp:docPr id="50" name="Image 50" descr="planche_p_58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nche_p_58_25_low"/>
                    <pic:cNvPicPr>
                      <a:picLocks noChangeAspect="1" noChangeArrowheads="1"/>
                    </pic:cNvPicPr>
                  </pic:nvPicPr>
                  <pic:blipFill>
                    <a:blip r:embed="rId23"/>
                    <a:srcRect/>
                    <a:stretch>
                      <a:fillRect/>
                    </a:stretch>
                  </pic:blipFill>
                  <pic:spPr bwMode="auto">
                    <a:xfrm>
                      <a:off x="0" y="0"/>
                      <a:ext cx="4876800" cy="6743700"/>
                    </a:xfrm>
                    <a:prstGeom prst="rect">
                      <a:avLst/>
                    </a:prstGeom>
                    <a:noFill/>
                    <a:ln w="19050" cmpd="sng">
                      <a:solidFill>
                        <a:srgbClr val="000000"/>
                      </a:solidFill>
                      <a:miter lim="800000"/>
                      <a:headEnd/>
                      <a:tailEnd/>
                    </a:ln>
                    <a:effectLst/>
                  </pic:spPr>
                </pic:pic>
              </a:graphicData>
            </a:graphic>
          </wp:inline>
        </w:drawing>
      </w:r>
    </w:p>
    <w:p w:rsidR="0080589F" w:rsidRDefault="0080589F" w:rsidP="0080589F">
      <w:pPr>
        <w:pStyle w:val="p"/>
      </w:pPr>
      <w:r w:rsidRPr="00D77936">
        <w:br w:type="page"/>
        <w:t>[59]</w:t>
      </w:r>
    </w:p>
    <w:p w:rsidR="0080589F" w:rsidRPr="00D77936" w:rsidRDefault="0080589F" w:rsidP="0080589F">
      <w:pPr>
        <w:pStyle w:val="p"/>
      </w:pPr>
    </w:p>
    <w:p w:rsidR="0080589F" w:rsidRPr="00D77936" w:rsidRDefault="003329B8" w:rsidP="00DA21DB">
      <w:pPr>
        <w:pStyle w:val="fig"/>
      </w:pPr>
      <w:r>
        <w:rPr>
          <w:noProof/>
          <w:lang w:val="fr-FR"/>
        </w:rPr>
        <w:drawing>
          <wp:inline distT="0" distB="0" distL="0" distR="0">
            <wp:extent cx="5080000" cy="6286500"/>
            <wp:effectExtent l="50800" t="25400" r="25400" b="12700"/>
            <wp:docPr id="54" name="Image 54" descr="planche_p_59_25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anche_p_59_25_low"/>
                    <pic:cNvPicPr>
                      <a:picLocks noChangeAspect="1" noChangeArrowheads="1"/>
                    </pic:cNvPicPr>
                  </pic:nvPicPr>
                  <pic:blipFill>
                    <a:blip r:embed="rId24"/>
                    <a:srcRect/>
                    <a:stretch>
                      <a:fillRect/>
                    </a:stretch>
                  </pic:blipFill>
                  <pic:spPr bwMode="auto">
                    <a:xfrm>
                      <a:off x="0" y="0"/>
                      <a:ext cx="5080000" cy="6286500"/>
                    </a:xfrm>
                    <a:prstGeom prst="rect">
                      <a:avLst/>
                    </a:prstGeom>
                    <a:noFill/>
                    <a:ln w="19050" cmpd="sng">
                      <a:solidFill>
                        <a:srgbClr val="000000"/>
                      </a:solidFill>
                      <a:miter lim="800000"/>
                      <a:headEnd/>
                      <a:tailEnd/>
                    </a:ln>
                    <a:effectLst/>
                  </pic:spPr>
                </pic:pic>
              </a:graphicData>
            </a:graphic>
          </wp:inline>
        </w:drawing>
      </w:r>
    </w:p>
    <w:p w:rsidR="0080589F" w:rsidRDefault="0080589F" w:rsidP="0080589F">
      <w:pPr>
        <w:pStyle w:val="p"/>
      </w:pPr>
    </w:p>
    <w:p w:rsidR="0080589F" w:rsidRPr="00D77936" w:rsidRDefault="0080589F" w:rsidP="0080589F">
      <w:pPr>
        <w:pStyle w:val="p"/>
      </w:pPr>
      <w:r w:rsidRPr="00D77936">
        <w:t>[60]</w:t>
      </w:r>
    </w:p>
    <w:p w:rsidR="0080589F" w:rsidRPr="00D77936" w:rsidRDefault="0080589F" w:rsidP="0080589F">
      <w:pPr>
        <w:pStyle w:val="p"/>
      </w:pPr>
      <w:r w:rsidRPr="00D77936">
        <w:br w:type="page"/>
        <w:t>[61]</w:t>
      </w: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pPr>
      <w:r w:rsidRPr="00D77936">
        <w:rPr>
          <w:lang w:bidi="fr-FR"/>
        </w:rPr>
        <w:t>Parallèlement à l’homme construit, à grand renfort de plaques d’agglomérés, on méditera la formation plus ronde de la femme</w:t>
      </w:r>
      <w:r w:rsidRPr="00D77936">
        <w:t> :</w:t>
      </w:r>
      <w:r w:rsidRPr="00D77936">
        <w:rPr>
          <w:lang w:bidi="fr-FR"/>
        </w:rPr>
        <w:t xml:space="preserve"> des muscles pour un ve</w:t>
      </w:r>
      <w:r w:rsidRPr="00D77936">
        <w:rPr>
          <w:lang w:bidi="fr-FR"/>
        </w:rPr>
        <w:t>n</w:t>
      </w:r>
      <w:r w:rsidRPr="00D77936">
        <w:rPr>
          <w:lang w:bidi="fr-FR"/>
        </w:rPr>
        <w:t>tre, des plis de chair pour un berceau.</w:t>
      </w:r>
    </w:p>
    <w:p w:rsidR="0080589F" w:rsidRPr="00D77936" w:rsidRDefault="0080589F" w:rsidP="0080589F">
      <w:pPr>
        <w:jc w:val="both"/>
      </w:pPr>
      <w:r w:rsidRPr="00D77936">
        <w:rPr>
          <w:lang w:bidi="fr-FR"/>
        </w:rPr>
        <w:t>L’homme est pierre, la femme est terre. La fe</w:t>
      </w:r>
      <w:r w:rsidRPr="00D77936">
        <w:rPr>
          <w:lang w:bidi="fr-FR"/>
        </w:rPr>
        <w:t>m</w:t>
      </w:r>
      <w:r w:rsidRPr="00D77936">
        <w:rPr>
          <w:lang w:bidi="fr-FR"/>
        </w:rPr>
        <w:t>me se construit par masses, l'homme se construit par morceaux.</w:t>
      </w:r>
    </w:p>
    <w:p w:rsidR="0080589F" w:rsidRPr="00D77936" w:rsidRDefault="0080589F" w:rsidP="0080589F">
      <w:pPr>
        <w:jc w:val="both"/>
      </w:pPr>
      <w:r w:rsidRPr="00D77936">
        <w:rPr>
          <w:lang w:bidi="fr-FR"/>
        </w:rPr>
        <w:t>Allant maintenant d’une planche à l’autre nous comparerons sans fin les certitudes viriles et la confiance féminine. Nous aurons là deux figures pour analyser l’androgynie qui reste au fond de tout incon</w:t>
      </w:r>
      <w:r w:rsidRPr="00D77936">
        <w:rPr>
          <w:lang w:bidi="fr-FR"/>
        </w:rPr>
        <w:t>s</w:t>
      </w:r>
      <w:r w:rsidRPr="00D77936">
        <w:rPr>
          <w:lang w:bidi="fr-FR"/>
        </w:rPr>
        <w:t>cient. Nous saurons l’être que notre incon</w:t>
      </w:r>
      <w:r w:rsidRPr="00D77936">
        <w:rPr>
          <w:lang w:bidi="fr-FR"/>
        </w:rPr>
        <w:t>s</w:t>
      </w:r>
      <w:r w:rsidRPr="00D77936">
        <w:rPr>
          <w:lang w:bidi="fr-FR"/>
        </w:rPr>
        <w:t>cient voudrait achever, à quel idéal — viril ou fém</w:t>
      </w:r>
      <w:r w:rsidRPr="00D77936">
        <w:rPr>
          <w:lang w:bidi="fr-FR"/>
        </w:rPr>
        <w:t>i</w:t>
      </w:r>
      <w:r w:rsidRPr="00D77936">
        <w:rPr>
          <w:lang w:bidi="fr-FR"/>
        </w:rPr>
        <w:t>nin — notre inconscient voudrait travailler.</w:t>
      </w:r>
    </w:p>
    <w:p w:rsidR="0080589F" w:rsidRPr="00D77936" w:rsidRDefault="0080589F" w:rsidP="0080589F">
      <w:pPr>
        <w:jc w:val="both"/>
      </w:pPr>
      <w:r w:rsidRPr="00D77936">
        <w:rPr>
          <w:lang w:bidi="fr-FR"/>
        </w:rPr>
        <w:t>De là, passant au monde, suivant notre courage ou notre lassitude, nous dirons que le monde est commencé ou qu’il est inachevé. Au lieu de tests touchant l’homme nous aurons donc des tests to</w:t>
      </w:r>
      <w:r w:rsidRPr="00D77936">
        <w:rPr>
          <w:lang w:bidi="fr-FR"/>
        </w:rPr>
        <w:t>u</w:t>
      </w:r>
      <w:r w:rsidRPr="00D77936">
        <w:rPr>
          <w:lang w:bidi="fr-FR"/>
        </w:rPr>
        <w:t>chant l’univers, deux tests importants qui désignent clairement les valeurs volontaires, la puissance de construire.</w:t>
      </w:r>
    </w:p>
    <w:p w:rsidR="0080589F" w:rsidRDefault="0080589F" w:rsidP="0080589F">
      <w:pPr>
        <w:pStyle w:val="p"/>
      </w:pPr>
    </w:p>
    <w:p w:rsidR="0080589F" w:rsidRDefault="0080589F" w:rsidP="0080589F">
      <w:pPr>
        <w:pStyle w:val="p"/>
      </w:pPr>
    </w:p>
    <w:p w:rsidR="0080589F" w:rsidRPr="00D77936" w:rsidRDefault="0080589F" w:rsidP="0080589F">
      <w:pPr>
        <w:pStyle w:val="p"/>
      </w:pPr>
      <w:r w:rsidRPr="00D77936">
        <w:t>[62]</w:t>
      </w:r>
    </w:p>
    <w:p w:rsidR="0080589F" w:rsidRPr="00D77936" w:rsidRDefault="0080589F" w:rsidP="0080589F">
      <w:pPr>
        <w:pStyle w:val="p"/>
      </w:pPr>
      <w:r w:rsidRPr="00D77936">
        <w:br w:type="page"/>
        <w:t>[63]</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1" w:name="paysages_pt_IX"/>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IX</w:t>
      </w:r>
    </w:p>
    <w:bookmarkEnd w:id="11"/>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[64]</w:t>
      </w:r>
    </w:p>
    <w:p w:rsidR="0080589F" w:rsidRDefault="0080589F" w:rsidP="0080589F">
      <w:pPr>
        <w:jc w:val="both"/>
        <w:rPr>
          <w:szCs w:val="2"/>
        </w:rPr>
      </w:pPr>
    </w:p>
    <w:p w:rsidR="0080589F" w:rsidRDefault="0080589F" w:rsidP="0080589F">
      <w:pPr>
        <w:jc w:val="both"/>
        <w:rPr>
          <w:szCs w:val="2"/>
        </w:rPr>
      </w:pP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pPr>
      <w:r w:rsidRPr="00D77936">
        <w:rPr>
          <w:szCs w:val="100"/>
          <w:lang w:bidi="fr-FR"/>
        </w:rPr>
        <w:t>L</w:t>
      </w:r>
      <w:r w:rsidRPr="00D77936">
        <w:rPr>
          <w:lang w:bidi="fr-FR"/>
        </w:rPr>
        <w:t>AS DE CONSTRUIRE, las de labourer, las d’aimer, voilà la gr</w:t>
      </w:r>
      <w:r w:rsidRPr="00D77936">
        <w:rPr>
          <w:lang w:bidi="fr-FR"/>
        </w:rPr>
        <w:t>a</w:t>
      </w:r>
      <w:r w:rsidRPr="00D77936">
        <w:rPr>
          <w:lang w:bidi="fr-FR"/>
        </w:rPr>
        <w:t>vure du couple écrasé. On comparera la présente gravure avec la gr</w:t>
      </w:r>
      <w:r w:rsidRPr="00D77936">
        <w:rPr>
          <w:lang w:bidi="fr-FR"/>
        </w:rPr>
        <w:t>a</w:t>
      </w:r>
      <w:r w:rsidRPr="00D77936">
        <w:rPr>
          <w:lang w:bidi="fr-FR"/>
        </w:rPr>
        <w:t>vure qui ouvre le recueil. Ici encore l’être humain est associé à la terre des champs, l’être humain est rendu à la nudité de la plaine. Mais a</w:t>
      </w:r>
      <w:r w:rsidRPr="00D77936">
        <w:rPr>
          <w:lang w:bidi="fr-FR"/>
        </w:rPr>
        <w:t>u</w:t>
      </w:r>
      <w:r w:rsidRPr="00D77936">
        <w:rPr>
          <w:lang w:bidi="fr-FR"/>
        </w:rPr>
        <w:t>cun rêveur touché par l’imagination terrestre ne s’y trompera. Cette fois, la glèbe ne se soulève plus, la terre est prête à assimiler le do</w:t>
      </w:r>
      <w:r w:rsidRPr="00D77936">
        <w:rPr>
          <w:lang w:bidi="fr-FR"/>
        </w:rPr>
        <w:t>r</w:t>
      </w:r>
      <w:r w:rsidRPr="00D77936">
        <w:rPr>
          <w:lang w:bidi="fr-FR"/>
        </w:rPr>
        <w:t>meur, prête à absorber, à ensevelir le couple anéanti. La main de l’homme montre des muscles qui ne travaillent plus, des muscles qui ont perdu la joie de posséder, des muscles qui ne défendront plus un bien imprenable.</w:t>
      </w:r>
    </w:p>
    <w:p w:rsidR="0080589F" w:rsidRPr="00D77936" w:rsidRDefault="0080589F" w:rsidP="0080589F">
      <w:pPr>
        <w:jc w:val="both"/>
      </w:pPr>
      <w:r w:rsidRPr="00D77936">
        <w:rPr>
          <w:lang w:bidi="fr-FR"/>
        </w:rPr>
        <w:t>Le paysage est un dos. Lui aussi, il a perdu le sens des forces su</w:t>
      </w:r>
      <w:r w:rsidRPr="00D77936">
        <w:rPr>
          <w:lang w:bidi="fr-FR"/>
        </w:rPr>
        <w:t>r</w:t>
      </w:r>
      <w:r w:rsidRPr="00D77936">
        <w:rPr>
          <w:lang w:bidi="fr-FR"/>
        </w:rPr>
        <w:t>gissantes. Rien ne prouve mieux qu’une forme n’est pas tout, qu’une forme gonflée n’est pas nécessairement le signe d’une force de go</w:t>
      </w:r>
      <w:r w:rsidRPr="00D77936">
        <w:rPr>
          <w:lang w:bidi="fr-FR"/>
        </w:rPr>
        <w:t>n</w:t>
      </w:r>
      <w:r w:rsidRPr="00D77936">
        <w:rPr>
          <w:lang w:bidi="fr-FR"/>
        </w:rPr>
        <w:t>flement.</w:t>
      </w:r>
    </w:p>
    <w:p w:rsidR="0080589F" w:rsidRPr="00D77936" w:rsidRDefault="0080589F" w:rsidP="0080589F">
      <w:pPr>
        <w:jc w:val="both"/>
        <w:rPr>
          <w:lang w:bidi="fr-FR"/>
        </w:rPr>
      </w:pPr>
      <w:r w:rsidRPr="00D77936">
        <w:rPr>
          <w:lang w:bidi="fr-FR"/>
        </w:rPr>
        <w:t>Dans nos enquêtes rorschachiennes de la volonté nous nous serv</w:t>
      </w:r>
      <w:r w:rsidRPr="00D77936">
        <w:rPr>
          <w:lang w:bidi="fr-FR"/>
        </w:rPr>
        <w:t>i</w:t>
      </w:r>
      <w:r w:rsidRPr="00D77936">
        <w:rPr>
          <w:lang w:bidi="fr-FR"/>
        </w:rPr>
        <w:t>rions volontiers de cette gravure comme d’un test pour marquer l’effacement conse</w:t>
      </w:r>
      <w:r w:rsidRPr="00D77936">
        <w:rPr>
          <w:lang w:bidi="fr-FR"/>
        </w:rPr>
        <w:t>n</w:t>
      </w:r>
      <w:r w:rsidRPr="00D77936">
        <w:rPr>
          <w:lang w:bidi="fr-FR"/>
        </w:rPr>
        <w:t>ti de la verticalité, comme une marque de l’acceptation d’un nivellement. La terre n’est pas ici un repos saluta</w:t>
      </w:r>
      <w:r w:rsidRPr="00D77936">
        <w:rPr>
          <w:lang w:bidi="fr-FR"/>
        </w:rPr>
        <w:t>i</w:t>
      </w:r>
      <w:r w:rsidRPr="00D77936">
        <w:rPr>
          <w:lang w:bidi="fr-FR"/>
        </w:rPr>
        <w:t>re. Elle est un repos qui ne prépare rien, un repos qui ne repose de rien. Dynamiqu</w:t>
      </w:r>
      <w:r w:rsidRPr="00D77936">
        <w:rPr>
          <w:lang w:bidi="fr-FR"/>
        </w:rPr>
        <w:t>e</w:t>
      </w:r>
      <w:r w:rsidRPr="00D77936">
        <w:rPr>
          <w:lang w:bidi="fr-FR"/>
        </w:rPr>
        <w:t>ment, la gravure IX est l’antithèse de la première gravure.</w:t>
      </w:r>
    </w:p>
    <w:p w:rsidR="0080589F" w:rsidRPr="00D77936" w:rsidRDefault="0080589F" w:rsidP="0080589F">
      <w:pPr>
        <w:pStyle w:val="p"/>
      </w:pPr>
      <w:r w:rsidRPr="00D77936">
        <w:br w:type="page"/>
        <w:t>[65]</w:t>
      </w:r>
    </w:p>
    <w:p w:rsidR="0080589F" w:rsidRPr="00D77936" w:rsidRDefault="0080589F" w:rsidP="0080589F">
      <w:pPr>
        <w:jc w:val="both"/>
      </w:pPr>
    </w:p>
    <w:p w:rsidR="0080589F" w:rsidRPr="00D77936" w:rsidRDefault="003329B8" w:rsidP="00455476">
      <w:pPr>
        <w:ind w:left="-1980" w:right="-270" w:firstLine="0"/>
        <w:jc w:val="right"/>
        <w:rPr>
          <w:szCs w:val="2"/>
        </w:rPr>
      </w:pPr>
      <w:r>
        <w:rPr>
          <w:noProof/>
          <w:lang w:val="fr-FR"/>
        </w:rPr>
        <w:drawing>
          <wp:inline distT="0" distB="0" distL="0" distR="0">
            <wp:extent cx="6057900" cy="3606800"/>
            <wp:effectExtent l="50800" t="25400" r="12700" b="0"/>
            <wp:docPr id="66" name="Image 66" descr="Raid Données:Classiques 2016:classiques:bachelard_gaston:Paysages:planches:planche_p_65_3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id Données:Classiques 2016:classiques:bachelard_gaston:Paysages:planches:planche_p_65_33_low.jpg"/>
                    <pic:cNvPicPr>
                      <a:picLocks noChangeAspect="1" noChangeArrowheads="1"/>
                    </pic:cNvPicPr>
                  </pic:nvPicPr>
                  <pic:blipFill>
                    <a:blip r:embed="rId25"/>
                    <a:srcRect/>
                    <a:stretch>
                      <a:fillRect/>
                    </a:stretch>
                  </pic:blipFill>
                  <pic:spPr bwMode="auto">
                    <a:xfrm>
                      <a:off x="0" y="0"/>
                      <a:ext cx="6057900" cy="36068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jc w:val="both"/>
        <w:rPr>
          <w:szCs w:val="2"/>
        </w:rPr>
      </w:pPr>
    </w:p>
    <w:p w:rsidR="0080589F" w:rsidRPr="00D77936" w:rsidRDefault="0080589F" w:rsidP="0080589F">
      <w:pPr>
        <w:pStyle w:val="p"/>
      </w:pPr>
      <w:r w:rsidRPr="00D77936">
        <w:t>[66]</w:t>
      </w:r>
    </w:p>
    <w:p w:rsidR="0080589F" w:rsidRPr="00D77936" w:rsidRDefault="0080589F" w:rsidP="0080589F">
      <w:pPr>
        <w:pStyle w:val="p"/>
      </w:pPr>
      <w:r w:rsidRPr="00D77936">
        <w:br w:type="page"/>
        <w:t>[67]</w:t>
      </w:r>
    </w:p>
    <w:p w:rsidR="0080589F" w:rsidRPr="00D77936" w:rsidRDefault="0080589F" w:rsidP="0080589F">
      <w:pPr>
        <w:jc w:val="both"/>
      </w:pPr>
    </w:p>
    <w:p w:rsidR="0080589F" w:rsidRPr="00D77936"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2" w:name="paysages_pt_X"/>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X</w:t>
      </w:r>
    </w:p>
    <w:bookmarkEnd w:id="12"/>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[68]</w:t>
      </w:r>
    </w:p>
    <w:p w:rsidR="0080589F" w:rsidRDefault="0080589F" w:rsidP="0080589F">
      <w:pPr>
        <w:jc w:val="both"/>
        <w:rPr>
          <w:szCs w:val="2"/>
        </w:rPr>
      </w:pP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pPr>
      <w:r w:rsidRPr="00D77936">
        <w:rPr>
          <w:szCs w:val="100"/>
          <w:lang w:bidi="fr-FR"/>
        </w:rPr>
        <w:t>L</w:t>
      </w:r>
      <w:r w:rsidRPr="00D77936">
        <w:rPr>
          <w:lang w:bidi="fr-FR"/>
        </w:rPr>
        <w:t>ES VALEURS ONTOLOGIQUES qui abondent dans la gravure X sont très diverses.</w:t>
      </w:r>
    </w:p>
    <w:p w:rsidR="0080589F" w:rsidRPr="00D77936" w:rsidRDefault="0080589F" w:rsidP="0080589F">
      <w:pPr>
        <w:jc w:val="both"/>
      </w:pPr>
      <w:r w:rsidRPr="00D77936">
        <w:rPr>
          <w:lang w:bidi="fr-FR"/>
        </w:rPr>
        <w:t>Le travailleur-penseur est-il au repos</w:t>
      </w:r>
      <w:r w:rsidRPr="00D77936">
        <w:t> ?</w:t>
      </w:r>
      <w:r w:rsidRPr="00D77936">
        <w:rPr>
          <w:lang w:bidi="fr-FR"/>
        </w:rPr>
        <w:t xml:space="preserve"> Il garde cependant ses mu</w:t>
      </w:r>
      <w:r w:rsidRPr="00D77936">
        <w:rPr>
          <w:lang w:bidi="fr-FR"/>
        </w:rPr>
        <w:t>s</w:t>
      </w:r>
      <w:r w:rsidRPr="00D77936">
        <w:rPr>
          <w:lang w:bidi="fr-FR"/>
        </w:rPr>
        <w:t>cles saillants. Le monde reste pour lui un chantier, le monde est pour lui une tâche ouverte. Les signes et les symboles du dur labeur qui constituent une deuxième région ontologique sont traduits dans une géométrie simple, dans une gé</w:t>
      </w:r>
      <w:r w:rsidRPr="00D77936">
        <w:rPr>
          <w:lang w:bidi="fr-FR"/>
        </w:rPr>
        <w:t>o</w:t>
      </w:r>
      <w:r w:rsidRPr="00D77936">
        <w:rPr>
          <w:lang w:bidi="fr-FR"/>
        </w:rPr>
        <w:t>métrie de pointes et d’angles. Enfin, la compagne du travailleur, comme un rêve interposé, vient compl</w:t>
      </w:r>
      <w:r w:rsidRPr="00D77936">
        <w:rPr>
          <w:lang w:bidi="fr-FR"/>
        </w:rPr>
        <w:t>i</w:t>
      </w:r>
      <w:r w:rsidRPr="00D77936">
        <w:rPr>
          <w:lang w:bidi="fr-FR"/>
        </w:rPr>
        <w:t>quer à la fois l’homme et le monde.</w:t>
      </w:r>
    </w:p>
    <w:p w:rsidR="0080589F" w:rsidRPr="00D77936" w:rsidRDefault="0080589F" w:rsidP="0080589F">
      <w:pPr>
        <w:jc w:val="both"/>
      </w:pPr>
      <w:r w:rsidRPr="00D77936">
        <w:rPr>
          <w:lang w:bidi="fr-FR"/>
        </w:rPr>
        <w:t>En rêvant cet ensemble complexe, on a une exp</w:t>
      </w:r>
      <w:r w:rsidRPr="00D77936">
        <w:rPr>
          <w:lang w:bidi="fr-FR"/>
        </w:rPr>
        <w:t>é</w:t>
      </w:r>
      <w:r w:rsidRPr="00D77936">
        <w:rPr>
          <w:lang w:bidi="fr-FR"/>
        </w:rPr>
        <w:t>rience très nette d’un continuel chassé-croisé d’images. Rien n’est stable dans une telle songerie qui mêle l’amour et le travail.</w:t>
      </w:r>
    </w:p>
    <w:p w:rsidR="0080589F" w:rsidRPr="00D77936" w:rsidRDefault="0080589F" w:rsidP="0080589F">
      <w:pPr>
        <w:jc w:val="both"/>
      </w:pPr>
      <w:r w:rsidRPr="00D77936">
        <w:rPr>
          <w:lang w:bidi="fr-FR"/>
        </w:rPr>
        <w:t>Cette mobilité imaginaire sur fond de repos nous paraît une grande leçon de psychologie élémentaire. Conjuguant, dans une commune noirceur, les pointes aiguës des monuments et les nerfs tiraillés du tr</w:t>
      </w:r>
      <w:r w:rsidRPr="00D77936">
        <w:rPr>
          <w:lang w:bidi="fr-FR"/>
        </w:rPr>
        <w:t>a</w:t>
      </w:r>
      <w:r w:rsidRPr="00D77936">
        <w:rPr>
          <w:lang w:bidi="fr-FR"/>
        </w:rPr>
        <w:t>vailleur, le rêveur est renvoyé à cette douceur de vivre qui s’inspire du repos féminin. Les images tour à tour s’attirent et se repoussent, en de magnif</w:t>
      </w:r>
      <w:r w:rsidRPr="00D77936">
        <w:rPr>
          <w:lang w:bidi="fr-FR"/>
        </w:rPr>
        <w:t>i</w:t>
      </w:r>
      <w:r w:rsidRPr="00D77936">
        <w:rPr>
          <w:lang w:bidi="fr-FR"/>
        </w:rPr>
        <w:t>ques réciproques. C’est la vie même de l’imagination.</w:t>
      </w:r>
    </w:p>
    <w:p w:rsidR="0080589F" w:rsidRPr="00D77936" w:rsidRDefault="0080589F" w:rsidP="0080589F">
      <w:pPr>
        <w:jc w:val="both"/>
      </w:pPr>
      <w:r w:rsidRPr="00D77936">
        <w:rPr>
          <w:lang w:bidi="fr-FR"/>
        </w:rPr>
        <w:t>Une telle page, aux trois domaines</w:t>
      </w:r>
      <w:r w:rsidRPr="00D77936">
        <w:t> :</w:t>
      </w:r>
      <w:r w:rsidRPr="00D77936">
        <w:rPr>
          <w:lang w:bidi="fr-FR"/>
        </w:rPr>
        <w:t xml:space="preserve"> homme, femme, monde érigé, prouve la vanité des fausses</w:t>
      </w:r>
    </w:p>
    <w:p w:rsidR="0080589F" w:rsidRPr="00D77936" w:rsidRDefault="0080589F" w:rsidP="0080589F">
      <w:pPr>
        <w:pStyle w:val="p"/>
      </w:pPr>
      <w:r w:rsidRPr="00D77936">
        <w:br w:type="page"/>
        <w:t>[69]</w:t>
      </w:r>
    </w:p>
    <w:p w:rsidR="0080589F" w:rsidRPr="00D77936" w:rsidRDefault="003329B8" w:rsidP="00455476">
      <w:pPr>
        <w:pStyle w:val="fig"/>
      </w:pPr>
      <w:r>
        <w:rPr>
          <w:noProof/>
          <w:lang w:val="fr-FR"/>
        </w:rPr>
        <w:drawing>
          <wp:inline distT="0" distB="0" distL="0" distR="0">
            <wp:extent cx="4876800" cy="6896100"/>
            <wp:effectExtent l="50800" t="25400" r="25400" b="12700"/>
            <wp:docPr id="92" name="Image 92" descr="Raid Données:Classiques 2016:classiques:bachelard_gaston:Paysages:planches:planche_p_69_25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aid Données:Classiques 2016:classiques:bachelard_gaston:Paysages:planches:planche_p_69_25_low.jpg"/>
                    <pic:cNvPicPr>
                      <a:picLocks noChangeAspect="1" noChangeArrowheads="1"/>
                    </pic:cNvPicPr>
                  </pic:nvPicPr>
                  <pic:blipFill>
                    <a:blip r:embed="rId26"/>
                    <a:srcRect/>
                    <a:stretch>
                      <a:fillRect/>
                    </a:stretch>
                  </pic:blipFill>
                  <pic:spPr bwMode="auto">
                    <a:xfrm>
                      <a:off x="0" y="0"/>
                      <a:ext cx="4876800" cy="68961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pStyle w:val="p"/>
      </w:pPr>
      <w:r w:rsidRPr="00D77936">
        <w:t>[70]</w:t>
      </w:r>
    </w:p>
    <w:p w:rsidR="0080589F" w:rsidRPr="00D77936" w:rsidRDefault="0080589F" w:rsidP="0080589F">
      <w:pPr>
        <w:ind w:firstLine="0"/>
        <w:jc w:val="both"/>
      </w:pPr>
      <w:r w:rsidRPr="00D77936">
        <w:br w:type="page"/>
        <w:t>[71]</w:t>
      </w:r>
    </w:p>
    <w:p w:rsidR="0080589F" w:rsidRDefault="0080589F" w:rsidP="0080589F">
      <w:pPr>
        <w:ind w:firstLine="0"/>
        <w:jc w:val="both"/>
        <w:rPr>
          <w:lang w:bidi="fr-FR"/>
        </w:rPr>
      </w:pPr>
    </w:p>
    <w:p w:rsidR="0080589F" w:rsidRDefault="0080589F" w:rsidP="0080589F">
      <w:pPr>
        <w:ind w:firstLine="0"/>
        <w:jc w:val="both"/>
        <w:rPr>
          <w:lang w:bidi="fr-FR"/>
        </w:rPr>
      </w:pPr>
    </w:p>
    <w:p w:rsidR="0080589F" w:rsidRPr="00D77936" w:rsidRDefault="0080589F" w:rsidP="0080589F">
      <w:pPr>
        <w:ind w:firstLine="0"/>
        <w:jc w:val="both"/>
      </w:pPr>
      <w:r w:rsidRPr="00D77936">
        <w:rPr>
          <w:lang w:bidi="fr-FR"/>
        </w:rPr>
        <w:t>unités esthétiques. Ainsi l’artiste parfois gagne à multiplier les ce</w:t>
      </w:r>
      <w:r w:rsidRPr="00D77936">
        <w:rPr>
          <w:lang w:bidi="fr-FR"/>
        </w:rPr>
        <w:t>n</w:t>
      </w:r>
      <w:r w:rsidRPr="00D77936">
        <w:rPr>
          <w:lang w:bidi="fr-FR"/>
        </w:rPr>
        <w:t>tres d’intérêt. Et cette gravure, du fait de sa triplicité, est une interr</w:t>
      </w:r>
      <w:r w:rsidRPr="00D77936">
        <w:rPr>
          <w:lang w:bidi="fr-FR"/>
        </w:rPr>
        <w:t>o</w:t>
      </w:r>
      <w:r w:rsidRPr="00D77936">
        <w:rPr>
          <w:lang w:bidi="fr-FR"/>
        </w:rPr>
        <w:t>gation troublante. Parmi ceux quelle interroge, il en est qui voient là un homme découragé, doublement découragé. D’autres rêvant plus à fond ont au contraire l’invincible se</w:t>
      </w:r>
      <w:r w:rsidRPr="00D77936">
        <w:rPr>
          <w:lang w:bidi="fr-FR"/>
        </w:rPr>
        <w:t>n</w:t>
      </w:r>
      <w:r w:rsidRPr="00D77936">
        <w:rPr>
          <w:lang w:bidi="fr-FR"/>
        </w:rPr>
        <w:t>timent que tout recommencera</w:t>
      </w:r>
      <w:r w:rsidRPr="00D77936">
        <w:t> :</w:t>
      </w:r>
      <w:r w:rsidRPr="00D77936">
        <w:rPr>
          <w:lang w:bidi="fr-FR"/>
        </w:rPr>
        <w:t xml:space="preserve"> l’amour et le travail.</w:t>
      </w:r>
    </w:p>
    <w:p w:rsidR="0080589F" w:rsidRPr="00D77936" w:rsidRDefault="0080589F" w:rsidP="0080589F">
      <w:pPr>
        <w:jc w:val="both"/>
        <w:rPr>
          <w:lang w:bidi="fr-FR"/>
        </w:rPr>
      </w:pPr>
      <w:r w:rsidRPr="00D77936">
        <w:rPr>
          <w:lang w:bidi="fr-FR"/>
        </w:rPr>
        <w:t>La gravure X est donc un test de courage d’une singulière sensib</w:t>
      </w:r>
      <w:r w:rsidRPr="00D77936">
        <w:rPr>
          <w:lang w:bidi="fr-FR"/>
        </w:rPr>
        <w:t>i</w:t>
      </w:r>
      <w:r w:rsidRPr="00D77936">
        <w:rPr>
          <w:lang w:bidi="fr-FR"/>
        </w:rPr>
        <w:t>lité.</w:t>
      </w:r>
    </w:p>
    <w:p w:rsidR="0080589F" w:rsidRDefault="0080589F" w:rsidP="0080589F">
      <w:pPr>
        <w:pStyle w:val="p"/>
      </w:pPr>
    </w:p>
    <w:p w:rsidR="0080589F" w:rsidRDefault="0080589F" w:rsidP="0080589F">
      <w:pPr>
        <w:pStyle w:val="p"/>
      </w:pPr>
    </w:p>
    <w:p w:rsidR="0080589F" w:rsidRDefault="0080589F" w:rsidP="0080589F">
      <w:pPr>
        <w:pStyle w:val="p"/>
      </w:pPr>
    </w:p>
    <w:p w:rsidR="0080589F" w:rsidRPr="00D77936" w:rsidRDefault="0080589F" w:rsidP="0080589F">
      <w:pPr>
        <w:pStyle w:val="p"/>
      </w:pPr>
      <w:r w:rsidRPr="00D77936">
        <w:t>[72]</w:t>
      </w:r>
    </w:p>
    <w:p w:rsidR="0080589F" w:rsidRPr="00D77936" w:rsidRDefault="0080589F" w:rsidP="0080589F">
      <w:pPr>
        <w:jc w:val="both"/>
      </w:pPr>
    </w:p>
    <w:p w:rsidR="0080589F" w:rsidRPr="00D77936" w:rsidRDefault="0080589F" w:rsidP="0080589F">
      <w:pPr>
        <w:pStyle w:val="p"/>
      </w:pPr>
      <w:r w:rsidRPr="00D77936">
        <w:br w:type="page"/>
        <w:t>[73]</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3" w:name="paysages_pt_X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XI</w:t>
      </w:r>
    </w:p>
    <w:bookmarkEnd w:id="13"/>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[74]</w:t>
      </w:r>
    </w:p>
    <w:p w:rsidR="0080589F" w:rsidRPr="00D77936" w:rsidRDefault="0080589F" w:rsidP="0080589F">
      <w:pPr>
        <w:jc w:val="both"/>
        <w:rPr>
          <w:szCs w:val="2"/>
        </w:rPr>
      </w:pPr>
    </w:p>
    <w:p w:rsidR="0080589F" w:rsidRDefault="0080589F" w:rsidP="0080589F">
      <w:pPr>
        <w:jc w:val="both"/>
        <w:rPr>
          <w:szCs w:val="2"/>
        </w:rPr>
      </w:pPr>
    </w:p>
    <w:p w:rsidR="0080589F" w:rsidRPr="00D77936" w:rsidRDefault="0080589F" w:rsidP="0080589F">
      <w:pPr>
        <w:jc w:val="both"/>
        <w:rPr>
          <w:szCs w:val="2"/>
        </w:rPr>
      </w:pPr>
    </w:p>
    <w:p w:rsidR="0080589F" w:rsidRPr="00D77936" w:rsidRDefault="0080589F" w:rsidP="0080589F">
      <w:pPr>
        <w:jc w:val="both"/>
      </w:pPr>
      <w:r w:rsidRPr="00D77936">
        <w:rPr>
          <w:szCs w:val="102"/>
          <w:lang w:bidi="fr-FR"/>
        </w:rPr>
        <w:t>L</w:t>
      </w:r>
      <w:r w:rsidRPr="00D77936">
        <w:rPr>
          <w:lang w:bidi="fr-FR"/>
        </w:rPr>
        <w:t>E SUPPLICE DU DAMIER. Le rêve de la pierre froide. La pr</w:t>
      </w:r>
      <w:r w:rsidRPr="00D77936">
        <w:rPr>
          <w:lang w:bidi="fr-FR"/>
        </w:rPr>
        <w:t>i</w:t>
      </w:r>
      <w:r w:rsidRPr="00D77936">
        <w:rPr>
          <w:lang w:bidi="fr-FR"/>
        </w:rPr>
        <w:t>sonnière, toutes cordes rompues, se traîne sur le marbre froid.</w:t>
      </w:r>
    </w:p>
    <w:p w:rsidR="0080589F" w:rsidRPr="00D77936" w:rsidRDefault="0080589F" w:rsidP="0080589F">
      <w:pPr>
        <w:jc w:val="both"/>
      </w:pPr>
      <w:r w:rsidRPr="00D77936">
        <w:rPr>
          <w:lang w:bidi="fr-FR"/>
        </w:rPr>
        <w:t>Elle vise une liberté noire, une porte sur la nuit libératrice, une nuit encore de velours sombre, une nuit qui touche à la mer soulevée par l’ouragan.</w:t>
      </w:r>
    </w:p>
    <w:p w:rsidR="0080589F" w:rsidRPr="00D77936" w:rsidRDefault="0080589F" w:rsidP="0080589F">
      <w:pPr>
        <w:jc w:val="both"/>
      </w:pPr>
      <w:r w:rsidRPr="00D77936">
        <w:rPr>
          <w:lang w:bidi="fr-FR"/>
        </w:rPr>
        <w:t>J’ai trouvé dans cette extension de l’être par la seule perspective des losanges assemblés un schéma du rêve labyrinthique. C’est bien là le labyrinthe sans paroi</w:t>
      </w:r>
      <w:r>
        <w:rPr>
          <w:lang w:bidi="fr-FR"/>
        </w:rPr>
        <w:t> </w:t>
      </w:r>
      <w:r>
        <w:rPr>
          <w:rStyle w:val="Appelnotedebasdep"/>
          <w:lang w:bidi="fr-FR"/>
        </w:rPr>
        <w:footnoteReference w:customMarkFollows="1" w:id="1"/>
        <w:t>*</w:t>
      </w:r>
      <w:r w:rsidRPr="00D77936">
        <w:rPr>
          <w:lang w:bidi="fr-FR"/>
        </w:rPr>
        <w:t>, le labyrinthe sans cause externe, le labyri</w:t>
      </w:r>
      <w:r w:rsidRPr="00D77936">
        <w:rPr>
          <w:lang w:bidi="fr-FR"/>
        </w:rPr>
        <w:t>n</w:t>
      </w:r>
      <w:r w:rsidRPr="00D77936">
        <w:rPr>
          <w:lang w:bidi="fr-FR"/>
        </w:rPr>
        <w:t>the né d’un malheur intime. Il est le simple sillage d’une longue sou</w:t>
      </w:r>
      <w:r w:rsidRPr="00D77936">
        <w:rPr>
          <w:lang w:bidi="fr-FR"/>
        </w:rPr>
        <w:t>f</w:t>
      </w:r>
      <w:r w:rsidRPr="00D77936">
        <w:rPr>
          <w:lang w:bidi="fr-FR"/>
        </w:rPr>
        <w:t>france, la trace douloureuse d’une oppression tout intérieure, on ne sait quel supplice d’un pendu horizontal.</w:t>
      </w:r>
    </w:p>
    <w:p w:rsidR="0080589F" w:rsidRPr="00D77936" w:rsidRDefault="0080589F" w:rsidP="0080589F">
      <w:pPr>
        <w:jc w:val="both"/>
      </w:pPr>
      <w:r w:rsidRPr="00D77936">
        <w:rPr>
          <w:lang w:bidi="fr-FR"/>
        </w:rPr>
        <w:t>L’on sent bien que le monde du damier ne pardonne pas, ne finit pas, n’a pas de bord. Toujours les carreaux noirs et blancs continu</w:t>
      </w:r>
      <w:r w:rsidRPr="00D77936">
        <w:rPr>
          <w:lang w:bidi="fr-FR"/>
        </w:rPr>
        <w:t>e</w:t>
      </w:r>
      <w:r w:rsidRPr="00D77936">
        <w:rPr>
          <w:lang w:bidi="fr-FR"/>
        </w:rPr>
        <w:t>ront leur torture géométrique facile. Le supplice est sans fin. Tout</w:t>
      </w:r>
      <w:r w:rsidRPr="00D77936">
        <w:rPr>
          <w:lang w:bidi="fr-FR"/>
        </w:rPr>
        <w:t>e</w:t>
      </w:r>
      <w:r w:rsidRPr="00D77936">
        <w:rPr>
          <w:lang w:bidi="fr-FR"/>
        </w:rPr>
        <w:t>fois, la gravure est si belle, si artificieusement belle, qu’elle bouleve</w:t>
      </w:r>
      <w:r w:rsidRPr="00D77936">
        <w:rPr>
          <w:lang w:bidi="fr-FR"/>
        </w:rPr>
        <w:t>r</w:t>
      </w:r>
      <w:r w:rsidRPr="00D77936">
        <w:rPr>
          <w:lang w:bidi="fr-FR"/>
        </w:rPr>
        <w:t>se les valeurs psychologiques inconscientes. Et il faut des âmes bien profondément labyrinthées pour souffrir ici sympathiquement, pour se souvenir d’un corps endormi dans un défilé inconnu, d’un corps qui voudrait être ver, anguille, serpent, loutre, et qui souffre d’avoir des hanches.</w:t>
      </w:r>
    </w:p>
    <w:p w:rsidR="0080589F" w:rsidRPr="00D77936" w:rsidRDefault="0080589F" w:rsidP="0080589F">
      <w:pPr>
        <w:jc w:val="both"/>
      </w:pPr>
    </w:p>
    <w:p w:rsidR="0080589F" w:rsidRDefault="0080589F" w:rsidP="0080589F">
      <w:pPr>
        <w:pStyle w:val="p"/>
      </w:pPr>
      <w:r w:rsidRPr="00D77936">
        <w:br w:type="page"/>
        <w:t>[75]</w:t>
      </w:r>
    </w:p>
    <w:p w:rsidR="0080589F" w:rsidRPr="00D77936" w:rsidRDefault="0080589F" w:rsidP="0080589F">
      <w:pPr>
        <w:pStyle w:val="p"/>
      </w:pPr>
    </w:p>
    <w:p w:rsidR="0080589F" w:rsidRPr="00D77936" w:rsidRDefault="003329B8" w:rsidP="00455476">
      <w:pPr>
        <w:pStyle w:val="fig"/>
      </w:pPr>
      <w:r>
        <w:rPr>
          <w:noProof/>
          <w:lang w:val="fr-FR"/>
        </w:rPr>
        <w:drawing>
          <wp:inline distT="0" distB="0" distL="0" distR="0">
            <wp:extent cx="4457700" cy="6515100"/>
            <wp:effectExtent l="50800" t="25400" r="12700" b="12700"/>
            <wp:docPr id="98" name="Image 98" descr="Raid Données:Classiques 2016:classiques:bachelard_gaston:Paysages:planches:planche_p_75_3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aid Données:Classiques 2016:classiques:bachelard_gaston:Paysages:planches:planche_p_75_33_low.jpg"/>
                    <pic:cNvPicPr>
                      <a:picLocks noChangeAspect="1" noChangeArrowheads="1"/>
                    </pic:cNvPicPr>
                  </pic:nvPicPr>
                  <pic:blipFill>
                    <a:blip r:embed="rId27"/>
                    <a:srcRect/>
                    <a:stretch>
                      <a:fillRect/>
                    </a:stretch>
                  </pic:blipFill>
                  <pic:spPr bwMode="auto">
                    <a:xfrm>
                      <a:off x="0" y="0"/>
                      <a:ext cx="4457700" cy="6515100"/>
                    </a:xfrm>
                    <a:prstGeom prst="rect">
                      <a:avLst/>
                    </a:prstGeom>
                    <a:noFill/>
                    <a:ln w="19050" cmpd="sng">
                      <a:solidFill>
                        <a:srgbClr val="000000"/>
                      </a:solidFill>
                      <a:miter lim="800000"/>
                      <a:headEnd/>
                      <a:tailEnd/>
                    </a:ln>
                    <a:effectLst/>
                  </pic:spPr>
                </pic:pic>
              </a:graphicData>
            </a:graphic>
          </wp:inline>
        </w:drawing>
      </w:r>
    </w:p>
    <w:p w:rsidR="0080589F" w:rsidRPr="00D77936" w:rsidRDefault="0080589F" w:rsidP="0080589F">
      <w:pPr>
        <w:pStyle w:val="p"/>
      </w:pPr>
      <w:r w:rsidRPr="00D77936">
        <w:t>[76]</w:t>
      </w:r>
    </w:p>
    <w:p w:rsidR="0080589F" w:rsidRPr="00D77936" w:rsidRDefault="0080589F" w:rsidP="0080589F">
      <w:pPr>
        <w:pStyle w:val="p"/>
      </w:pPr>
      <w:r w:rsidRPr="00D77936">
        <w:br w:type="page"/>
        <w:t>[77]</w:t>
      </w:r>
    </w:p>
    <w:p w:rsidR="0080589F" w:rsidRPr="00D77936" w:rsidRDefault="0080589F" w:rsidP="0080589F">
      <w:pPr>
        <w:jc w:val="both"/>
      </w:pPr>
    </w:p>
    <w:p w:rsidR="0080589F" w:rsidRPr="00D77936"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4" w:name="paysages_pt_XI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XII</w:t>
      </w:r>
    </w:p>
    <w:bookmarkEnd w:id="14"/>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ind w:firstLine="0"/>
        <w:jc w:val="both"/>
      </w:pPr>
      <w:r w:rsidRPr="00D77936">
        <w:br w:type="page"/>
        <w:t>[78]</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2"/>
          <w:lang w:bidi="fr-FR"/>
        </w:rPr>
        <w:t>L</w:t>
      </w:r>
      <w:r w:rsidRPr="00D77936">
        <w:rPr>
          <w:lang w:bidi="fr-FR"/>
        </w:rPr>
        <w:t>’HOMME, dans ses grands signes, a une valeur cosmique. Toute grande valeur esthétique du corps humain peut mettre sa marque sur l’univers. Une chevelure en donne ici la preuve. Elle envahit le pays</w:t>
      </w:r>
      <w:r w:rsidRPr="00D77936">
        <w:rPr>
          <w:lang w:bidi="fr-FR"/>
        </w:rPr>
        <w:t>a</w:t>
      </w:r>
      <w:r w:rsidRPr="00D77936">
        <w:rPr>
          <w:lang w:bidi="fr-FR"/>
        </w:rPr>
        <w:t>ge familier de Flocon. Nous reconnaissons au loin les clochers et les tours</w:t>
      </w:r>
      <w:r w:rsidRPr="00D77936">
        <w:t> ;</w:t>
      </w:r>
      <w:r w:rsidRPr="00D77936">
        <w:rPr>
          <w:lang w:bidi="fr-FR"/>
        </w:rPr>
        <w:t xml:space="preserve"> nous suivons une fois de plus la jetée qui civilise la mer. Mais, au premier plan, la chevelure prépare ses filets et ses nattes. Elle va prendre l’univers dans ses molles spirales, dans ses faibles anneaux. Un monde de la souplesse vient contredire le monde de la perspective linéaire.</w:t>
      </w:r>
    </w:p>
    <w:p w:rsidR="0080589F" w:rsidRPr="00D77936" w:rsidRDefault="0080589F" w:rsidP="0080589F">
      <w:pPr>
        <w:jc w:val="both"/>
        <w:rPr>
          <w:lang w:bidi="fr-FR"/>
        </w:rPr>
      </w:pPr>
      <w:r w:rsidRPr="00D77936">
        <w:rPr>
          <w:lang w:bidi="fr-FR"/>
        </w:rPr>
        <w:t>Alors, au rêveur cosmique, au rêveur qui achève et augmente toute image, sont révélées les valeurs cosmiques de la chevelure. Les plus folles métaphores sont vraies. La chevelure est une forêt, c’est une forêt enchantée. Les doigts s’y perdent en une caresse sans fin. Elle est touffe, elle est liane. Elle est parure, chef-d’œuvre féminin. Voilà le végétalisme animal, le végétalisme humain, le végétalisme si pr</w:t>
      </w:r>
      <w:r w:rsidRPr="00D77936">
        <w:rPr>
          <w:lang w:bidi="fr-FR"/>
        </w:rPr>
        <w:t>o</w:t>
      </w:r>
      <w:r w:rsidRPr="00D77936">
        <w:rPr>
          <w:lang w:bidi="fr-FR"/>
        </w:rPr>
        <w:t>fond de la femme.</w:t>
      </w:r>
    </w:p>
    <w:p w:rsidR="0080589F" w:rsidRPr="00D77936" w:rsidRDefault="0080589F" w:rsidP="0080589F">
      <w:pPr>
        <w:jc w:val="both"/>
        <w:rPr>
          <w:lang w:bidi="fr-FR"/>
        </w:rPr>
      </w:pPr>
      <w:r w:rsidRPr="00D77936">
        <w:rPr>
          <w:lang w:bidi="fr-FR"/>
        </w:rPr>
        <w:t>Des spirales inutiles envahissent le ciel bleu. Une boucle oubliée s’enroule autour des fleurs.</w:t>
      </w:r>
    </w:p>
    <w:p w:rsidR="0080589F" w:rsidRPr="00D77936" w:rsidRDefault="0080589F" w:rsidP="0080589F">
      <w:pPr>
        <w:jc w:val="both"/>
        <w:rPr>
          <w:lang w:bidi="fr-FR"/>
        </w:rPr>
      </w:pPr>
      <w:r w:rsidRPr="00D77936">
        <w:rPr>
          <w:lang w:bidi="fr-FR"/>
        </w:rPr>
        <w:t xml:space="preserve">Après avoir suivi tous ces jeux bouclés jetés sur l’univers, le rêveur revient aux sources noires de la chevelure. La tête humaine prend alors une force </w:t>
      </w:r>
      <w:r w:rsidRPr="00D77936">
        <w:rPr>
          <w:i/>
          <w:iCs/>
        </w:rPr>
        <w:t>terrestre.</w:t>
      </w:r>
      <w:r w:rsidRPr="00D77936">
        <w:rPr>
          <w:lang w:bidi="fr-FR"/>
        </w:rPr>
        <w:t xml:space="preserve"> Elle appartient vraiment à la terre, prenant à</w:t>
      </w:r>
    </w:p>
    <w:p w:rsidR="0080589F" w:rsidRPr="00D77936" w:rsidRDefault="0080589F" w:rsidP="0080589F">
      <w:pPr>
        <w:pStyle w:val="p"/>
        <w:rPr>
          <w:lang w:bidi="fr-FR"/>
        </w:rPr>
      </w:pPr>
      <w:r w:rsidRPr="00D77936">
        <w:rPr>
          <w:lang w:bidi="fr-FR"/>
        </w:rPr>
        <w:br w:type="page"/>
        <w:t>[79]</w:t>
      </w:r>
    </w:p>
    <w:p w:rsidR="0080589F" w:rsidRPr="00D77936" w:rsidRDefault="0080589F" w:rsidP="0080589F">
      <w:pPr>
        <w:jc w:val="both"/>
      </w:pPr>
    </w:p>
    <w:p w:rsidR="0080589F" w:rsidRPr="00D77936" w:rsidRDefault="003329B8" w:rsidP="00455476">
      <w:pPr>
        <w:ind w:left="-1530" w:right="-270" w:firstLine="0"/>
        <w:jc w:val="right"/>
      </w:pPr>
      <w:r>
        <w:rPr>
          <w:noProof/>
          <w:lang w:val="fr-FR"/>
        </w:rPr>
        <w:drawing>
          <wp:inline distT="0" distB="0" distL="0" distR="0">
            <wp:extent cx="5880100" cy="3644900"/>
            <wp:effectExtent l="50800" t="25400" r="12700" b="12700"/>
            <wp:docPr id="103" name="Image 103" descr="Raid Données:Classiques 2016:classiques:bachelard_gaston:Paysages:planches:planche_p_79_3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aid Données:Classiques 2016:classiques:bachelard_gaston:Paysages:planches:planche_p_79_33_low.jpg"/>
                    <pic:cNvPicPr>
                      <a:picLocks noChangeAspect="1" noChangeArrowheads="1"/>
                    </pic:cNvPicPr>
                  </pic:nvPicPr>
                  <pic:blipFill>
                    <a:blip r:embed="rId28"/>
                    <a:srcRect/>
                    <a:stretch>
                      <a:fillRect/>
                    </a:stretch>
                  </pic:blipFill>
                  <pic:spPr bwMode="auto">
                    <a:xfrm>
                      <a:off x="0" y="0"/>
                      <a:ext cx="5880100" cy="3644900"/>
                    </a:xfrm>
                    <a:prstGeom prst="rect">
                      <a:avLst/>
                    </a:prstGeom>
                    <a:noFill/>
                    <a:ln w="19050" cmpd="sng">
                      <a:solidFill>
                        <a:srgbClr val="000000"/>
                      </a:solidFill>
                      <a:miter lim="800000"/>
                      <a:headEnd/>
                      <a:tailEnd/>
                    </a:ln>
                    <a:effectLst/>
                  </pic:spPr>
                </pic:pic>
              </a:graphicData>
            </a:graphic>
          </wp:inline>
        </w:drawing>
      </w:r>
      <w:r w:rsidR="0080589F" w:rsidRPr="00D77936">
        <w:rPr>
          <w:lang w:bidi="fr-FR"/>
        </w:rPr>
        <w:pict>
          <v:shape id="_x0000_s1030" type="#_x0000_t202" style="position:absolute;left:0;text-align:left;margin-left:474.5pt;margin-top:.1pt;width:24.25pt;height:26.7pt;z-index:251657216;mso-wrap-distance-left:5pt;mso-wrap-distance-right:5pt;mso-position-horizontal-relative:margin;mso-position-vertical-relative:text" filled="f" stroked="f">
            <v:textbox style="mso-fit-shape-to-text:t" inset="0,0,0,0">
              <w:txbxContent>
                <w:p w:rsidR="00DA21DB" w:rsidRDefault="00DA21DB" w:rsidP="0080589F"/>
              </w:txbxContent>
            </v:textbox>
            <w10:wrap anchorx="margin"/>
          </v:shape>
        </w:pict>
      </w:r>
    </w:p>
    <w:p w:rsidR="0080589F" w:rsidRDefault="0080589F" w:rsidP="0080589F">
      <w:pPr>
        <w:pStyle w:val="p"/>
        <w:rPr>
          <w:lang w:bidi="fr-FR"/>
        </w:rPr>
      </w:pPr>
    </w:p>
    <w:p w:rsidR="0080589F" w:rsidRPr="00D77936" w:rsidRDefault="0080589F" w:rsidP="0080589F">
      <w:pPr>
        <w:pStyle w:val="p"/>
        <w:rPr>
          <w:lang w:bidi="fr-FR"/>
        </w:rPr>
      </w:pPr>
      <w:r w:rsidRPr="00D77936">
        <w:rPr>
          <w:lang w:bidi="fr-FR"/>
        </w:rPr>
        <w:t>[80]</w:t>
      </w:r>
    </w:p>
    <w:p w:rsidR="0080589F" w:rsidRDefault="0080589F" w:rsidP="0080589F">
      <w:pPr>
        <w:ind w:firstLine="0"/>
        <w:jc w:val="both"/>
      </w:pPr>
      <w:r w:rsidRPr="00D77936">
        <w:br w:type="page"/>
        <w:t>[81]</w:t>
      </w:r>
    </w:p>
    <w:p w:rsidR="0080589F" w:rsidRPr="00D77936" w:rsidRDefault="0080589F" w:rsidP="0080589F">
      <w:pPr>
        <w:ind w:firstLine="0"/>
        <w:jc w:val="both"/>
      </w:pPr>
    </w:p>
    <w:p w:rsidR="0080589F" w:rsidRPr="00D77936" w:rsidRDefault="0080589F" w:rsidP="0080589F">
      <w:pPr>
        <w:ind w:firstLine="0"/>
        <w:jc w:val="both"/>
      </w:pPr>
      <w:r w:rsidRPr="00D77936">
        <w:rPr>
          <w:lang w:bidi="fr-FR"/>
        </w:rPr>
        <w:t>la terre sa puissance de production. Le graveur a su nous placer vra</w:t>
      </w:r>
      <w:r w:rsidRPr="00D77936">
        <w:rPr>
          <w:lang w:bidi="fr-FR"/>
        </w:rPr>
        <w:t>i</w:t>
      </w:r>
      <w:r w:rsidRPr="00D77936">
        <w:rPr>
          <w:lang w:bidi="fr-FR"/>
        </w:rPr>
        <w:t>ment à un centre d’inversion des métaphores. Elle est triviale, l’image des littérateurs qui nous disent que la forêt est la chevelure du mont. Mais ce mont chevelu, une fois gravé, n’est-il pas une évidente réal</w:t>
      </w:r>
      <w:r w:rsidRPr="00D77936">
        <w:rPr>
          <w:lang w:bidi="fr-FR"/>
        </w:rPr>
        <w:t>i</w:t>
      </w:r>
      <w:r w:rsidRPr="00D77936">
        <w:rPr>
          <w:lang w:bidi="fr-FR"/>
        </w:rPr>
        <w:t>té</w:t>
      </w:r>
      <w:r w:rsidRPr="00D77936">
        <w:t> ?</w:t>
      </w:r>
    </w:p>
    <w:p w:rsidR="0080589F" w:rsidRPr="00D77936" w:rsidRDefault="0080589F" w:rsidP="0080589F">
      <w:pPr>
        <w:jc w:val="both"/>
      </w:pPr>
      <w:r w:rsidRPr="00D77936">
        <w:rPr>
          <w:lang w:bidi="fr-FR"/>
        </w:rPr>
        <w:t>Ainsi la gravure, par sa simplicité et par sa netteté, nous place au passage même d’alertes inversions. Le rêveur devant une telle image est alors en état d’imagination ouverte. Deux fois ouvertes puisqu’une image de l’homme s’ouvre sur le monde, et qu’une image du monde s’ouvre sur une beauté humaine.</w:t>
      </w:r>
    </w:p>
    <w:p w:rsidR="0080589F" w:rsidRDefault="0080589F" w:rsidP="0080589F">
      <w:pPr>
        <w:pStyle w:val="p"/>
        <w:rPr>
          <w:lang w:bidi="fr-FR"/>
        </w:rPr>
      </w:pPr>
    </w:p>
    <w:p w:rsidR="0080589F" w:rsidRPr="00D77936" w:rsidRDefault="0080589F" w:rsidP="0080589F">
      <w:pPr>
        <w:pStyle w:val="p"/>
        <w:rPr>
          <w:lang w:bidi="fr-FR"/>
        </w:rPr>
      </w:pPr>
      <w:r w:rsidRPr="00D77936">
        <w:rPr>
          <w:lang w:bidi="fr-FR"/>
        </w:rPr>
        <w:t>[82]</w:t>
      </w:r>
    </w:p>
    <w:p w:rsidR="0080589F" w:rsidRPr="00D77936" w:rsidRDefault="0080589F" w:rsidP="0080589F">
      <w:pPr>
        <w:pStyle w:val="p"/>
        <w:rPr>
          <w:lang w:bidi="fr-FR"/>
        </w:rPr>
      </w:pPr>
      <w:r w:rsidRPr="00D77936">
        <w:br w:type="page"/>
      </w:r>
      <w:r w:rsidRPr="00D77936">
        <w:rPr>
          <w:lang w:bidi="fr-FR"/>
        </w:rPr>
        <w:t>[83]</w:t>
      </w:r>
    </w:p>
    <w:p w:rsidR="0080589F" w:rsidRPr="00D77936" w:rsidRDefault="0080589F" w:rsidP="0080589F">
      <w:pPr>
        <w:jc w:val="both"/>
        <w:rPr>
          <w:lang w:bidi="fr-FR"/>
        </w:rPr>
      </w:pPr>
    </w:p>
    <w:p w:rsidR="0080589F" w:rsidRPr="00D77936"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5" w:name="paysages_pt_XIII"/>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XIII</w:t>
      </w:r>
    </w:p>
    <w:bookmarkEnd w:id="15"/>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rPr>
          <w:szCs w:val="100"/>
          <w:lang w:bidi="fr-FR"/>
        </w:rPr>
      </w:pPr>
    </w:p>
    <w:p w:rsidR="0080589F" w:rsidRPr="00D77936" w:rsidRDefault="0080589F" w:rsidP="0080589F">
      <w:pPr>
        <w:pStyle w:val="p"/>
        <w:rPr>
          <w:lang w:bidi="fr-FR"/>
        </w:rPr>
      </w:pPr>
      <w:r w:rsidRPr="00D77936">
        <w:rPr>
          <w:lang w:bidi="fr-FR"/>
        </w:rPr>
        <w:br w:type="page"/>
        <w:t>[84]</w:t>
      </w:r>
    </w:p>
    <w:p w:rsidR="0080589F" w:rsidRDefault="0080589F" w:rsidP="0080589F">
      <w:pPr>
        <w:jc w:val="both"/>
        <w:rPr>
          <w:szCs w:val="100"/>
          <w:lang w:bidi="fr-FR"/>
        </w:rPr>
      </w:pPr>
    </w:p>
    <w:p w:rsidR="0080589F" w:rsidRPr="00D77936" w:rsidRDefault="0080589F" w:rsidP="0080589F">
      <w:pPr>
        <w:jc w:val="both"/>
        <w:rPr>
          <w:szCs w:val="100"/>
          <w:lang w:bidi="fr-FR"/>
        </w:rPr>
      </w:pPr>
    </w:p>
    <w:p w:rsidR="0080589F" w:rsidRPr="00D77936" w:rsidRDefault="0080589F" w:rsidP="0080589F">
      <w:pPr>
        <w:jc w:val="both"/>
      </w:pPr>
    </w:p>
    <w:p w:rsidR="0080589F" w:rsidRPr="00D77936" w:rsidRDefault="0080589F" w:rsidP="0080589F">
      <w:pPr>
        <w:jc w:val="both"/>
      </w:pPr>
      <w:r w:rsidRPr="00D77936">
        <w:rPr>
          <w:lang w:bidi="fr-FR"/>
        </w:rPr>
        <w:t>INNOMBRABLES sont chez les poètes cosmiques les métaphores qui nous disent que le soleil est un œil ouvert sur le monde. Avec une conviction singulière l’imagination affirme que ce qui illumine voit. La lumière voit.</w:t>
      </w:r>
    </w:p>
    <w:p w:rsidR="0080589F" w:rsidRPr="00D77936" w:rsidRDefault="0080589F" w:rsidP="0080589F">
      <w:pPr>
        <w:jc w:val="both"/>
        <w:rPr>
          <w:lang w:bidi="fr-FR"/>
        </w:rPr>
      </w:pPr>
      <w:r w:rsidRPr="00D77936">
        <w:rPr>
          <w:lang w:bidi="fr-FR"/>
        </w:rPr>
        <w:t>Flocon réalise l’inversion de cette cosmique image et il nous donne l’œil-paysage. Un coin du visage humain est déjà tout un monde. Au loin sont les sourcils et les cils, comme des haies sur la terre des champs. Au bas sont les homoncules, chers à Flocon, qui s’en vont voir l’œil, en une douce et lente promenade sur les berges arrondies.</w:t>
      </w:r>
    </w:p>
    <w:p w:rsidR="0080589F" w:rsidRPr="00D77936" w:rsidRDefault="0080589F" w:rsidP="0080589F">
      <w:pPr>
        <w:jc w:val="both"/>
        <w:rPr>
          <w:lang w:bidi="fr-FR"/>
        </w:rPr>
      </w:pPr>
      <w:r w:rsidRPr="00D77936">
        <w:rPr>
          <w:lang w:bidi="fr-FR"/>
        </w:rPr>
        <w:t>Des rêves lilliputiens commencent. Ces rêves lilliputiens nous d</w:t>
      </w:r>
      <w:r w:rsidRPr="00D77936">
        <w:rPr>
          <w:lang w:bidi="fr-FR"/>
        </w:rPr>
        <w:t>é</w:t>
      </w:r>
      <w:r w:rsidRPr="00D77936">
        <w:rPr>
          <w:lang w:bidi="fr-FR"/>
        </w:rPr>
        <w:t>crochent du monde des serviles grandeurs. Ils nous font alternativ</w:t>
      </w:r>
      <w:r w:rsidRPr="00D77936">
        <w:rPr>
          <w:lang w:bidi="fr-FR"/>
        </w:rPr>
        <w:t>e</w:t>
      </w:r>
      <w:r w:rsidRPr="00D77936">
        <w:rPr>
          <w:lang w:bidi="fr-FR"/>
        </w:rPr>
        <w:t>ment grands et petits. Et nous avons souvent la révélation de la gra</w:t>
      </w:r>
      <w:r w:rsidRPr="00D77936">
        <w:rPr>
          <w:lang w:bidi="fr-FR"/>
        </w:rPr>
        <w:t>n</w:t>
      </w:r>
      <w:r w:rsidRPr="00D77936">
        <w:rPr>
          <w:lang w:bidi="fr-FR"/>
        </w:rPr>
        <w:t>deur du minuscule. Nous vivons une étrange communion de l’immense et du détail. En équilibre sur la simple ambivalence des grandes et des petites dimensions nous recevons tous les bienfaits de l’imagination cosmique.</w:t>
      </w:r>
    </w:p>
    <w:p w:rsidR="0080589F" w:rsidRPr="00D77936" w:rsidRDefault="0080589F" w:rsidP="0080589F">
      <w:pPr>
        <w:jc w:val="both"/>
        <w:rPr>
          <w:lang w:bidi="fr-FR"/>
        </w:rPr>
      </w:pPr>
      <w:r w:rsidRPr="00D77936">
        <w:rPr>
          <w:lang w:bidi="fr-FR"/>
        </w:rPr>
        <w:t xml:space="preserve">Albert Flocon, dans la cosmologie de l’œil, joue comme métaphore dominante </w:t>
      </w:r>
      <w:r w:rsidRPr="00D77936">
        <w:rPr>
          <w:i/>
          <w:iCs/>
        </w:rPr>
        <w:t>Veau de regard.</w:t>
      </w:r>
      <w:r w:rsidRPr="00D77936">
        <w:rPr>
          <w:lang w:bidi="fr-FR"/>
        </w:rPr>
        <w:t xml:space="preserve"> Pour lui, la prunelle est un puits et sur les cercles de l’iris s’en vont les barques à voiles. Puis vient la zone de</w:t>
      </w:r>
    </w:p>
    <w:p w:rsidR="0080589F" w:rsidRDefault="0080589F" w:rsidP="0080589F">
      <w:pPr>
        <w:pStyle w:val="p"/>
        <w:rPr>
          <w:szCs w:val="100"/>
          <w:lang w:bidi="fr-FR"/>
        </w:rPr>
      </w:pPr>
      <w:r w:rsidRPr="00D77936">
        <w:rPr>
          <w:lang w:bidi="fr-FR"/>
        </w:rPr>
        <w:br w:type="page"/>
        <w:t>[85]</w:t>
      </w:r>
    </w:p>
    <w:p w:rsidR="0080589F" w:rsidRPr="00D77936" w:rsidRDefault="0080589F" w:rsidP="0080589F">
      <w:pPr>
        <w:jc w:val="both"/>
      </w:pPr>
    </w:p>
    <w:p w:rsidR="0080589F" w:rsidRPr="00D77936" w:rsidRDefault="003329B8" w:rsidP="00455476">
      <w:pPr>
        <w:pStyle w:val="fig"/>
      </w:pPr>
      <w:r>
        <w:rPr>
          <w:noProof/>
          <w:lang w:val="fr-FR"/>
        </w:rPr>
        <w:drawing>
          <wp:inline distT="0" distB="0" distL="0" distR="0">
            <wp:extent cx="4559300" cy="6400800"/>
            <wp:effectExtent l="50800" t="25400" r="12700" b="0"/>
            <wp:docPr id="110" name="Image 110" descr="Raid Données:Classiques 2016:classiques:bachelard_gaston:Paysages:planches:planche_p_85_3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aid Données:Classiques 2016:classiques:bachelard_gaston:Paysages:planches:planche_p_85_33_low.jpg"/>
                    <pic:cNvPicPr>
                      <a:picLocks noChangeAspect="1" noChangeArrowheads="1"/>
                    </pic:cNvPicPr>
                  </pic:nvPicPr>
                  <pic:blipFill>
                    <a:blip r:embed="rId29"/>
                    <a:srcRect/>
                    <a:stretch>
                      <a:fillRect/>
                    </a:stretch>
                  </pic:blipFill>
                  <pic:spPr bwMode="auto">
                    <a:xfrm>
                      <a:off x="0" y="0"/>
                      <a:ext cx="4559300" cy="6400800"/>
                    </a:xfrm>
                    <a:prstGeom prst="rect">
                      <a:avLst/>
                    </a:prstGeom>
                    <a:noFill/>
                    <a:ln w="19050" cmpd="sng">
                      <a:solidFill>
                        <a:srgbClr val="000000"/>
                      </a:solidFill>
                      <a:miter lim="800000"/>
                      <a:headEnd/>
                      <a:tailEnd/>
                    </a:ln>
                    <a:effectLst/>
                  </pic:spPr>
                </pic:pic>
              </a:graphicData>
            </a:graphic>
          </wp:inline>
        </w:drawing>
      </w:r>
    </w:p>
    <w:p w:rsidR="0080589F" w:rsidRDefault="0080589F" w:rsidP="0080589F">
      <w:pPr>
        <w:pStyle w:val="p"/>
        <w:rPr>
          <w:szCs w:val="2"/>
        </w:rPr>
      </w:pPr>
    </w:p>
    <w:p w:rsidR="0080589F" w:rsidRPr="00D77936" w:rsidRDefault="0080589F" w:rsidP="0080589F">
      <w:pPr>
        <w:pStyle w:val="p"/>
        <w:rPr>
          <w:lang w:bidi="fr-FR"/>
        </w:rPr>
      </w:pPr>
      <w:r w:rsidRPr="00D77936">
        <w:rPr>
          <w:szCs w:val="2"/>
        </w:rPr>
        <w:t>[</w:t>
      </w:r>
      <w:r w:rsidRPr="00D77936">
        <w:rPr>
          <w:lang w:bidi="fr-FR"/>
        </w:rPr>
        <w:t>86]</w:t>
      </w:r>
    </w:p>
    <w:p w:rsidR="0080589F" w:rsidRPr="00D77936" w:rsidRDefault="0080589F" w:rsidP="0080589F">
      <w:pPr>
        <w:ind w:firstLine="0"/>
        <w:jc w:val="both"/>
      </w:pPr>
      <w:r w:rsidRPr="00D77936">
        <w:br w:type="page"/>
        <w:t>[87]</w:t>
      </w:r>
    </w:p>
    <w:p w:rsidR="0080589F" w:rsidRPr="00D77936" w:rsidRDefault="0080589F" w:rsidP="0080589F">
      <w:pPr>
        <w:ind w:firstLine="0"/>
        <w:jc w:val="both"/>
      </w:pPr>
    </w:p>
    <w:p w:rsidR="0080589F" w:rsidRPr="00D77936" w:rsidRDefault="0080589F" w:rsidP="0080589F">
      <w:pPr>
        <w:ind w:firstLine="0"/>
        <w:jc w:val="both"/>
        <w:rPr>
          <w:lang w:bidi="fr-FR"/>
        </w:rPr>
      </w:pPr>
      <w:r w:rsidRPr="00D77936">
        <w:rPr>
          <w:lang w:bidi="fr-FR"/>
        </w:rPr>
        <w:t>limpidité, le grand bassin des larmes. Mais tout cela est si vaste que les peines sont légères. L’œil est tout un monde en train de rega</w:t>
      </w:r>
      <w:r w:rsidRPr="00D77936">
        <w:rPr>
          <w:lang w:bidi="fr-FR"/>
        </w:rPr>
        <w:t>r</w:t>
      </w:r>
      <w:r w:rsidRPr="00D77936">
        <w:rPr>
          <w:lang w:bidi="fr-FR"/>
        </w:rPr>
        <w:t>der.</w:t>
      </w:r>
    </w:p>
    <w:p w:rsidR="0080589F" w:rsidRPr="00D77936" w:rsidRDefault="0080589F" w:rsidP="0080589F">
      <w:pPr>
        <w:jc w:val="both"/>
      </w:pPr>
    </w:p>
    <w:p w:rsidR="0080589F" w:rsidRPr="00D77936" w:rsidRDefault="0080589F" w:rsidP="0080589F">
      <w:pPr>
        <w:pStyle w:val="p"/>
        <w:rPr>
          <w:lang w:bidi="fr-FR"/>
        </w:rPr>
      </w:pPr>
      <w:r w:rsidRPr="00D77936">
        <w:rPr>
          <w:lang w:bidi="fr-FR"/>
        </w:rPr>
        <w:t>[88]</w:t>
      </w:r>
    </w:p>
    <w:p w:rsidR="0080589F" w:rsidRPr="00D77936" w:rsidRDefault="0080589F" w:rsidP="0080589F">
      <w:pPr>
        <w:pStyle w:val="p"/>
      </w:pPr>
      <w:r w:rsidRPr="00D77936">
        <w:br w:type="page"/>
        <w:t>[89]</w:t>
      </w:r>
    </w:p>
    <w:p w:rsidR="0080589F" w:rsidRPr="00D77936"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6" w:name="paysages_pt_XIV"/>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XIV</w:t>
      </w:r>
    </w:p>
    <w:bookmarkEnd w:id="16"/>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[90]</w:t>
      </w:r>
    </w:p>
    <w:p w:rsidR="0080589F" w:rsidRPr="00D77936"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2"/>
          <w:lang w:bidi="fr-FR"/>
        </w:rPr>
        <w:t>L</w:t>
      </w:r>
      <w:r w:rsidRPr="00D77936">
        <w:rPr>
          <w:lang w:bidi="fr-FR"/>
        </w:rPr>
        <w:t>ES ÊTRES DE FLOCON ne peuvent pas mourir. Un premier t</w:t>
      </w:r>
      <w:r w:rsidRPr="00D77936">
        <w:rPr>
          <w:lang w:bidi="fr-FR"/>
        </w:rPr>
        <w:t>é</w:t>
      </w:r>
      <w:r w:rsidRPr="00D77936">
        <w:rPr>
          <w:lang w:bidi="fr-FR"/>
        </w:rPr>
        <w:t>moignage en est la lutte, un peu mélodramatique, de la femme ensev</w:t>
      </w:r>
      <w:r w:rsidRPr="00D77936">
        <w:rPr>
          <w:lang w:bidi="fr-FR"/>
        </w:rPr>
        <w:t>e</w:t>
      </w:r>
      <w:r w:rsidRPr="00D77936">
        <w:rPr>
          <w:lang w:bidi="fr-FR"/>
        </w:rPr>
        <w:t>lie dans le sable du désert. Un second témoignage en est la jactance d’un fémur qui fait sa dernière prouesse dans la gravure XV.</w:t>
      </w:r>
    </w:p>
    <w:p w:rsidR="0080589F" w:rsidRPr="00D77936" w:rsidRDefault="0080589F" w:rsidP="0080589F">
      <w:pPr>
        <w:jc w:val="both"/>
      </w:pPr>
      <w:r w:rsidRPr="00D77936">
        <w:rPr>
          <w:lang w:bidi="fr-FR"/>
        </w:rPr>
        <w:t>Voyons d’abord le paysage du sable meurtrier. En profitant des v</w:t>
      </w:r>
      <w:r w:rsidRPr="00D77936">
        <w:rPr>
          <w:lang w:bidi="fr-FR"/>
        </w:rPr>
        <w:t>a</w:t>
      </w:r>
      <w:r w:rsidRPr="00D77936">
        <w:rPr>
          <w:lang w:bidi="fr-FR"/>
        </w:rPr>
        <w:t>riations indiquées par les figurines adjointes, on réalisera facilement les possibilités de révolte de l’être ensablé. La main veut le solide, et dans son désarroi elle cherche un appui absurde dans le vent, elle s’accroche au simoun.</w:t>
      </w:r>
    </w:p>
    <w:p w:rsidR="0080589F" w:rsidRPr="00D77936" w:rsidRDefault="0080589F" w:rsidP="0080589F">
      <w:pPr>
        <w:jc w:val="both"/>
      </w:pPr>
      <w:r w:rsidRPr="00D77936">
        <w:rPr>
          <w:lang w:bidi="fr-FR"/>
        </w:rPr>
        <w:t>Mais tout n’est peut-être pas perdu et les rêveurs de la force ont, ici encore, à parier. Ils se classeront par leur choix suivant qu’ils feront alliance avec les forces cosmiques ou avec la force humaine. Une telle gravure est alors une balance. Elle donne une mesure de l’imagination dynamique. Elle éclaire la psychologie de la révolte. D’ailleurs, dans une psychanalyse par l’image, on peut imposer un hypnotique redre</w:t>
      </w:r>
      <w:r w:rsidRPr="00D77936">
        <w:rPr>
          <w:lang w:bidi="fr-FR"/>
        </w:rPr>
        <w:t>s</w:t>
      </w:r>
      <w:r w:rsidRPr="00D77936">
        <w:rPr>
          <w:lang w:bidi="fr-FR"/>
        </w:rPr>
        <w:t xml:space="preserve">sement. Une main crispée suffit souvent à retrouver une conscience d’énergie — un genou qui saille est une preuve que </w:t>
      </w:r>
      <w:r w:rsidRPr="00D77936">
        <w:t>« </w:t>
      </w:r>
      <w:r w:rsidRPr="00D77936">
        <w:rPr>
          <w:lang w:bidi="fr-FR"/>
        </w:rPr>
        <w:t>tout n’est pas fini</w:t>
      </w:r>
      <w:r w:rsidRPr="00D77936">
        <w:t> »</w:t>
      </w:r>
      <w:r w:rsidRPr="00D77936">
        <w:rPr>
          <w:lang w:bidi="fr-FR"/>
        </w:rPr>
        <w:t xml:space="preserve"> — un sein qui affleure a toujours une dynamique d’espérance.</w:t>
      </w:r>
    </w:p>
    <w:p w:rsidR="0080589F" w:rsidRPr="00D77936" w:rsidRDefault="0080589F" w:rsidP="0080589F">
      <w:pPr>
        <w:jc w:val="both"/>
        <w:rPr>
          <w:lang w:bidi="fr-FR"/>
        </w:rPr>
      </w:pPr>
      <w:r w:rsidRPr="00D77936">
        <w:rPr>
          <w:lang w:bidi="fr-FR"/>
        </w:rPr>
        <w:t>Les êtres de Flocon ne veulent pas mourir.</w:t>
      </w:r>
    </w:p>
    <w:p w:rsidR="0080589F" w:rsidRPr="00D77936" w:rsidRDefault="0080589F" w:rsidP="0080589F">
      <w:pPr>
        <w:pStyle w:val="p"/>
      </w:pPr>
      <w:r w:rsidRPr="00D77936">
        <w:br w:type="page"/>
      </w:r>
      <w:r w:rsidRPr="00D77936">
        <w:rPr>
          <w:lang w:bidi="fr-FR"/>
        </w:rPr>
        <w:pict>
          <v:shape id="_x0000_s1033" type="#_x0000_t202" style="position:absolute;left:0;text-align:left;margin-left:529.45pt;margin-top:756.65pt;width:19.45pt;height:19.25pt;z-index:251660288;mso-wrap-distance-left:5pt;mso-wrap-distance-right:5pt;mso-position-horizontal-relative:margin" filled="f" stroked="f">
            <v:textbox style="mso-fit-shape-to-text:t" inset="0,0,0,0">
              <w:txbxContent>
                <w:p w:rsidR="00DA21DB" w:rsidRDefault="00DA21DB" w:rsidP="0080589F">
                  <w:pPr>
                    <w:pStyle w:val="Corpsdutexte44"/>
                    <w:shd w:val="clear" w:color="auto" w:fill="auto"/>
                    <w:spacing w:line="380" w:lineRule="exact"/>
                    <w:ind w:left="260"/>
                  </w:pPr>
                  <w:r>
                    <w:rPr>
                      <w:color w:val="000000"/>
                      <w:lang w:bidi="fr-FR"/>
                    </w:rPr>
                    <w:t>J</w:t>
                  </w:r>
                </w:p>
              </w:txbxContent>
            </v:textbox>
            <w10:wrap anchorx="margin"/>
          </v:shape>
        </w:pict>
      </w:r>
      <w:r w:rsidRPr="00D77936">
        <w:t>[91]</w:t>
      </w:r>
    </w:p>
    <w:p w:rsidR="0080589F" w:rsidRDefault="0080589F" w:rsidP="0080589F">
      <w:pPr>
        <w:jc w:val="both"/>
      </w:pPr>
    </w:p>
    <w:p w:rsidR="0080589F" w:rsidRPr="00D77936" w:rsidRDefault="0080589F" w:rsidP="0080589F">
      <w:pPr>
        <w:jc w:val="both"/>
      </w:pPr>
    </w:p>
    <w:p w:rsidR="0080589F" w:rsidRPr="00D77936" w:rsidRDefault="003329B8" w:rsidP="00455476">
      <w:pPr>
        <w:ind w:left="-1440" w:right="-270" w:firstLine="0"/>
        <w:jc w:val="right"/>
      </w:pPr>
      <w:r>
        <w:rPr>
          <w:noProof/>
          <w:lang w:val="fr-FR"/>
        </w:rPr>
        <w:drawing>
          <wp:inline distT="0" distB="0" distL="0" distR="0">
            <wp:extent cx="5905500" cy="3835400"/>
            <wp:effectExtent l="25400" t="0" r="0" b="0"/>
            <wp:docPr id="115" name="Image 115" descr="Raid Données:Classiques 2016:classiques:bachelard_gaston:Paysages:planches:planche_p_91_3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aid Données:Classiques 2016:classiques:bachelard_gaston:Paysages:planches:planche_p_91_33_low.jpg"/>
                    <pic:cNvPicPr>
                      <a:picLocks noChangeAspect="1" noChangeArrowheads="1"/>
                    </pic:cNvPicPr>
                  </pic:nvPicPr>
                  <pic:blipFill>
                    <a:blip r:embed="rId30"/>
                    <a:srcRect/>
                    <a:stretch>
                      <a:fillRect/>
                    </a:stretch>
                  </pic:blipFill>
                  <pic:spPr bwMode="auto">
                    <a:xfrm>
                      <a:off x="0" y="0"/>
                      <a:ext cx="5905500" cy="3835400"/>
                    </a:xfrm>
                    <a:prstGeom prst="rect">
                      <a:avLst/>
                    </a:prstGeom>
                    <a:noFill/>
                    <a:ln w="9525">
                      <a:noFill/>
                      <a:miter lim="800000"/>
                      <a:headEnd/>
                      <a:tailEnd/>
                    </a:ln>
                  </pic:spPr>
                </pic:pic>
              </a:graphicData>
            </a:graphic>
          </wp:inline>
        </w:drawing>
      </w:r>
    </w:p>
    <w:p w:rsidR="0080589F" w:rsidRDefault="0080589F" w:rsidP="0080589F">
      <w:pPr>
        <w:pStyle w:val="p"/>
      </w:pPr>
    </w:p>
    <w:p w:rsidR="0080589F" w:rsidRDefault="0080589F" w:rsidP="0080589F">
      <w:pPr>
        <w:pStyle w:val="p"/>
      </w:pPr>
    </w:p>
    <w:p w:rsidR="0080589F" w:rsidRPr="00D77936" w:rsidRDefault="0080589F" w:rsidP="0080589F">
      <w:pPr>
        <w:pStyle w:val="p"/>
      </w:pPr>
      <w:r w:rsidRPr="00D77936">
        <w:t>[92]</w:t>
      </w:r>
    </w:p>
    <w:p w:rsidR="0080589F" w:rsidRPr="00D77936" w:rsidRDefault="0080589F" w:rsidP="0080589F">
      <w:pPr>
        <w:pStyle w:val="p"/>
      </w:pPr>
      <w:r w:rsidRPr="00D77936">
        <w:br w:type="page"/>
        <w:t>[93]</w:t>
      </w:r>
    </w:p>
    <w:p w:rsidR="0080589F" w:rsidRDefault="0080589F" w:rsidP="0080589F">
      <w:pPr>
        <w:jc w:val="both"/>
      </w:pPr>
    </w:p>
    <w:p w:rsidR="0080589F" w:rsidRDefault="0080589F" w:rsidP="0080589F">
      <w:pPr>
        <w:jc w:val="both"/>
      </w:pPr>
    </w:p>
    <w:p w:rsidR="0080589F" w:rsidRDefault="0080589F" w:rsidP="0080589F">
      <w:pPr>
        <w:jc w:val="both"/>
      </w:pPr>
    </w:p>
    <w:p w:rsidR="0080589F" w:rsidRPr="006B2814" w:rsidRDefault="0080589F" w:rsidP="0080589F">
      <w:pPr>
        <w:ind w:left="20" w:hanging="20"/>
        <w:jc w:val="center"/>
        <w:rPr>
          <w:i/>
          <w:sz w:val="24"/>
        </w:rPr>
      </w:pPr>
      <w:bookmarkStart w:id="17" w:name="paysages_pt_XV"/>
      <w:r>
        <w:rPr>
          <w:b/>
          <w:sz w:val="24"/>
        </w:rPr>
        <w:t>Paysages.</w:t>
      </w:r>
      <w:r>
        <w:rPr>
          <w:b/>
          <w:sz w:val="24"/>
        </w:rPr>
        <w:br/>
      </w:r>
      <w:r>
        <w:rPr>
          <w:i/>
          <w:sz w:val="24"/>
        </w:rPr>
        <w:t>Notes d’un philosophe pour un graveur. Albert Flocon.</w:t>
      </w:r>
    </w:p>
    <w:p w:rsidR="0080589F" w:rsidRPr="000C0578" w:rsidRDefault="0080589F" w:rsidP="0080589F">
      <w:pPr>
        <w:jc w:val="both"/>
      </w:pPr>
    </w:p>
    <w:p w:rsidR="0080589F" w:rsidRPr="000C0578" w:rsidRDefault="0080589F" w:rsidP="0080589F">
      <w:pPr>
        <w:pStyle w:val="partie"/>
      </w:pPr>
      <w:r>
        <w:t>XV</w:t>
      </w:r>
    </w:p>
    <w:bookmarkEnd w:id="17"/>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jc w:val="both"/>
      </w:pPr>
    </w:p>
    <w:p w:rsidR="0080589F" w:rsidRPr="000C0578" w:rsidRDefault="0080589F" w:rsidP="0080589F">
      <w:pPr>
        <w:ind w:right="90" w:firstLine="0"/>
        <w:jc w:val="both"/>
        <w:rPr>
          <w:sz w:val="20"/>
        </w:rPr>
      </w:pPr>
      <w:hyperlink w:anchor="tdm" w:history="1">
        <w:r w:rsidRPr="000C0578">
          <w:rPr>
            <w:rStyle w:val="Lienhypertexte"/>
            <w:sz w:val="20"/>
          </w:rPr>
          <w:t>Retour à la table des matières</w:t>
        </w:r>
      </w:hyperlink>
    </w:p>
    <w:p w:rsidR="0080589F" w:rsidRPr="00D77936" w:rsidRDefault="0080589F" w:rsidP="0080589F">
      <w:pPr>
        <w:jc w:val="both"/>
      </w:pPr>
    </w:p>
    <w:p w:rsidR="0080589F" w:rsidRPr="00D77936" w:rsidRDefault="0080589F" w:rsidP="0080589F">
      <w:pPr>
        <w:pStyle w:val="p"/>
      </w:pPr>
      <w:r w:rsidRPr="00D77936">
        <w:br w:type="page"/>
        <w:t>[94]</w:t>
      </w:r>
    </w:p>
    <w:p w:rsidR="0080589F" w:rsidRDefault="0080589F" w:rsidP="0080589F">
      <w:pPr>
        <w:jc w:val="both"/>
      </w:pPr>
    </w:p>
    <w:p w:rsidR="0080589F" w:rsidRDefault="0080589F" w:rsidP="0080589F">
      <w:pPr>
        <w:jc w:val="both"/>
      </w:pPr>
    </w:p>
    <w:p w:rsidR="0080589F" w:rsidRDefault="0080589F" w:rsidP="0080589F">
      <w:pPr>
        <w:jc w:val="both"/>
      </w:pPr>
    </w:p>
    <w:p w:rsidR="0080589F" w:rsidRPr="00D77936" w:rsidRDefault="0080589F" w:rsidP="0080589F">
      <w:pPr>
        <w:jc w:val="both"/>
      </w:pPr>
    </w:p>
    <w:p w:rsidR="0080589F" w:rsidRPr="00D77936" w:rsidRDefault="0080589F" w:rsidP="0080589F">
      <w:pPr>
        <w:jc w:val="both"/>
      </w:pPr>
      <w:r w:rsidRPr="00D77936">
        <w:rPr>
          <w:szCs w:val="100"/>
          <w:lang w:bidi="fr-FR"/>
        </w:rPr>
        <w:t>E</w:t>
      </w:r>
      <w:r w:rsidRPr="00D77936">
        <w:rPr>
          <w:lang w:bidi="fr-FR"/>
        </w:rPr>
        <w:t>N CES TEMPS de peinture abstraite, on reconnaîtra peut-être dans la gravure XV la soudaine évidence d’une abstraite danse mac</w:t>
      </w:r>
      <w:r w:rsidRPr="00D77936">
        <w:rPr>
          <w:lang w:bidi="fr-FR"/>
        </w:rPr>
        <w:t>a</w:t>
      </w:r>
      <w:r w:rsidRPr="00D77936">
        <w:rPr>
          <w:lang w:bidi="fr-FR"/>
        </w:rPr>
        <w:t>bre en ce fémur qui fait des pointes.</w:t>
      </w:r>
    </w:p>
    <w:p w:rsidR="0080589F" w:rsidRPr="00D77936" w:rsidRDefault="0080589F" w:rsidP="0080589F">
      <w:pPr>
        <w:jc w:val="both"/>
        <w:rPr>
          <w:lang w:bidi="fr-FR"/>
        </w:rPr>
      </w:pPr>
      <w:r w:rsidRPr="00D77936">
        <w:rPr>
          <w:lang w:bidi="fr-FR"/>
        </w:rPr>
        <w:t>Sur la jetée de Flocon, les travailleurs étant partis, l’os humain s’en vient tourbillonner. Il vient mettre au centre du monde un nouveau tourbillon. C’est lui qui produit le jet de poussière qui roule à l’horizon, qui envoie des comètes terrestres à la face du ciel.</w:t>
      </w:r>
    </w:p>
    <w:p w:rsidR="0080589F" w:rsidRPr="00D77936" w:rsidRDefault="0080589F" w:rsidP="0080589F">
      <w:pPr>
        <w:jc w:val="both"/>
        <w:rPr>
          <w:lang w:bidi="fr-FR"/>
        </w:rPr>
      </w:pPr>
      <w:r w:rsidRPr="00D77936">
        <w:rPr>
          <w:lang w:bidi="fr-FR"/>
        </w:rPr>
        <w:t xml:space="preserve">A côté des outils abandonnés, c’est lui l’être actif. Il est la </w:t>
      </w:r>
      <w:r w:rsidRPr="00D77936">
        <w:rPr>
          <w:i/>
          <w:iCs/>
        </w:rPr>
        <w:t>dame</w:t>
      </w:r>
      <w:r w:rsidRPr="00D77936">
        <w:rPr>
          <w:lang w:bidi="fr-FR"/>
        </w:rPr>
        <w:t xml:space="preserve"> pesante et alerte qui aplanit encore la chaussée quand plus rien au monde ne vit pour travailler.</w:t>
      </w:r>
    </w:p>
    <w:p w:rsidR="0080589F" w:rsidRPr="00D77936" w:rsidRDefault="0080589F" w:rsidP="0080589F">
      <w:pPr>
        <w:jc w:val="both"/>
        <w:rPr>
          <w:lang w:bidi="fr-FR"/>
        </w:rPr>
      </w:pPr>
      <w:r w:rsidRPr="00D77936">
        <w:rPr>
          <w:lang w:bidi="fr-FR"/>
        </w:rPr>
        <w:t>Et puis, une sorte de joie articulaire s’inscrit dans cette articulation. Une conscience de pivot demeure dans cet os décharné. Cette bielle des hanches voudrait encore tourner. Et il en est toujours de même : les outils du mouvement sont hantés par une énergie indestructible. Est-il une meilleure preuve de l’essentielle vertu dynamique de toute gravure ?</w:t>
      </w:r>
    </w:p>
    <w:p w:rsidR="0080589F" w:rsidRPr="00D77936" w:rsidRDefault="0080589F" w:rsidP="0080589F">
      <w:pPr>
        <w:jc w:val="both"/>
        <w:rPr>
          <w:lang w:bidi="fr-FR"/>
        </w:rPr>
      </w:pPr>
      <w:r w:rsidRPr="00D77936">
        <w:rPr>
          <w:lang w:bidi="fr-FR"/>
        </w:rPr>
        <w:t xml:space="preserve">Le </w:t>
      </w:r>
      <w:r w:rsidRPr="00D77936">
        <w:rPr>
          <w:i/>
          <w:iCs/>
        </w:rPr>
        <w:t>monde détruit,</w:t>
      </w:r>
      <w:r w:rsidRPr="00D77936">
        <w:rPr>
          <w:lang w:bidi="fr-FR"/>
        </w:rPr>
        <w:t xml:space="preserve"> dès qu’il est vu par un grand poète de la force comme Albert Flocon ne peut rester un monde inerte. Dans ces fra</w:t>
      </w:r>
      <w:r w:rsidRPr="00D77936">
        <w:rPr>
          <w:lang w:bidi="fr-FR"/>
        </w:rPr>
        <w:t>g</w:t>
      </w:r>
      <w:r w:rsidRPr="00D77936">
        <w:rPr>
          <w:lang w:bidi="fr-FR"/>
        </w:rPr>
        <w:t>ments, dans ces morceaux brisés, le dynamisme n’est pas anéanti. Les objets sont des noyaux de force. Le chaos n’est qu’une colère passag</w:t>
      </w:r>
      <w:r w:rsidRPr="00D77936">
        <w:rPr>
          <w:lang w:bidi="fr-FR"/>
        </w:rPr>
        <w:t>è</w:t>
      </w:r>
      <w:r w:rsidRPr="00D77936">
        <w:rPr>
          <w:lang w:bidi="fr-FR"/>
        </w:rPr>
        <w:t>re.</w:t>
      </w:r>
    </w:p>
    <w:p w:rsidR="00455476" w:rsidRDefault="0080589F" w:rsidP="0080589F">
      <w:pPr>
        <w:pStyle w:val="p"/>
        <w:rPr>
          <w:rStyle w:val="Corpsdutexte150"/>
          <w:sz w:val="28"/>
        </w:rPr>
      </w:pPr>
      <w:r w:rsidRPr="00D77936">
        <w:br w:type="page"/>
        <w:t>[</w:t>
      </w:r>
      <w:r w:rsidRPr="00D77936">
        <w:rPr>
          <w:rStyle w:val="Corpsdutexte150"/>
          <w:sz w:val="28"/>
        </w:rPr>
        <w:t>95]</w:t>
      </w:r>
    </w:p>
    <w:p w:rsidR="0080589F" w:rsidRDefault="0080589F" w:rsidP="0080589F">
      <w:pPr>
        <w:pStyle w:val="p"/>
        <w:rPr>
          <w:rStyle w:val="Corpsdutexte150"/>
          <w:sz w:val="28"/>
        </w:rPr>
      </w:pPr>
    </w:p>
    <w:p w:rsidR="0080589F" w:rsidRPr="00D77936" w:rsidRDefault="003329B8" w:rsidP="00455476">
      <w:pPr>
        <w:pStyle w:val="fig"/>
      </w:pPr>
      <w:r>
        <w:rPr>
          <w:noProof/>
          <w:lang w:val="fr-FR"/>
        </w:rPr>
        <w:drawing>
          <wp:inline distT="0" distB="0" distL="0" distR="0">
            <wp:extent cx="4699000" cy="6515100"/>
            <wp:effectExtent l="50800" t="25400" r="25400" b="12700"/>
            <wp:docPr id="120" name="Image 120" descr="Raid Données:Classiques 2016:classiques:bachelard_gaston:Paysages:planches:planche_p_95_3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aid Données:Classiques 2016:classiques:bachelard_gaston:Paysages:planches:planche_p_95_33_low.jpg"/>
                    <pic:cNvPicPr>
                      <a:picLocks noChangeAspect="1" noChangeArrowheads="1"/>
                    </pic:cNvPicPr>
                  </pic:nvPicPr>
                  <pic:blipFill>
                    <a:blip r:embed="rId31"/>
                    <a:srcRect/>
                    <a:stretch>
                      <a:fillRect/>
                    </a:stretch>
                  </pic:blipFill>
                  <pic:spPr bwMode="auto">
                    <a:xfrm>
                      <a:off x="0" y="0"/>
                      <a:ext cx="4699000" cy="6515100"/>
                    </a:xfrm>
                    <a:prstGeom prst="rect">
                      <a:avLst/>
                    </a:prstGeom>
                    <a:noFill/>
                    <a:ln w="19050" cmpd="sng">
                      <a:solidFill>
                        <a:srgbClr val="000000"/>
                      </a:solidFill>
                      <a:miter lim="800000"/>
                      <a:headEnd/>
                      <a:tailEnd/>
                    </a:ln>
                    <a:effectLst/>
                  </pic:spPr>
                </pic:pic>
              </a:graphicData>
            </a:graphic>
          </wp:inline>
        </w:drawing>
      </w:r>
    </w:p>
    <w:p w:rsidR="00455476" w:rsidRDefault="00455476" w:rsidP="0080589F">
      <w:pPr>
        <w:pStyle w:val="p"/>
      </w:pPr>
    </w:p>
    <w:p w:rsidR="0080589F" w:rsidRPr="00D77936" w:rsidRDefault="0080589F" w:rsidP="0080589F">
      <w:pPr>
        <w:pStyle w:val="p"/>
      </w:pPr>
      <w:r w:rsidRPr="00D77936">
        <w:t>[96]</w:t>
      </w:r>
    </w:p>
    <w:p w:rsidR="0080589F" w:rsidRPr="00D77936" w:rsidRDefault="0080589F" w:rsidP="0080589F">
      <w:pPr>
        <w:pStyle w:val="p"/>
      </w:pPr>
      <w:r w:rsidRPr="00D77936">
        <w:br w:type="page"/>
        <w:t>[97]</w:t>
      </w:r>
    </w:p>
    <w:p w:rsidR="0080589F" w:rsidRPr="00D77936" w:rsidRDefault="0080589F" w:rsidP="0080589F">
      <w:pPr>
        <w:jc w:val="both"/>
      </w:pPr>
    </w:p>
    <w:p w:rsidR="0080589F" w:rsidRPr="00D77936" w:rsidRDefault="0080589F" w:rsidP="0080589F">
      <w:pPr>
        <w:jc w:val="both"/>
      </w:pPr>
      <w:r w:rsidRPr="00D77936">
        <w:rPr>
          <w:lang w:bidi="fr-FR"/>
        </w:rPr>
        <w:t>L’imagination ne peut pas vivre dans un monde écrasé.</w:t>
      </w:r>
    </w:p>
    <w:p w:rsidR="0080589F" w:rsidRPr="00D77936" w:rsidRDefault="0080589F" w:rsidP="0080589F">
      <w:pPr>
        <w:jc w:val="both"/>
      </w:pPr>
      <w:r w:rsidRPr="00D77936">
        <w:rPr>
          <w:lang w:bidi="fr-FR"/>
        </w:rPr>
        <w:t>Qu’il danse ou qu’il travaille, l’os de Flocon nous donne une leçon de vie.</w:t>
      </w:r>
    </w:p>
    <w:p w:rsidR="0080589F" w:rsidRPr="00D77936" w:rsidRDefault="0080589F" w:rsidP="0080589F">
      <w:pPr>
        <w:jc w:val="both"/>
        <w:rPr>
          <w:rStyle w:val="Corpsdutexte8Espacement2pt"/>
          <w:spacing w:val="0"/>
          <w:sz w:val="28"/>
          <w:lang w:val="fr-CA"/>
        </w:rPr>
      </w:pPr>
    </w:p>
    <w:p w:rsidR="0080589F" w:rsidRPr="00D64549" w:rsidRDefault="0080589F" w:rsidP="0080589F">
      <w:pPr>
        <w:ind w:firstLine="0"/>
        <w:jc w:val="center"/>
        <w:rPr>
          <w:sz w:val="48"/>
        </w:rPr>
      </w:pPr>
      <w:r w:rsidRPr="00D64549">
        <w:rPr>
          <w:sz w:val="48"/>
        </w:rPr>
        <w:t>FIN</w:t>
      </w:r>
    </w:p>
    <w:p w:rsidR="0080589F" w:rsidRDefault="0080589F" w:rsidP="0080589F">
      <w:pPr>
        <w:pStyle w:val="p"/>
      </w:pPr>
    </w:p>
    <w:p w:rsidR="0080589F" w:rsidRDefault="0080589F" w:rsidP="0080589F">
      <w:pPr>
        <w:pStyle w:val="p"/>
      </w:pPr>
    </w:p>
    <w:p w:rsidR="0080589F" w:rsidRDefault="0080589F" w:rsidP="0080589F">
      <w:pPr>
        <w:pStyle w:val="p"/>
      </w:pPr>
    </w:p>
    <w:p w:rsidR="0080589F" w:rsidRPr="00D77936" w:rsidRDefault="0080589F" w:rsidP="0080589F">
      <w:pPr>
        <w:pStyle w:val="p"/>
      </w:pPr>
      <w:r w:rsidRPr="00D77936">
        <w:t>[98]</w:t>
      </w:r>
    </w:p>
    <w:p w:rsidR="0080589F" w:rsidRDefault="0080589F" w:rsidP="0080589F">
      <w:pPr>
        <w:pStyle w:val="p"/>
      </w:pPr>
      <w:r>
        <w:br w:type="page"/>
        <w:t>[99]</w:t>
      </w:r>
    </w:p>
    <w:p w:rsidR="0080589F" w:rsidRDefault="0080589F" w:rsidP="0080589F">
      <w:pPr>
        <w:jc w:val="both"/>
      </w:pPr>
    </w:p>
    <w:p w:rsidR="0080589F" w:rsidRPr="0080265B" w:rsidRDefault="0080589F" w:rsidP="0080589F">
      <w:pPr>
        <w:jc w:val="center"/>
        <w:rPr>
          <w:i/>
        </w:rPr>
      </w:pPr>
      <w:r w:rsidRPr="0080265B">
        <w:rPr>
          <w:i/>
        </w:rPr>
        <w:t>Cet ouvrage a été achevé d’imprimer</w:t>
      </w:r>
      <w:r w:rsidRPr="0080265B">
        <w:rPr>
          <w:i/>
        </w:rPr>
        <w:br/>
        <w:t>le 15 mai 1982</w:t>
      </w:r>
      <w:r w:rsidRPr="0080265B">
        <w:rPr>
          <w:i/>
        </w:rPr>
        <w:br/>
        <w:t>sur les presses de l’Imprimerie Delfa à Vevey (Suisse),</w:t>
      </w:r>
      <w:r w:rsidRPr="0080265B">
        <w:rPr>
          <w:i/>
        </w:rPr>
        <w:br/>
        <w:t>Hugues Eynard étant directeur.</w:t>
      </w:r>
    </w:p>
    <w:p w:rsidR="0080589F" w:rsidRDefault="0080589F" w:rsidP="0080589F">
      <w:pPr>
        <w:jc w:val="center"/>
      </w:pPr>
    </w:p>
    <w:p w:rsidR="0080589F" w:rsidRDefault="0080589F" w:rsidP="0080589F">
      <w:pPr>
        <w:jc w:val="center"/>
      </w:pPr>
      <w:r>
        <w:t>Tirage : 1500 exemplaires</w:t>
      </w:r>
    </w:p>
    <w:p w:rsidR="0080589F" w:rsidRPr="000C0578" w:rsidRDefault="0080589F" w:rsidP="003C2448">
      <w:pPr>
        <w:jc w:val="both"/>
      </w:pPr>
    </w:p>
    <w:sectPr w:rsidR="0080589F" w:rsidRPr="000C0578" w:rsidSect="0080589F">
      <w:headerReference w:type="default" r:id="rId32"/>
      <w:pgSz w:w="12240" w:h="15840"/>
      <w:pgMar w:top="1800" w:right="1440" w:bottom="1440" w:left="2160" w:gutter="720"/>
      <w:titlePg/>
      <w:printerSettings r:id="rId33"/>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illSans">
    <w:charset w:val="00"/>
    <w:family w:val="auto"/>
    <w:pitch w:val="variable"/>
    <w:sig w:usb0="00000003" w:usb1="00000000" w:usb2="00000000" w:usb3="00000000" w:csb0="00000001" w:csb1="00000000"/>
  </w:font>
  <w:font w:name="BI Times BoldItalic">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 Times Bold">
    <w:charset w:val="00"/>
    <w:family w:val="auto"/>
    <w:pitch w:val="variable"/>
    <w:sig w:usb0="00000003" w:usb1="00000000" w:usb2="00000000" w:usb3="00000000" w:csb0="00000001" w:csb1="00000000"/>
  </w:font>
  <w:font w:name="AppleGothic">
    <w:panose1 w:val="02000500000000000000"/>
    <w:charset w:val="4F"/>
    <w:family w:val="auto"/>
    <w:pitch w:val="variable"/>
    <w:sig w:usb0="00000001" w:usb1="00000000" w:usb2="01002406" w:usb3="00000000" w:csb0="00080000"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1DB" w:rsidRDefault="00DA21DB">
      <w:pPr>
        <w:ind w:firstLine="0"/>
      </w:pPr>
      <w:r>
        <w:separator/>
      </w:r>
    </w:p>
  </w:footnote>
  <w:footnote w:type="continuationSeparator" w:id="0">
    <w:p w:rsidR="00DA21DB" w:rsidRDefault="00DA21DB">
      <w:pPr>
        <w:ind w:firstLine="0"/>
      </w:pPr>
      <w:r>
        <w:separator/>
      </w:r>
    </w:p>
  </w:footnote>
  <w:footnote w:id="1">
    <w:p w:rsidR="00DA21DB" w:rsidRDefault="00DA21DB" w:rsidP="0080589F">
      <w:pPr>
        <w:pStyle w:val="Notedebasdepage"/>
      </w:pPr>
      <w:r>
        <w:rPr>
          <w:rStyle w:val="Appelnotedebasdep"/>
        </w:rPr>
        <w:t>*</w:t>
      </w:r>
      <w:r>
        <w:t xml:space="preserve"> </w:t>
      </w:r>
      <w:r>
        <w:tab/>
      </w:r>
      <w:r w:rsidRPr="00D77936">
        <w:rPr>
          <w:i/>
        </w:rPr>
        <w:t>La Terre et les Rêveries du Repos</w:t>
      </w:r>
      <w:r w:rsidRPr="00D77936">
        <w:t>, Chapitre VII.</w:t>
      </w:r>
      <w:r>
        <w:t xml:space="preserve"> É</w:t>
      </w:r>
      <w:r w:rsidRPr="00D77936">
        <w:t>dition</w:t>
      </w:r>
      <w:r>
        <w:t>s</w:t>
      </w:r>
      <w:r w:rsidRPr="00D77936">
        <w:t xml:space="preserve"> Corti, Paris.</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1DB" w:rsidRPr="000C0578" w:rsidRDefault="00DA21DB" w:rsidP="0080589F">
    <w:pPr>
      <w:pStyle w:val="En-tte"/>
      <w:tabs>
        <w:tab w:val="clear" w:pos="4320"/>
        <w:tab w:val="clear" w:pos="8640"/>
        <w:tab w:val="right" w:pos="7380"/>
        <w:tab w:val="right" w:pos="7920"/>
      </w:tabs>
      <w:ind w:firstLine="0"/>
      <w:rPr>
        <w:rFonts w:ascii="Times New Roman" w:hAnsi="Times New Roman"/>
      </w:rPr>
    </w:pPr>
    <w:r w:rsidRPr="000C0578">
      <w:rPr>
        <w:rFonts w:ascii="Times New Roman" w:hAnsi="Times New Roman"/>
      </w:rPr>
      <w:tab/>
    </w:r>
    <w:r w:rsidRPr="00CD5DA3">
      <w:rPr>
        <w:rFonts w:ascii="Times New Roman" w:hAnsi="Times New Roman"/>
      </w:rPr>
      <w:t>PAYSAGES. Notes d’un philosophe pour un graveur ALBERT FLOCON</w:t>
    </w:r>
    <w:r>
      <w:rPr>
        <w:rFonts w:ascii="Times New Roman" w:hAnsi="Times New Roman"/>
      </w:rPr>
      <w:t>. (1982</w:t>
    </w:r>
    <w:r w:rsidRPr="000C0578">
      <w:rPr>
        <w:rFonts w:ascii="Times New Roman" w:hAnsi="Times New Roman"/>
      </w:rPr>
      <w:t>)</w:t>
    </w:r>
    <w:r w:rsidRPr="000C0578">
      <w:rPr>
        <w:rFonts w:ascii="Times New Roman" w:hAnsi="Times New Roman"/>
      </w:rPr>
      <w:tab/>
    </w:r>
    <w:r w:rsidRPr="000C0578">
      <w:rPr>
        <w:rStyle w:val="Numrodepage"/>
        <w:rFonts w:ascii="Times New Roman" w:hAnsi="Times New Roman"/>
      </w:rPr>
      <w:fldChar w:fldCharType="begin"/>
    </w:r>
    <w:r w:rsidRPr="000C0578">
      <w:rPr>
        <w:rStyle w:val="Numrodepage"/>
        <w:rFonts w:ascii="Times New Roman" w:hAnsi="Times New Roman"/>
      </w:rPr>
      <w:instrText xml:space="preserve"> </w:instrText>
    </w:r>
    <w:r>
      <w:rPr>
        <w:rStyle w:val="Numrodepage"/>
        <w:rFonts w:ascii="Times New Roman" w:hAnsi="Times New Roman"/>
      </w:rPr>
      <w:instrText>PAGE</w:instrText>
    </w:r>
    <w:r w:rsidRPr="000C0578">
      <w:rPr>
        <w:rStyle w:val="Numrodepage"/>
        <w:rFonts w:ascii="Times New Roman" w:hAnsi="Times New Roman"/>
      </w:rPr>
      <w:instrText xml:space="preserve"> </w:instrText>
    </w:r>
    <w:r w:rsidRPr="000C0578">
      <w:rPr>
        <w:rStyle w:val="Numrodepage"/>
        <w:rFonts w:ascii="Times New Roman" w:hAnsi="Times New Roman"/>
      </w:rPr>
      <w:fldChar w:fldCharType="separate"/>
    </w:r>
    <w:r w:rsidR="00FB7EAC">
      <w:rPr>
        <w:rStyle w:val="Numrodepage"/>
        <w:rFonts w:ascii="Times New Roman" w:hAnsi="Times New Roman"/>
        <w:noProof/>
      </w:rPr>
      <w:t>2</w:t>
    </w:r>
    <w:r w:rsidRPr="000C0578">
      <w:rPr>
        <w:rStyle w:val="Numrodepage"/>
        <w:rFonts w:ascii="Times New Roman" w:hAnsi="Times New Roman"/>
      </w:rPr>
      <w:fldChar w:fldCharType="end"/>
    </w:r>
  </w:p>
  <w:p w:rsidR="00DA21DB" w:rsidRDefault="00DA21DB">
    <w:pPr>
      <w:pBdr>
        <w:top w:val="single" w:sz="4" w:space="1" w:color="auto"/>
      </w:pBdr>
      <w:spacing w:before="60"/>
      <w:rPr>
        <w:rStyle w:val="Numrodepage"/>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numRestart w:val="eachPage"/>
    <w:footnote w:id="-1"/>
    <w:footnote w:id="0"/>
  </w:footnotePr>
  <w:compat>
    <w:spaceForUL/>
    <w:balanceSingleByteDoubleByteWidth/>
    <w:doNotLeaveBackslashAlone/>
    <w:ulTrailSpace/>
    <w:doNotExpandShiftReturn/>
    <w:adjustLineHeightInTable/>
  </w:compat>
  <w:rsids>
    <w:rsidRoot w:val="00217E12"/>
    <w:rsid w:val="003329B8"/>
    <w:rsid w:val="003C2448"/>
    <w:rsid w:val="00455476"/>
    <w:rsid w:val="0080589F"/>
    <w:rsid w:val="00CD5BAD"/>
    <w:rsid w:val="00DA21DB"/>
    <w:rsid w:val="00DC5205"/>
    <w:rsid w:val="00FB7EAC"/>
  </w:rsids>
  <m:mathPr>
    <m:mathFont m:val="Times New Roman"/>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style w:type="paragraph" w:default="1" w:styleId="Normal">
    <w:name w:val="Normal"/>
    <w:qFormat/>
    <w:rsid w:val="00604AC0"/>
    <w:pPr>
      <w:spacing w:before="120" w:after="120"/>
      <w:ind w:firstLine="360"/>
    </w:pPr>
    <w:rPr>
      <w:rFonts w:ascii="Times New Roman" w:eastAsia="Times New Roman" w:hAnsi="Times New Roman"/>
      <w:sz w:val="28"/>
      <w:lang w:val="fr-CA"/>
    </w:rPr>
  </w:style>
  <w:style w:type="paragraph" w:styleId="Titre1">
    <w:name w:val="heading 1"/>
    <w:next w:val="Normal"/>
    <w:link w:val="Titre1Car"/>
    <w:qFormat/>
    <w:pPr>
      <w:outlineLvl w:val="0"/>
    </w:pPr>
    <w:rPr>
      <w:rFonts w:eastAsia="Times New Roman"/>
      <w:noProof/>
      <w:lang w:val="fr-CA"/>
    </w:rPr>
  </w:style>
  <w:style w:type="paragraph" w:styleId="Titre2">
    <w:name w:val="heading 2"/>
    <w:next w:val="Normal"/>
    <w:link w:val="Titre2Car"/>
    <w:qFormat/>
    <w:pPr>
      <w:outlineLvl w:val="1"/>
    </w:pPr>
    <w:rPr>
      <w:rFonts w:eastAsia="Times New Roman"/>
      <w:noProof/>
      <w:lang w:val="fr-CA"/>
    </w:rPr>
  </w:style>
  <w:style w:type="paragraph" w:styleId="Titre3">
    <w:name w:val="heading 3"/>
    <w:next w:val="Normal"/>
    <w:link w:val="Titre3Car"/>
    <w:qFormat/>
    <w:pPr>
      <w:outlineLvl w:val="2"/>
    </w:pPr>
    <w:rPr>
      <w:rFonts w:eastAsia="Times New Roman"/>
      <w:noProof/>
      <w:lang w:val="fr-CA"/>
    </w:rPr>
  </w:style>
  <w:style w:type="paragraph" w:styleId="Titre4">
    <w:name w:val="heading 4"/>
    <w:next w:val="Normal"/>
    <w:link w:val="Titre4Car"/>
    <w:qFormat/>
    <w:pPr>
      <w:outlineLvl w:val="3"/>
    </w:pPr>
    <w:rPr>
      <w:rFonts w:eastAsia="Times New Roman"/>
      <w:noProof/>
      <w:lang w:val="fr-CA"/>
    </w:rPr>
  </w:style>
  <w:style w:type="paragraph" w:styleId="Titre5">
    <w:name w:val="heading 5"/>
    <w:next w:val="Normal"/>
    <w:link w:val="Titre5Car"/>
    <w:qFormat/>
    <w:pPr>
      <w:outlineLvl w:val="4"/>
    </w:pPr>
    <w:rPr>
      <w:rFonts w:eastAsia="Times New Roman"/>
      <w:noProof/>
      <w:lang w:val="fr-CA"/>
    </w:rPr>
  </w:style>
  <w:style w:type="paragraph" w:styleId="Titre6">
    <w:name w:val="heading 6"/>
    <w:next w:val="Normal"/>
    <w:link w:val="Titre6Car"/>
    <w:qFormat/>
    <w:pPr>
      <w:outlineLvl w:val="5"/>
    </w:pPr>
    <w:rPr>
      <w:rFonts w:eastAsia="Times New Roman"/>
      <w:noProof/>
      <w:lang w:val="fr-CA"/>
    </w:rPr>
  </w:style>
  <w:style w:type="paragraph" w:styleId="Titre7">
    <w:name w:val="heading 7"/>
    <w:next w:val="Normal"/>
    <w:link w:val="Titre7Car"/>
    <w:qFormat/>
    <w:pPr>
      <w:outlineLvl w:val="6"/>
    </w:pPr>
    <w:rPr>
      <w:rFonts w:eastAsia="Times New Roman"/>
      <w:noProof/>
      <w:lang w:val="fr-CA"/>
    </w:rPr>
  </w:style>
  <w:style w:type="paragraph" w:styleId="Titre8">
    <w:name w:val="heading 8"/>
    <w:next w:val="Normal"/>
    <w:link w:val="Titre8Car"/>
    <w:qFormat/>
    <w:pPr>
      <w:outlineLvl w:val="7"/>
    </w:pPr>
    <w:rPr>
      <w:rFonts w:eastAsia="Times New Roman"/>
      <w:noProof/>
      <w:lang w:val="fr-CA"/>
    </w:rPr>
  </w:style>
  <w:style w:type="paragraph" w:styleId="Titre9">
    <w:name w:val="heading 9"/>
    <w:next w:val="Normal"/>
    <w:link w:val="Titre9Car"/>
    <w:qFormat/>
    <w:pPr>
      <w:outlineLvl w:val="8"/>
    </w:pPr>
    <w:rPr>
      <w:rFonts w:eastAsia="Times New Roman"/>
      <w:noProof/>
      <w:lang w:val="fr-CA"/>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Appeldenotedefin">
    <w:name w:val="Appel de note de fin"/>
    <w:basedOn w:val="Policepardfaut"/>
    <w:rPr>
      <w:vertAlign w:val="superscript"/>
    </w:rPr>
  </w:style>
  <w:style w:type="character" w:styleId="Appelnotedebasdep">
    <w:name w:val="Appel note de bas de p."/>
    <w:basedOn w:val="Policepardfaut"/>
    <w:autoRedefine/>
    <w:rsid w:val="00604AC0"/>
    <w:rPr>
      <w:color w:val="FF0000"/>
      <w:position w:val="6"/>
      <w:sz w:val="24"/>
    </w:rPr>
  </w:style>
  <w:style w:type="paragraph" w:styleId="Citation">
    <w:name w:val="Quote"/>
    <w:basedOn w:val="Normal"/>
    <w:link w:val="CitationCar"/>
    <w:autoRedefine/>
    <w:pPr>
      <w:ind w:left="720"/>
      <w:jc w:val="both"/>
    </w:pPr>
    <w:rPr>
      <w:sz w:val="20"/>
    </w:rPr>
  </w:style>
  <w:style w:type="paragraph" w:customStyle="1" w:styleId="Niveau1">
    <w:name w:val="Niveau 1"/>
    <w:basedOn w:val="Normal"/>
    <w:pPr>
      <w:ind w:firstLine="0"/>
    </w:pPr>
    <w:rPr>
      <w:rFonts w:ascii="Times" w:hAnsi="Times"/>
      <w:b/>
      <w:color w:val="FF0000"/>
      <w:sz w:val="72"/>
    </w:rPr>
  </w:style>
  <w:style w:type="paragraph" w:customStyle="1" w:styleId="Niveau11">
    <w:name w:val="Niveau 1.1"/>
    <w:basedOn w:val="Niveau1"/>
    <w:autoRedefine/>
    <w:rPr>
      <w:color w:val="008000"/>
      <w:sz w:val="60"/>
    </w:rPr>
  </w:style>
  <w:style w:type="paragraph" w:customStyle="1" w:styleId="Niveau12">
    <w:name w:val="Niveau 1.2"/>
    <w:basedOn w:val="Niveau11"/>
    <w:pPr>
      <w:ind w:left="360" w:hanging="360"/>
    </w:pPr>
    <w:rPr>
      <w:i/>
      <w:color w:val="000080"/>
      <w:sz w:val="28"/>
    </w:rPr>
  </w:style>
  <w:style w:type="paragraph" w:customStyle="1" w:styleId="Niveau2">
    <w:name w:val="Niveau 2"/>
    <w:basedOn w:val="Normal"/>
    <w:rPr>
      <w:rFonts w:ascii="GillSans" w:hAnsi="GillSans"/>
      <w:sz w:val="20"/>
    </w:rPr>
  </w:style>
  <w:style w:type="paragraph" w:customStyle="1" w:styleId="Niveau3">
    <w:name w:val="Niveau 3"/>
    <w:basedOn w:val="Normal"/>
    <w:pPr>
      <w:ind w:left="720" w:hanging="360"/>
    </w:pPr>
    <w:rPr>
      <w:rFonts w:ascii="BI Times BoldItalic" w:hAnsi="BI Times BoldItalic"/>
    </w:rPr>
  </w:style>
  <w:style w:type="paragraph" w:customStyle="1" w:styleId="Titreniveau1">
    <w:name w:val="Titre niveau 1"/>
    <w:basedOn w:val="Niveau1"/>
    <w:autoRedefine/>
    <w:rsid w:val="00CF2F8A"/>
    <w:pPr>
      <w:pBdr>
        <w:bottom w:val="single" w:sz="4" w:space="1" w:color="auto"/>
      </w:pBdr>
      <w:ind w:left="1350" w:right="1440"/>
      <w:jc w:val="center"/>
    </w:pPr>
    <w:rPr>
      <w:rFonts w:ascii="Times New Roman" w:hAnsi="Times New Roman"/>
      <w:b w:val="0"/>
      <w:sz w:val="60"/>
    </w:rPr>
  </w:style>
  <w:style w:type="paragraph" w:customStyle="1" w:styleId="Titreniveau2">
    <w:name w:val="Titre niveau 2"/>
    <w:basedOn w:val="Titreniveau1"/>
    <w:autoRedefine/>
    <w:rsid w:val="006B2814"/>
    <w:pPr>
      <w:widowControl w:val="0"/>
      <w:pBdr>
        <w:bottom w:val="none" w:sz="0" w:space="0" w:color="auto"/>
      </w:pBdr>
      <w:ind w:left="0" w:right="0"/>
    </w:pPr>
    <w:rPr>
      <w:color w:val="auto"/>
      <w:sz w:val="48"/>
    </w:rPr>
  </w:style>
  <w:style w:type="paragraph" w:styleId="Corpsdetexte">
    <w:name w:val="Body Text"/>
    <w:basedOn w:val="Normal"/>
    <w:link w:val="CorpsdetexteCar"/>
    <w:pPr>
      <w:spacing w:before="360" w:after="240"/>
      <w:ind w:firstLine="0"/>
      <w:jc w:val="center"/>
    </w:pPr>
    <w:rPr>
      <w:rFonts w:ascii="Times" w:hAnsi="Times"/>
      <w:sz w:val="72"/>
    </w:rPr>
  </w:style>
  <w:style w:type="paragraph" w:styleId="Corpsdetexte2">
    <w:name w:val="Body Text 2"/>
    <w:basedOn w:val="Normal"/>
    <w:link w:val="Corpsdetexte2Car"/>
    <w:pPr>
      <w:ind w:firstLine="0"/>
      <w:jc w:val="both"/>
    </w:pPr>
    <w:rPr>
      <w:rFonts w:ascii="Arial" w:hAnsi="Arial"/>
    </w:rPr>
  </w:style>
  <w:style w:type="paragraph" w:styleId="Corpsdetexte3">
    <w:name w:val="Body Text 3"/>
    <w:basedOn w:val="Normal"/>
    <w:link w:val="Corpsdetexte3Car"/>
    <w:pPr>
      <w:tabs>
        <w:tab w:val="left" w:pos="510"/>
        <w:tab w:val="left" w:pos="510"/>
      </w:tabs>
      <w:ind w:firstLine="0"/>
      <w:jc w:val="both"/>
    </w:pPr>
    <w:rPr>
      <w:rFonts w:ascii="Arial" w:hAnsi="Arial"/>
      <w:sz w:val="20"/>
    </w:rPr>
  </w:style>
  <w:style w:type="paragraph" w:styleId="En-tte">
    <w:name w:val="header"/>
    <w:basedOn w:val="Normal"/>
    <w:link w:val="En-tteCar"/>
    <w:uiPriority w:val="99"/>
    <w:pPr>
      <w:tabs>
        <w:tab w:val="center" w:pos="4320"/>
        <w:tab w:val="right" w:pos="8640"/>
      </w:tabs>
    </w:pPr>
    <w:rPr>
      <w:rFonts w:ascii="GillSans" w:hAnsi="GillSans"/>
      <w:sz w:val="20"/>
    </w:rPr>
  </w:style>
  <w:style w:type="paragraph" w:customStyle="1" w:styleId="En-tteimpaire">
    <w:name w:val="En-tÍte impaire"/>
    <w:basedOn w:val="En-tte"/>
    <w:pPr>
      <w:tabs>
        <w:tab w:val="right" w:pos="8280"/>
        <w:tab w:val="right" w:pos="9000"/>
      </w:tabs>
      <w:ind w:firstLine="0"/>
    </w:pPr>
  </w:style>
  <w:style w:type="paragraph" w:customStyle="1" w:styleId="En-ttepaire">
    <w:name w:val="En-tÍte paire"/>
    <w:basedOn w:val="En-tte"/>
    <w:pPr>
      <w:tabs>
        <w:tab w:val="left" w:pos="720"/>
      </w:tabs>
      <w:ind w:firstLine="0"/>
    </w:pPr>
  </w:style>
  <w:style w:type="paragraph" w:styleId="Lgende">
    <w:name w:val="caption"/>
    <w:basedOn w:val="Normal"/>
    <w:next w:val="Normal"/>
    <w:qFormat/>
    <w:rPr>
      <w:rFonts w:ascii="GillSans" w:hAnsi="GillSans"/>
      <w:b/>
      <w:sz w:val="20"/>
    </w:rPr>
  </w:style>
  <w:style w:type="character" w:styleId="Lienhypertexte">
    <w:name w:val="Hyperlink"/>
    <w:basedOn w:val="Policepardfaut"/>
    <w:uiPriority w:val="99"/>
    <w:rPr>
      <w:color w:val="0000FF"/>
      <w:u w:val="single"/>
    </w:rPr>
  </w:style>
  <w:style w:type="character" w:styleId="Lienhypertextesuivi">
    <w:name w:val="FollowedHyperlink"/>
    <w:basedOn w:val="Policepardfaut"/>
    <w:rPr>
      <w:color w:val="800080"/>
      <w:u w:val="single"/>
    </w:rPr>
  </w:style>
  <w:style w:type="paragraph" w:customStyle="1" w:styleId="Niveau10">
    <w:name w:val="Niveau 1.0"/>
    <w:basedOn w:val="Niveau11"/>
    <w:rPr>
      <w:sz w:val="48"/>
    </w:rPr>
  </w:style>
  <w:style w:type="paragraph" w:customStyle="1" w:styleId="Niveau13">
    <w:name w:val="Niveau 1.3"/>
    <w:basedOn w:val="Niveau12"/>
    <w:autoRedefine/>
    <w:pPr>
      <w:ind w:left="0" w:firstLine="0"/>
      <w:jc w:val="center"/>
    </w:pPr>
    <w:rPr>
      <w:i w:val="0"/>
      <w:color w:val="800080"/>
      <w:sz w:val="48"/>
    </w:rPr>
  </w:style>
  <w:style w:type="paragraph" w:styleId="Notedebasdepage">
    <w:name w:val="footnote text"/>
    <w:basedOn w:val="Normal"/>
    <w:link w:val="NotedebasdepageCar"/>
    <w:autoRedefine/>
    <w:rsid w:val="00604AC0"/>
    <w:pPr>
      <w:ind w:left="360" w:hanging="360"/>
      <w:jc w:val="both"/>
    </w:pPr>
    <w:rPr>
      <w:color w:val="000000"/>
      <w:sz w:val="24"/>
    </w:rPr>
  </w:style>
  <w:style w:type="character" w:styleId="Numrodepage">
    <w:name w:val="page number"/>
    <w:basedOn w:val="Policepardfaut"/>
  </w:style>
  <w:style w:type="paragraph" w:styleId="Pieddepage">
    <w:name w:val="footer"/>
    <w:basedOn w:val="Normal"/>
    <w:link w:val="PieddepageCar"/>
    <w:uiPriority w:val="99"/>
    <w:pPr>
      <w:tabs>
        <w:tab w:val="center" w:pos="4320"/>
        <w:tab w:val="right" w:pos="8640"/>
      </w:tabs>
    </w:pPr>
    <w:rPr>
      <w:rFonts w:ascii="GillSans" w:hAnsi="GillSans"/>
      <w:sz w:val="20"/>
    </w:rPr>
  </w:style>
  <w:style w:type="paragraph" w:styleId="Retraitcorpsdetexte">
    <w:name w:val="Body Text Indent"/>
    <w:basedOn w:val="Normal"/>
    <w:link w:val="RetraitcorpsdetexteCar"/>
    <w:pPr>
      <w:ind w:left="20" w:firstLine="400"/>
    </w:pPr>
    <w:rPr>
      <w:rFonts w:ascii="Arial" w:hAnsi="Arial"/>
    </w:rPr>
  </w:style>
  <w:style w:type="paragraph" w:styleId="Retraitcorpsdetexte2">
    <w:name w:val="Body Text Indent 2"/>
    <w:basedOn w:val="Normal"/>
    <w:link w:val="Retraitcorpsdetexte2Car"/>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pPr>
      <w:ind w:left="20" w:firstLine="380"/>
      <w:jc w:val="both"/>
    </w:pPr>
    <w:rPr>
      <w:rFonts w:ascii="Arial" w:hAnsi="Arial"/>
    </w:rPr>
  </w:style>
  <w:style w:type="paragraph" w:customStyle="1" w:styleId="texteenvidence">
    <w:name w:val="texte en évidence"/>
    <w:basedOn w:val="Normal"/>
    <w:pPr>
      <w:widowControl w:val="0"/>
      <w:jc w:val="both"/>
    </w:pPr>
    <w:rPr>
      <w:rFonts w:ascii="Arial" w:hAnsi="Arial"/>
      <w:b/>
      <w:color w:val="FF0000"/>
    </w:rPr>
  </w:style>
  <w:style w:type="paragraph" w:styleId="Titre">
    <w:name w:val="Title"/>
    <w:basedOn w:val="Normal"/>
    <w:link w:val="TitreCar"/>
    <w:qFormat/>
    <w:pPr>
      <w:ind w:firstLine="0"/>
      <w:jc w:val="center"/>
    </w:pPr>
    <w:rPr>
      <w:rFonts w:ascii="B Times Bold" w:hAnsi="B Times Bold"/>
      <w:sz w:val="72"/>
    </w:rPr>
  </w:style>
  <w:style w:type="paragraph" w:customStyle="1" w:styleId="livre">
    <w:name w:val="livre"/>
    <w:basedOn w:val="Normal"/>
    <w:pPr>
      <w:tabs>
        <w:tab w:val="right" w:pos="9360"/>
      </w:tabs>
      <w:ind w:firstLine="0"/>
    </w:pPr>
    <w:rPr>
      <w:rFonts w:ascii="Times" w:hAnsi="Times"/>
      <w:b/>
      <w:color w:val="000080"/>
      <w:sz w:val="144"/>
    </w:rPr>
  </w:style>
  <w:style w:type="paragraph" w:customStyle="1" w:styleId="livrest">
    <w:name w:val="livre_st"/>
    <w:basedOn w:val="Normal"/>
    <w:pPr>
      <w:tabs>
        <w:tab w:val="right" w:pos="9360"/>
      </w:tabs>
      <w:ind w:firstLine="0"/>
    </w:pPr>
    <w:rPr>
      <w:rFonts w:ascii="Times" w:hAnsi="Times"/>
      <w:b/>
      <w:color w:val="FF0000"/>
      <w:sz w:val="72"/>
    </w:rPr>
  </w:style>
  <w:style w:type="paragraph" w:customStyle="1" w:styleId="tableautitre">
    <w:name w:val="tableau_titre"/>
    <w:basedOn w:val="Normal"/>
    <w:pPr>
      <w:ind w:firstLine="0"/>
      <w:jc w:val="center"/>
    </w:pPr>
    <w:rPr>
      <w:rFonts w:ascii="Times" w:hAnsi="Times"/>
      <w:b/>
    </w:rPr>
  </w:style>
  <w:style w:type="paragraph" w:customStyle="1" w:styleId="planche">
    <w:name w:val="planche"/>
    <w:basedOn w:val="tableautitre"/>
    <w:autoRedefine/>
    <w:rPr>
      <w:sz w:val="36"/>
    </w:rPr>
  </w:style>
  <w:style w:type="paragraph" w:customStyle="1" w:styleId="tableaust">
    <w:name w:val="tableau_st"/>
    <w:basedOn w:val="Normal"/>
    <w:pPr>
      <w:ind w:firstLine="0"/>
      <w:jc w:val="center"/>
    </w:pPr>
    <w:rPr>
      <w:rFonts w:ascii="Times" w:hAnsi="Times"/>
      <w:i/>
      <w:color w:val="FF0000"/>
    </w:rPr>
  </w:style>
  <w:style w:type="paragraph" w:customStyle="1" w:styleId="planchest">
    <w:name w:val="planche_st"/>
    <w:basedOn w:val="tableaust"/>
    <w:autoRedefine/>
    <w:rsid w:val="00CD5DA3"/>
    <w:rPr>
      <w:rFonts w:ascii="Times New Roman" w:hAnsi="Times New Roman"/>
      <w:i w:val="0"/>
      <w:sz w:val="48"/>
      <w:lang w:bidi="fr-FR"/>
    </w:rPr>
  </w:style>
  <w:style w:type="paragraph" w:customStyle="1" w:styleId="section">
    <w:name w:val="section"/>
    <w:basedOn w:val="Normal"/>
    <w:pPr>
      <w:ind w:firstLine="0"/>
      <w:jc w:val="center"/>
    </w:pPr>
    <w:rPr>
      <w:rFonts w:ascii="Times" w:hAnsi="Times"/>
      <w:b/>
      <w:sz w:val="48"/>
    </w:rPr>
  </w:style>
  <w:style w:type="paragraph" w:customStyle="1" w:styleId="suite">
    <w:name w:val="suite"/>
    <w:basedOn w:val="Normal"/>
    <w:pPr>
      <w:tabs>
        <w:tab w:val="right" w:pos="9360"/>
      </w:tabs>
      <w:ind w:firstLine="0"/>
      <w:jc w:val="center"/>
    </w:pPr>
    <w:rPr>
      <w:rFonts w:ascii="Times" w:hAnsi="Times"/>
      <w:b/>
    </w:rPr>
  </w:style>
  <w:style w:type="paragraph" w:customStyle="1" w:styleId="tdmchap">
    <w:name w:val="tdm_chap"/>
    <w:basedOn w:val="Normal"/>
    <w:pPr>
      <w:tabs>
        <w:tab w:val="left" w:pos="1980"/>
      </w:tabs>
      <w:ind w:firstLine="0"/>
    </w:pPr>
    <w:rPr>
      <w:rFonts w:ascii="Times" w:hAnsi="Times"/>
      <w:b/>
    </w:rPr>
  </w:style>
  <w:style w:type="paragraph" w:customStyle="1" w:styleId="c">
    <w:name w:val="c"/>
    <w:basedOn w:val="Normal"/>
    <w:rsid w:val="007A2F27"/>
    <w:pPr>
      <w:keepNext/>
      <w:ind w:firstLine="0"/>
      <w:jc w:val="center"/>
    </w:pPr>
  </w:style>
  <w:style w:type="paragraph" w:customStyle="1" w:styleId="p">
    <w:name w:val="p"/>
    <w:basedOn w:val="Normal"/>
    <w:autoRedefine/>
    <w:rsid w:val="000C0578"/>
    <w:pPr>
      <w:ind w:left="20" w:hanging="20"/>
    </w:pPr>
  </w:style>
  <w:style w:type="paragraph" w:customStyle="1" w:styleId="partie">
    <w:name w:val="partie"/>
    <w:basedOn w:val="Normal"/>
    <w:autoRedefine/>
    <w:rsid w:val="006B2814"/>
    <w:pPr>
      <w:ind w:firstLine="0"/>
      <w:jc w:val="center"/>
    </w:pPr>
    <w:rPr>
      <w:sz w:val="144"/>
    </w:rPr>
  </w:style>
  <w:style w:type="paragraph" w:customStyle="1" w:styleId="fig">
    <w:name w:val="fig"/>
    <w:basedOn w:val="p"/>
    <w:autoRedefine/>
    <w:rsid w:val="00CD5DA3"/>
    <w:pPr>
      <w:jc w:val="center"/>
    </w:pPr>
  </w:style>
  <w:style w:type="paragraph" w:customStyle="1" w:styleId="Titreniveau2i">
    <w:name w:val="Titre niveau 2i"/>
    <w:basedOn w:val="Titreniveau2"/>
    <w:autoRedefine/>
    <w:rsid w:val="00CD5DA3"/>
    <w:rPr>
      <w:i/>
    </w:rPr>
  </w:style>
  <w:style w:type="paragraph" w:styleId="Bibliographie">
    <w:name w:val="Bibliography"/>
    <w:basedOn w:val="Normal"/>
    <w:rsid w:val="00515C23"/>
    <w:pPr>
      <w:spacing w:before="0" w:after="0"/>
      <w:ind w:left="360" w:hanging="360"/>
    </w:pPr>
    <w:rPr>
      <w:sz w:val="20"/>
      <w:lang w:val="fr-FR" w:eastAsia="en-US"/>
    </w:rPr>
  </w:style>
  <w:style w:type="character" w:customStyle="1" w:styleId="CitationCar">
    <w:name w:val="Citation Car"/>
    <w:basedOn w:val="Policepardfaut"/>
    <w:link w:val="Citation"/>
    <w:rsid w:val="00515C23"/>
    <w:rPr>
      <w:rFonts w:ascii="Times New Roman" w:eastAsia="Times New Roman" w:hAnsi="Times New Roman"/>
      <w:lang w:val="fr-CA"/>
    </w:rPr>
  </w:style>
  <w:style w:type="character" w:customStyle="1" w:styleId="CorpsdetexteCar">
    <w:name w:val="Corps de texte Car"/>
    <w:basedOn w:val="Policepardfaut"/>
    <w:link w:val="Corpsdetexte"/>
    <w:rsid w:val="00515C23"/>
    <w:rPr>
      <w:rFonts w:eastAsia="Times New Roman"/>
      <w:sz w:val="72"/>
      <w:lang w:val="fr-CA"/>
    </w:rPr>
  </w:style>
  <w:style w:type="character" w:customStyle="1" w:styleId="Corpsdetexte2Car">
    <w:name w:val="Corps de texte 2 Car"/>
    <w:basedOn w:val="Policepardfaut"/>
    <w:link w:val="Corpsdetexte2"/>
    <w:rsid w:val="00515C23"/>
    <w:rPr>
      <w:rFonts w:ascii="Arial" w:eastAsia="Times New Roman" w:hAnsi="Arial"/>
      <w:sz w:val="28"/>
      <w:lang w:val="fr-CA"/>
    </w:rPr>
  </w:style>
  <w:style w:type="character" w:customStyle="1" w:styleId="Corpsdetexte3Car">
    <w:name w:val="Corps de texte 3 Car"/>
    <w:basedOn w:val="Policepardfaut"/>
    <w:link w:val="Corpsdetexte3"/>
    <w:rsid w:val="00515C23"/>
    <w:rPr>
      <w:rFonts w:ascii="Arial" w:eastAsia="Times New Roman" w:hAnsi="Arial"/>
      <w:lang w:val="fr-CA"/>
    </w:rPr>
  </w:style>
  <w:style w:type="character" w:customStyle="1" w:styleId="En-tteCar">
    <w:name w:val="En-tête Car"/>
    <w:basedOn w:val="Policepardfaut"/>
    <w:link w:val="En-tte"/>
    <w:uiPriority w:val="99"/>
    <w:rsid w:val="00515C23"/>
    <w:rPr>
      <w:rFonts w:ascii="GillSans" w:eastAsia="Times New Roman" w:hAnsi="GillSans"/>
      <w:lang w:val="fr-CA"/>
    </w:rPr>
  </w:style>
  <w:style w:type="paragraph" w:customStyle="1" w:styleId="niveau14">
    <w:name w:val="niveau 1"/>
    <w:basedOn w:val="Normal"/>
    <w:rsid w:val="00515C23"/>
    <w:pPr>
      <w:spacing w:before="240" w:after="0"/>
      <w:ind w:firstLine="0"/>
    </w:pPr>
    <w:rPr>
      <w:rFonts w:ascii="B Times Bold" w:hAnsi="B Times Bold"/>
      <w:lang w:val="fr-FR" w:eastAsia="en-US"/>
    </w:rPr>
  </w:style>
  <w:style w:type="paragraph" w:styleId="Normalcentr">
    <w:name w:val="Block Text"/>
    <w:basedOn w:val="Normal"/>
    <w:rsid w:val="00515C23"/>
    <w:pPr>
      <w:spacing w:before="0" w:after="0"/>
      <w:ind w:left="180" w:right="180"/>
      <w:jc w:val="both"/>
    </w:pPr>
    <w:rPr>
      <w:lang w:eastAsia="en-US"/>
    </w:rPr>
  </w:style>
  <w:style w:type="character" w:customStyle="1" w:styleId="NotedebasdepageCar">
    <w:name w:val="Note de bas de page Car"/>
    <w:basedOn w:val="Policepardfaut"/>
    <w:link w:val="Notedebasdepage"/>
    <w:rsid w:val="00515C23"/>
    <w:rPr>
      <w:rFonts w:ascii="Times New Roman" w:eastAsia="Times New Roman" w:hAnsi="Times New Roman"/>
      <w:color w:val="000000"/>
      <w:sz w:val="24"/>
      <w:lang w:val="fr-CA"/>
    </w:rPr>
  </w:style>
  <w:style w:type="paragraph" w:styleId="Notedefin">
    <w:name w:val="endnote text"/>
    <w:basedOn w:val="Normal"/>
    <w:link w:val="NotedefinCar"/>
    <w:rsid w:val="00515C23"/>
    <w:pPr>
      <w:spacing w:before="240" w:after="0"/>
    </w:pPr>
    <w:rPr>
      <w:sz w:val="20"/>
      <w:lang w:val="fr-FR" w:eastAsia="en-US"/>
    </w:rPr>
  </w:style>
  <w:style w:type="character" w:customStyle="1" w:styleId="NotedefinCar">
    <w:name w:val="Note de fin Car"/>
    <w:basedOn w:val="Policepardfaut"/>
    <w:link w:val="Notedefin"/>
    <w:rsid w:val="00515C23"/>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15C23"/>
    <w:rPr>
      <w:rFonts w:ascii="GillSans" w:eastAsia="Times New Roman" w:hAnsi="GillSans"/>
      <w:lang w:val="fr-CA"/>
    </w:rPr>
  </w:style>
  <w:style w:type="character" w:customStyle="1" w:styleId="RetraitcorpsdetexteCar">
    <w:name w:val="Retrait corps de texte Car"/>
    <w:basedOn w:val="Policepardfaut"/>
    <w:link w:val="Retraitcorpsdetexte"/>
    <w:rsid w:val="00515C23"/>
    <w:rPr>
      <w:rFonts w:ascii="Arial" w:eastAsia="Times New Roman" w:hAnsi="Arial"/>
      <w:sz w:val="28"/>
      <w:lang w:val="fr-CA"/>
    </w:rPr>
  </w:style>
  <w:style w:type="character" w:customStyle="1" w:styleId="Retraitcorpsdetexte2Car">
    <w:name w:val="Retrait corps de texte 2 Car"/>
    <w:basedOn w:val="Policepardfaut"/>
    <w:link w:val="Retraitcorpsdetexte2"/>
    <w:rsid w:val="00515C23"/>
    <w:rPr>
      <w:rFonts w:ascii="Arial" w:eastAsia="Times New Roman" w:hAnsi="Arial"/>
      <w:sz w:val="28"/>
      <w:lang w:val="fr-CA"/>
    </w:rPr>
  </w:style>
  <w:style w:type="character" w:customStyle="1" w:styleId="Retraitcorpsdetexte3Car">
    <w:name w:val="Retrait corps de texte 3 Car"/>
    <w:basedOn w:val="Policepardfaut"/>
    <w:link w:val="Retraitcorpsdetexte3"/>
    <w:rsid w:val="00515C23"/>
    <w:rPr>
      <w:rFonts w:ascii="Arial" w:eastAsia="Times New Roman" w:hAnsi="Arial"/>
      <w:sz w:val="28"/>
      <w:lang w:val="fr-CA"/>
    </w:rPr>
  </w:style>
  <w:style w:type="character" w:customStyle="1" w:styleId="TitreCar">
    <w:name w:val="Titre Car"/>
    <w:basedOn w:val="Policepardfaut"/>
    <w:link w:val="Titre"/>
    <w:rsid w:val="00515C23"/>
    <w:rPr>
      <w:rFonts w:ascii="B Times Bold" w:eastAsia="Times New Roman" w:hAnsi="B Times Bold"/>
      <w:sz w:val="72"/>
      <w:lang w:val="fr-CA"/>
    </w:rPr>
  </w:style>
  <w:style w:type="paragraph" w:customStyle="1" w:styleId="Titlest">
    <w:name w:val="Title_st"/>
    <w:basedOn w:val="Titre"/>
    <w:autoRedefine/>
    <w:rsid w:val="00515C23"/>
    <w:pPr>
      <w:spacing w:before="0" w:after="0"/>
    </w:pPr>
    <w:rPr>
      <w:rFonts w:ascii="Times New Roman" w:hAnsi="Times New Roman"/>
      <w:lang w:eastAsia="en-US"/>
    </w:rPr>
  </w:style>
  <w:style w:type="paragraph" w:customStyle="1" w:styleId="Titlest2">
    <w:name w:val="Title_st2"/>
    <w:basedOn w:val="Titlest"/>
    <w:rsid w:val="00515C23"/>
  </w:style>
  <w:style w:type="character" w:customStyle="1" w:styleId="Titre1Car">
    <w:name w:val="Titre 1 Car"/>
    <w:basedOn w:val="Policepardfaut"/>
    <w:link w:val="Titre1"/>
    <w:rsid w:val="00515C23"/>
    <w:rPr>
      <w:rFonts w:eastAsia="Times New Roman"/>
      <w:noProof/>
      <w:lang w:val="fr-CA" w:eastAsia="fr-FR" w:bidi="ar-SA"/>
    </w:rPr>
  </w:style>
  <w:style w:type="character" w:customStyle="1" w:styleId="Titre2Car">
    <w:name w:val="Titre 2 Car"/>
    <w:basedOn w:val="Policepardfaut"/>
    <w:link w:val="Titre2"/>
    <w:rsid w:val="00515C23"/>
    <w:rPr>
      <w:rFonts w:eastAsia="Times New Roman"/>
      <w:noProof/>
      <w:lang w:val="fr-CA" w:eastAsia="fr-FR" w:bidi="ar-SA"/>
    </w:rPr>
  </w:style>
  <w:style w:type="character" w:customStyle="1" w:styleId="Titre3Car">
    <w:name w:val="Titre 3 Car"/>
    <w:basedOn w:val="Policepardfaut"/>
    <w:link w:val="Titre3"/>
    <w:rsid w:val="00515C23"/>
    <w:rPr>
      <w:rFonts w:eastAsia="Times New Roman"/>
      <w:noProof/>
      <w:lang w:val="fr-CA" w:eastAsia="fr-FR" w:bidi="ar-SA"/>
    </w:rPr>
  </w:style>
  <w:style w:type="character" w:customStyle="1" w:styleId="Titre4Car">
    <w:name w:val="Titre 4 Car"/>
    <w:basedOn w:val="Policepardfaut"/>
    <w:link w:val="Titre4"/>
    <w:rsid w:val="00515C23"/>
    <w:rPr>
      <w:rFonts w:eastAsia="Times New Roman"/>
      <w:noProof/>
      <w:lang w:val="fr-CA" w:eastAsia="fr-FR" w:bidi="ar-SA"/>
    </w:rPr>
  </w:style>
  <w:style w:type="character" w:customStyle="1" w:styleId="Titre5Car">
    <w:name w:val="Titre 5 Car"/>
    <w:basedOn w:val="Policepardfaut"/>
    <w:link w:val="Titre5"/>
    <w:rsid w:val="00515C23"/>
    <w:rPr>
      <w:rFonts w:eastAsia="Times New Roman"/>
      <w:noProof/>
      <w:lang w:val="fr-CA" w:eastAsia="fr-FR" w:bidi="ar-SA"/>
    </w:rPr>
  </w:style>
  <w:style w:type="character" w:customStyle="1" w:styleId="Titre6Car">
    <w:name w:val="Titre 6 Car"/>
    <w:basedOn w:val="Policepardfaut"/>
    <w:link w:val="Titre6"/>
    <w:rsid w:val="00515C23"/>
    <w:rPr>
      <w:rFonts w:eastAsia="Times New Roman"/>
      <w:noProof/>
      <w:lang w:val="fr-CA" w:eastAsia="fr-FR" w:bidi="ar-SA"/>
    </w:rPr>
  </w:style>
  <w:style w:type="character" w:customStyle="1" w:styleId="Titre7Car">
    <w:name w:val="Titre 7 Car"/>
    <w:basedOn w:val="Policepardfaut"/>
    <w:link w:val="Titre7"/>
    <w:rsid w:val="00515C23"/>
    <w:rPr>
      <w:rFonts w:eastAsia="Times New Roman"/>
      <w:noProof/>
      <w:lang w:val="fr-CA" w:eastAsia="fr-FR" w:bidi="ar-SA"/>
    </w:rPr>
  </w:style>
  <w:style w:type="character" w:customStyle="1" w:styleId="Titre8Car">
    <w:name w:val="Titre 8 Car"/>
    <w:basedOn w:val="Policepardfaut"/>
    <w:link w:val="Titre8"/>
    <w:rsid w:val="00515C23"/>
    <w:rPr>
      <w:rFonts w:eastAsia="Times New Roman"/>
      <w:noProof/>
      <w:lang w:val="fr-CA" w:eastAsia="fr-FR" w:bidi="ar-SA"/>
    </w:rPr>
  </w:style>
  <w:style w:type="character" w:customStyle="1" w:styleId="Titre9Car">
    <w:name w:val="Titre 9 Car"/>
    <w:basedOn w:val="Policepardfaut"/>
    <w:link w:val="Titre9"/>
    <w:rsid w:val="00515C23"/>
    <w:rPr>
      <w:rFonts w:eastAsia="Times New Roman"/>
      <w:noProof/>
      <w:lang w:val="fr-CA" w:eastAsia="fr-FR" w:bidi="ar-SA"/>
    </w:rPr>
  </w:style>
  <w:style w:type="paragraph" w:customStyle="1" w:styleId="Normal0">
    <w:name w:val="Normal +"/>
    <w:basedOn w:val="Normal"/>
    <w:rsid w:val="00515C23"/>
    <w:pPr>
      <w:jc w:val="both"/>
    </w:pPr>
    <w:rPr>
      <w:lang w:eastAsia="en-US"/>
    </w:rPr>
  </w:style>
  <w:style w:type="paragraph" w:customStyle="1" w:styleId="a">
    <w:name w:val="a"/>
    <w:basedOn w:val="Normal0"/>
    <w:rsid w:val="00515C23"/>
    <w:pPr>
      <w:jc w:val="left"/>
    </w:pPr>
    <w:rPr>
      <w:b/>
      <w:i/>
      <w:iCs/>
      <w:color w:val="FF0000"/>
    </w:rPr>
  </w:style>
  <w:style w:type="paragraph" w:customStyle="1" w:styleId="Citation0">
    <w:name w:val="Citation 0"/>
    <w:basedOn w:val="Citation"/>
    <w:autoRedefine/>
    <w:rsid w:val="00515C23"/>
    <w:pPr>
      <w:spacing w:line="320" w:lineRule="exact"/>
      <w:ind w:firstLine="0"/>
    </w:pPr>
    <w:rPr>
      <w:color w:val="000080"/>
      <w:sz w:val="28"/>
      <w:lang w:eastAsia="en-US"/>
    </w:rPr>
  </w:style>
  <w:style w:type="character" w:customStyle="1" w:styleId="contact-emailto">
    <w:name w:val="contact-emailto"/>
    <w:basedOn w:val="Policepardfaut"/>
    <w:rsid w:val="00515C23"/>
  </w:style>
  <w:style w:type="paragraph" w:customStyle="1" w:styleId="figtexte">
    <w:name w:val="fig texte"/>
    <w:basedOn w:val="Normal0"/>
    <w:autoRedefine/>
    <w:rsid w:val="00515C23"/>
    <w:rPr>
      <w:color w:val="000090"/>
      <w:sz w:val="24"/>
    </w:rPr>
  </w:style>
  <w:style w:type="paragraph" w:customStyle="1" w:styleId="figtextec">
    <w:name w:val="fig texte c"/>
    <w:basedOn w:val="figtexte"/>
    <w:autoRedefine/>
    <w:rsid w:val="00515C23"/>
    <w:pPr>
      <w:ind w:firstLine="0"/>
      <w:jc w:val="center"/>
    </w:pPr>
  </w:style>
  <w:style w:type="table" w:styleId="Grille">
    <w:name w:val="Table Grid"/>
    <w:basedOn w:val="TableauNormal"/>
    <w:uiPriority w:val="99"/>
    <w:rsid w:val="00515C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rsid w:val="00515C23"/>
    <w:pPr>
      <w:widowControl w:val="0"/>
      <w:shd w:val="clear" w:color="auto" w:fill="FFFFFF"/>
      <w:spacing w:before="0" w:after="360" w:line="0" w:lineRule="atLeast"/>
      <w:ind w:firstLine="0"/>
      <w:jc w:val="center"/>
      <w:outlineLvl w:val="0"/>
    </w:pPr>
    <w:rPr>
      <w:b/>
      <w:bCs/>
      <w:szCs w:val="28"/>
      <w:lang w:val="fr-FR"/>
    </w:rPr>
  </w:style>
  <w:style w:type="paragraph" w:styleId="NormalWeb">
    <w:name w:val="Normal (Web)"/>
    <w:basedOn w:val="Normal"/>
    <w:uiPriority w:val="99"/>
    <w:rsid w:val="00515C23"/>
    <w:pPr>
      <w:spacing w:beforeLines="1" w:afterLines="1"/>
      <w:ind w:firstLine="0"/>
    </w:pPr>
    <w:rPr>
      <w:rFonts w:ascii="Times" w:eastAsia="Times" w:hAnsi="Times"/>
      <w:sz w:val="20"/>
      <w:lang w:val="fr-FR"/>
    </w:rPr>
  </w:style>
  <w:style w:type="paragraph" w:customStyle="1" w:styleId="Tableofcontents">
    <w:name w:val="Table of contents"/>
    <w:basedOn w:val="Normal"/>
    <w:rsid w:val="00515C23"/>
    <w:pPr>
      <w:widowControl w:val="0"/>
      <w:shd w:val="clear" w:color="auto" w:fill="FFFFFF"/>
      <w:spacing w:before="360" w:after="0" w:line="360" w:lineRule="exact"/>
      <w:ind w:hanging="6"/>
      <w:jc w:val="both"/>
    </w:pPr>
    <w:rPr>
      <w:sz w:val="21"/>
      <w:szCs w:val="21"/>
      <w:lang w:val="fr-FR"/>
    </w:rPr>
  </w:style>
  <w:style w:type="paragraph" w:customStyle="1" w:styleId="Tableofcontents2">
    <w:name w:val="Table of contents (2)"/>
    <w:basedOn w:val="Normal"/>
    <w:rsid w:val="00515C23"/>
    <w:pPr>
      <w:widowControl w:val="0"/>
      <w:shd w:val="clear" w:color="auto" w:fill="FFFFFF"/>
      <w:spacing w:line="0" w:lineRule="atLeast"/>
      <w:ind w:firstLine="0"/>
      <w:jc w:val="center"/>
    </w:pPr>
    <w:rPr>
      <w:b/>
      <w:bCs/>
      <w:sz w:val="21"/>
      <w:szCs w:val="21"/>
      <w:lang w:val="fr-FR"/>
    </w:rPr>
  </w:style>
  <w:style w:type="paragraph" w:customStyle="1" w:styleId="Tableofcontents3">
    <w:name w:val="Table of contents (3)"/>
    <w:basedOn w:val="Normal"/>
    <w:rsid w:val="00515C23"/>
    <w:pPr>
      <w:widowControl w:val="0"/>
      <w:shd w:val="clear" w:color="auto" w:fill="FFFFFF"/>
      <w:spacing w:before="0" w:after="0" w:line="240" w:lineRule="exact"/>
      <w:ind w:hanging="5"/>
      <w:jc w:val="both"/>
    </w:pPr>
    <w:rPr>
      <w:sz w:val="22"/>
      <w:szCs w:val="22"/>
      <w:lang w:val="fr-FR"/>
    </w:rPr>
  </w:style>
  <w:style w:type="character" w:customStyle="1" w:styleId="TableofcontentsItalic">
    <w:name w:val="Table of contents + Italic"/>
    <w:basedOn w:val="Policepardfaut"/>
    <w:rsid w:val="00515C23"/>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515C23"/>
    <w:rPr>
      <w:i/>
    </w:rPr>
  </w:style>
  <w:style w:type="character" w:customStyle="1" w:styleId="Corpsdutexte6">
    <w:name w:val="Corps du texte (6)_"/>
    <w:basedOn w:val="Policepardfaut"/>
    <w:link w:val="Corpsdutexte60"/>
    <w:rsid w:val="00515C23"/>
    <w:rPr>
      <w:rFonts w:ascii="Times New Roman" w:hAnsi="Times New Roman"/>
      <w:sz w:val="48"/>
      <w:szCs w:val="48"/>
      <w:shd w:val="clear" w:color="auto" w:fill="FFFFFF"/>
    </w:rPr>
  </w:style>
  <w:style w:type="character" w:customStyle="1" w:styleId="En-tte1">
    <w:name w:val="En-tête #1_"/>
    <w:basedOn w:val="Policepardfaut"/>
    <w:link w:val="En-tte10"/>
    <w:rsid w:val="00515C23"/>
    <w:rPr>
      <w:rFonts w:ascii="Times New Roman" w:hAnsi="Times New Roman"/>
      <w:spacing w:val="200"/>
      <w:sz w:val="186"/>
      <w:szCs w:val="186"/>
      <w:shd w:val="clear" w:color="auto" w:fill="FFFFFF"/>
    </w:rPr>
  </w:style>
  <w:style w:type="character" w:customStyle="1" w:styleId="Corpsdutexte7">
    <w:name w:val="Corps du texte (7)_"/>
    <w:basedOn w:val="Policepardfaut"/>
    <w:link w:val="Corpsdutexte70"/>
    <w:rsid w:val="00515C23"/>
    <w:rPr>
      <w:rFonts w:ascii="Times New Roman" w:hAnsi="Times New Roman"/>
      <w:i/>
      <w:iCs/>
      <w:sz w:val="32"/>
      <w:szCs w:val="32"/>
      <w:shd w:val="clear" w:color="auto" w:fill="FFFFFF"/>
    </w:rPr>
  </w:style>
  <w:style w:type="character" w:customStyle="1" w:styleId="Lgendedelimage">
    <w:name w:val="Légende de l'image_"/>
    <w:basedOn w:val="Policepardfaut"/>
    <w:link w:val="Lgendedelimage0"/>
    <w:rsid w:val="00515C23"/>
    <w:rPr>
      <w:rFonts w:ascii="Times New Roman" w:hAnsi="Times New Roman"/>
      <w:sz w:val="34"/>
      <w:szCs w:val="34"/>
      <w:shd w:val="clear" w:color="auto" w:fill="FFFFFF"/>
    </w:rPr>
  </w:style>
  <w:style w:type="character" w:customStyle="1" w:styleId="Corpsdutexte3">
    <w:name w:val="Corps du texte (3)_"/>
    <w:basedOn w:val="Policepardfaut"/>
    <w:link w:val="Corpsdutexte30"/>
    <w:rsid w:val="00515C23"/>
    <w:rPr>
      <w:rFonts w:ascii="Times New Roman" w:hAnsi="Times New Roman"/>
      <w:shd w:val="clear" w:color="auto" w:fill="FFFFFF"/>
    </w:rPr>
  </w:style>
  <w:style w:type="character" w:customStyle="1" w:styleId="Corpsdutexte3Italique">
    <w:name w:val="Corps du texte (3) + Italique"/>
    <w:basedOn w:val="Corpsdutexte3"/>
    <w:rsid w:val="00515C23"/>
    <w:rPr>
      <w:i/>
      <w:iCs/>
      <w:color w:val="000000"/>
      <w:spacing w:val="0"/>
      <w:w w:val="100"/>
      <w:position w:val="0"/>
      <w:sz w:val="24"/>
      <w:szCs w:val="24"/>
      <w:lang w:val="fr-FR" w:eastAsia="fr-FR" w:bidi="fr-FR"/>
    </w:rPr>
  </w:style>
  <w:style w:type="character" w:customStyle="1" w:styleId="Corpsdutexte8">
    <w:name w:val="Corps du texte (8)_"/>
    <w:basedOn w:val="Policepardfaut"/>
    <w:link w:val="Corpsdutexte80"/>
    <w:rsid w:val="00515C23"/>
    <w:rPr>
      <w:rFonts w:ascii="Times New Roman" w:hAnsi="Times New Roman"/>
      <w:sz w:val="42"/>
      <w:szCs w:val="42"/>
      <w:shd w:val="clear" w:color="auto" w:fill="FFFFFF"/>
    </w:rPr>
  </w:style>
  <w:style w:type="character" w:customStyle="1" w:styleId="En-tte2">
    <w:name w:val="En-tête #2_"/>
    <w:basedOn w:val="Policepardfaut"/>
    <w:link w:val="En-tte20"/>
    <w:rsid w:val="00515C23"/>
    <w:rPr>
      <w:rFonts w:ascii="Times New Roman" w:hAnsi="Times New Roman"/>
      <w:sz w:val="138"/>
      <w:szCs w:val="138"/>
      <w:shd w:val="clear" w:color="auto" w:fill="FFFFFF"/>
    </w:rPr>
  </w:style>
  <w:style w:type="character" w:customStyle="1" w:styleId="Corpsdutexte9">
    <w:name w:val="Corps du texte (9)_"/>
    <w:basedOn w:val="Policepardfaut"/>
    <w:link w:val="Corpsdutexte90"/>
    <w:rsid w:val="00515C23"/>
    <w:rPr>
      <w:rFonts w:ascii="Times New Roman" w:hAnsi="Times New Roman"/>
      <w:i/>
      <w:iCs/>
      <w:spacing w:val="40"/>
      <w:sz w:val="34"/>
      <w:szCs w:val="34"/>
      <w:shd w:val="clear" w:color="auto" w:fill="FFFFFF"/>
    </w:rPr>
  </w:style>
  <w:style w:type="character" w:customStyle="1" w:styleId="Corpsdutexte10">
    <w:name w:val="Corps du texte (10)_"/>
    <w:basedOn w:val="Policepardfaut"/>
    <w:link w:val="Corpsdutexte100"/>
    <w:rsid w:val="00515C23"/>
    <w:rPr>
      <w:rFonts w:ascii="Times New Roman" w:hAnsi="Times New Roman"/>
      <w:i/>
      <w:iCs/>
      <w:sz w:val="22"/>
      <w:szCs w:val="22"/>
      <w:shd w:val="clear" w:color="auto" w:fill="FFFFFF"/>
    </w:rPr>
  </w:style>
  <w:style w:type="character" w:customStyle="1" w:styleId="Corpsdutexte11">
    <w:name w:val="Corps du texte (11)_"/>
    <w:basedOn w:val="Policepardfaut"/>
    <w:link w:val="Corpsdutexte110"/>
    <w:rsid w:val="00515C23"/>
    <w:rPr>
      <w:rFonts w:ascii="Times New Roman" w:hAnsi="Times New Roman"/>
      <w:sz w:val="34"/>
      <w:szCs w:val="34"/>
      <w:shd w:val="clear" w:color="auto" w:fill="FFFFFF"/>
    </w:rPr>
  </w:style>
  <w:style w:type="character" w:customStyle="1" w:styleId="Corpsdutexte12">
    <w:name w:val="Corps du texte (12)_"/>
    <w:basedOn w:val="Policepardfaut"/>
    <w:link w:val="Corpsdutexte120"/>
    <w:rsid w:val="00515C23"/>
    <w:rPr>
      <w:rFonts w:ascii="Times New Roman" w:hAnsi="Times New Roman"/>
      <w:b/>
      <w:bCs/>
      <w:shd w:val="clear" w:color="auto" w:fill="FFFFFF"/>
    </w:rPr>
  </w:style>
  <w:style w:type="character" w:customStyle="1" w:styleId="Corpsdutexte13">
    <w:name w:val="Corps du texte (13)_"/>
    <w:basedOn w:val="Policepardfaut"/>
    <w:link w:val="Corpsdutexte130"/>
    <w:rsid w:val="00515C23"/>
    <w:rPr>
      <w:rFonts w:ascii="Times New Roman" w:hAnsi="Times New Roman"/>
      <w:i/>
      <w:iCs/>
      <w:shd w:val="clear" w:color="auto" w:fill="FFFFFF"/>
    </w:rPr>
  </w:style>
  <w:style w:type="character" w:customStyle="1" w:styleId="Corpsdutexte13NonItalique">
    <w:name w:val="Corps du texte (13) + Non Italique"/>
    <w:basedOn w:val="Corpsdutexte13"/>
    <w:rsid w:val="00515C23"/>
    <w:rPr>
      <w:color w:val="000000"/>
      <w:spacing w:val="0"/>
      <w:w w:val="100"/>
      <w:position w:val="0"/>
      <w:sz w:val="24"/>
      <w:szCs w:val="24"/>
      <w:lang w:val="fr-FR" w:eastAsia="fr-FR" w:bidi="fr-FR"/>
    </w:rPr>
  </w:style>
  <w:style w:type="character" w:customStyle="1" w:styleId="En-tteoupieddepage2">
    <w:name w:val="En-tête ou pied de page (2)_"/>
    <w:basedOn w:val="Policepardfaut"/>
    <w:link w:val="En-tteoupieddepage20"/>
    <w:rsid w:val="00515C23"/>
    <w:rPr>
      <w:rFonts w:ascii="Times New Roman" w:hAnsi="Times New Roman"/>
      <w:b/>
      <w:bCs/>
      <w:sz w:val="64"/>
      <w:szCs w:val="64"/>
      <w:shd w:val="clear" w:color="auto" w:fill="FFFFFF"/>
    </w:rPr>
  </w:style>
  <w:style w:type="character" w:customStyle="1" w:styleId="Corpsdutexte8Espacement17pt">
    <w:name w:val="Corps du texte (8) + Espacement 17 pt"/>
    <w:basedOn w:val="Corpsdutexte8"/>
    <w:rsid w:val="00515C23"/>
    <w:rPr>
      <w:color w:val="000000"/>
      <w:spacing w:val="350"/>
      <w:w w:val="100"/>
      <w:position w:val="0"/>
      <w:lang w:val="fr-FR" w:eastAsia="fr-FR" w:bidi="fr-FR"/>
    </w:rPr>
  </w:style>
  <w:style w:type="character" w:customStyle="1" w:styleId="Corpsdutexte2">
    <w:name w:val="Corps du texte (2)_"/>
    <w:basedOn w:val="Policepardfaut"/>
    <w:link w:val="Corpsdutexte20"/>
    <w:rsid w:val="00515C23"/>
    <w:rPr>
      <w:rFonts w:ascii="Times New Roman" w:hAnsi="Times New Roman"/>
      <w:sz w:val="32"/>
      <w:szCs w:val="32"/>
      <w:shd w:val="clear" w:color="auto" w:fill="FFFFFF"/>
    </w:rPr>
  </w:style>
  <w:style w:type="character" w:customStyle="1" w:styleId="Corpsdutexte2Italique">
    <w:name w:val="Corps du texte (2) + Italique"/>
    <w:basedOn w:val="Corpsdutexte2"/>
    <w:rsid w:val="00515C23"/>
    <w:rPr>
      <w:i/>
      <w:iCs/>
      <w:color w:val="000000"/>
      <w:spacing w:val="0"/>
      <w:w w:val="100"/>
      <w:position w:val="0"/>
      <w:lang w:val="fr-FR" w:eastAsia="fr-FR" w:bidi="fr-FR"/>
    </w:rPr>
  </w:style>
  <w:style w:type="character" w:customStyle="1" w:styleId="Corpsdutexte14">
    <w:name w:val="Corps du texte (14)_"/>
    <w:basedOn w:val="Policepardfaut"/>
    <w:link w:val="Corpsdutexte140"/>
    <w:rsid w:val="00515C23"/>
    <w:rPr>
      <w:rFonts w:ascii="Times New Roman" w:hAnsi="Times New Roman"/>
      <w:spacing w:val="40"/>
      <w:w w:val="75"/>
      <w:sz w:val="32"/>
      <w:szCs w:val="32"/>
      <w:shd w:val="clear" w:color="auto" w:fill="FFFFFF"/>
    </w:rPr>
  </w:style>
  <w:style w:type="character" w:customStyle="1" w:styleId="Corpsdutexte232pt">
    <w:name w:val="Corps du texte (2) + 32 pt"/>
    <w:basedOn w:val="Corpsdutexte2"/>
    <w:rsid w:val="00515C23"/>
    <w:rPr>
      <w:color w:val="000000"/>
      <w:spacing w:val="0"/>
      <w:w w:val="100"/>
      <w:position w:val="0"/>
      <w:sz w:val="64"/>
      <w:szCs w:val="64"/>
      <w:lang w:val="fr-FR" w:eastAsia="fr-FR" w:bidi="fr-FR"/>
    </w:rPr>
  </w:style>
  <w:style w:type="character" w:customStyle="1" w:styleId="Corpsdutexte15">
    <w:name w:val="Corps du texte (15)_"/>
    <w:basedOn w:val="Policepardfaut"/>
    <w:rsid w:val="00515C23"/>
    <w:rPr>
      <w:rFonts w:ascii="Times New Roman" w:eastAsia="Times New Roman" w:hAnsi="Times New Roman" w:cs="Times New Roman"/>
      <w:b w:val="0"/>
      <w:bCs w:val="0"/>
      <w:i w:val="0"/>
      <w:iCs w:val="0"/>
      <w:smallCaps w:val="0"/>
      <w:strike w:val="0"/>
      <w:spacing w:val="20"/>
      <w:sz w:val="32"/>
      <w:szCs w:val="32"/>
      <w:u w:val="none"/>
    </w:rPr>
  </w:style>
  <w:style w:type="character" w:customStyle="1" w:styleId="En-tteoupieddepage">
    <w:name w:val="En-tête ou pied de page_"/>
    <w:basedOn w:val="Policepardfaut"/>
    <w:rsid w:val="00515C23"/>
    <w:rPr>
      <w:rFonts w:ascii="Times New Roman" w:eastAsia="Times New Roman" w:hAnsi="Times New Roman" w:cs="Times New Roman"/>
      <w:b/>
      <w:bCs/>
      <w:i w:val="0"/>
      <w:iCs w:val="0"/>
      <w:smallCaps w:val="0"/>
      <w:strike w:val="0"/>
      <w:spacing w:val="20"/>
      <w:w w:val="150"/>
      <w:sz w:val="22"/>
      <w:szCs w:val="22"/>
      <w:u w:val="none"/>
    </w:rPr>
  </w:style>
  <w:style w:type="character" w:customStyle="1" w:styleId="En-tteoupieddepage0">
    <w:name w:val="En-tête ou pied de page"/>
    <w:basedOn w:val="En-tteoupieddepage"/>
    <w:rsid w:val="00515C23"/>
    <w:rPr>
      <w:color w:val="000000"/>
      <w:position w:val="0"/>
      <w:lang w:val="fr-FR" w:eastAsia="fr-FR" w:bidi="fr-FR"/>
    </w:rPr>
  </w:style>
  <w:style w:type="character" w:customStyle="1" w:styleId="Corpsdutexte2Petitesmajuscules">
    <w:name w:val="Corps du texte (2) + Petites majuscules"/>
    <w:basedOn w:val="Corpsdutexte2"/>
    <w:rsid w:val="00515C23"/>
    <w:rPr>
      <w:smallCaps/>
      <w:color w:val="000000"/>
      <w:spacing w:val="0"/>
      <w:w w:val="100"/>
      <w:position w:val="0"/>
      <w:lang w:val="fr-FR" w:eastAsia="fr-FR" w:bidi="fr-FR"/>
    </w:rPr>
  </w:style>
  <w:style w:type="character" w:customStyle="1" w:styleId="Corpsdutexte16">
    <w:name w:val="Corps du texte (16)_"/>
    <w:basedOn w:val="Policepardfaut"/>
    <w:link w:val="Corpsdutexte160"/>
    <w:rsid w:val="00515C23"/>
    <w:rPr>
      <w:rFonts w:ascii="Times New Roman" w:hAnsi="Times New Roman"/>
      <w:sz w:val="32"/>
      <w:szCs w:val="32"/>
      <w:shd w:val="clear" w:color="auto" w:fill="FFFFFF"/>
    </w:rPr>
  </w:style>
  <w:style w:type="character" w:customStyle="1" w:styleId="Corpsdutexte226pt">
    <w:name w:val="Corps du texte (2) + 26 pt"/>
    <w:basedOn w:val="Corpsdutexte2"/>
    <w:rsid w:val="00515C23"/>
    <w:rPr>
      <w:color w:val="000000"/>
      <w:spacing w:val="0"/>
      <w:w w:val="100"/>
      <w:position w:val="0"/>
      <w:sz w:val="52"/>
      <w:szCs w:val="52"/>
      <w:lang w:val="fr-FR" w:eastAsia="fr-FR" w:bidi="fr-FR"/>
    </w:rPr>
  </w:style>
  <w:style w:type="character" w:customStyle="1" w:styleId="Corpsdutexte17">
    <w:name w:val="Corps du texte (17)_"/>
    <w:basedOn w:val="Policepardfaut"/>
    <w:link w:val="Corpsdutexte170"/>
    <w:rsid w:val="00515C23"/>
    <w:rPr>
      <w:rFonts w:ascii="Times New Roman" w:hAnsi="Times New Roman"/>
      <w:spacing w:val="30"/>
      <w:sz w:val="22"/>
      <w:szCs w:val="22"/>
      <w:shd w:val="clear" w:color="auto" w:fill="FFFFFF"/>
    </w:rPr>
  </w:style>
  <w:style w:type="character" w:customStyle="1" w:styleId="Corpsdutexte18Exact">
    <w:name w:val="Corps du texte (18) Exact"/>
    <w:basedOn w:val="Policepardfaut"/>
    <w:link w:val="Corpsdutexte18"/>
    <w:rsid w:val="00515C23"/>
    <w:rPr>
      <w:rFonts w:ascii="Times New Roman" w:hAnsi="Times New Roman"/>
      <w:i/>
      <w:iCs/>
      <w:spacing w:val="-10"/>
      <w:sz w:val="62"/>
      <w:szCs w:val="62"/>
      <w:shd w:val="clear" w:color="auto" w:fill="FFFFFF"/>
    </w:rPr>
  </w:style>
  <w:style w:type="character" w:customStyle="1" w:styleId="Corpsdutexte19Exact">
    <w:name w:val="Corps du texte (19) Exact"/>
    <w:basedOn w:val="Policepardfaut"/>
    <w:link w:val="Corpsdutexte19"/>
    <w:rsid w:val="00515C23"/>
    <w:rPr>
      <w:rFonts w:ascii="Times New Roman" w:hAnsi="Times New Roman"/>
      <w:sz w:val="138"/>
      <w:szCs w:val="138"/>
      <w:shd w:val="clear" w:color="auto" w:fill="FFFFFF"/>
    </w:rPr>
  </w:style>
  <w:style w:type="character" w:customStyle="1" w:styleId="Corpsdutexte200">
    <w:name w:val="Corps du texte (20)_"/>
    <w:basedOn w:val="Policepardfaut"/>
    <w:link w:val="Corpsdutexte201"/>
    <w:rsid w:val="00515C23"/>
    <w:rPr>
      <w:rFonts w:ascii="Times New Roman" w:hAnsi="Times New Roman"/>
      <w:sz w:val="32"/>
      <w:szCs w:val="32"/>
      <w:shd w:val="clear" w:color="auto" w:fill="FFFFFF"/>
    </w:rPr>
  </w:style>
  <w:style w:type="character" w:customStyle="1" w:styleId="Corpsdutexte7Exact">
    <w:name w:val="Corps du texte (7) Exact"/>
    <w:basedOn w:val="Policepardfaut"/>
    <w:rsid w:val="00515C23"/>
    <w:rPr>
      <w:rFonts w:ascii="Times New Roman" w:eastAsia="Times New Roman" w:hAnsi="Times New Roman" w:cs="Times New Roman"/>
      <w:b w:val="0"/>
      <w:bCs w:val="0"/>
      <w:i/>
      <w:iCs/>
      <w:smallCaps w:val="0"/>
      <w:strike w:val="0"/>
      <w:sz w:val="32"/>
      <w:szCs w:val="32"/>
      <w:u w:val="none"/>
    </w:rPr>
  </w:style>
  <w:style w:type="character" w:customStyle="1" w:styleId="Corpsdutexte31">
    <w:name w:val="Corps du texte (31)_"/>
    <w:basedOn w:val="Policepardfaut"/>
    <w:rsid w:val="00515C23"/>
    <w:rPr>
      <w:rFonts w:ascii="Times New Roman" w:eastAsia="Times New Roman" w:hAnsi="Times New Roman" w:cs="Times New Roman"/>
      <w:b w:val="0"/>
      <w:bCs w:val="0"/>
      <w:i w:val="0"/>
      <w:iCs w:val="0"/>
      <w:smallCaps w:val="0"/>
      <w:strike w:val="0"/>
      <w:sz w:val="88"/>
      <w:szCs w:val="88"/>
      <w:u w:val="none"/>
    </w:rPr>
  </w:style>
  <w:style w:type="character" w:customStyle="1" w:styleId="Corpsdutexte310">
    <w:name w:val="Corps du texte (31)"/>
    <w:basedOn w:val="Corpsdutexte31"/>
    <w:rsid w:val="00515C23"/>
    <w:rPr>
      <w:color w:val="000000"/>
      <w:spacing w:val="0"/>
      <w:w w:val="100"/>
      <w:position w:val="0"/>
      <w:lang w:val="fr-FR" w:eastAsia="fr-FR" w:bidi="fr-FR"/>
    </w:rPr>
  </w:style>
  <w:style w:type="character" w:customStyle="1" w:styleId="Corpsdutexte47">
    <w:name w:val="Corps du texte (47)_"/>
    <w:basedOn w:val="Policepardfaut"/>
    <w:link w:val="Corpsdutexte470"/>
    <w:rsid w:val="00515C23"/>
    <w:rPr>
      <w:rFonts w:ascii="Times New Roman" w:hAnsi="Times New Roman"/>
      <w:shd w:val="clear" w:color="auto" w:fill="FFFFFF"/>
      <w:lang w:val="uz-Cyrl-UZ"/>
    </w:rPr>
  </w:style>
  <w:style w:type="character" w:customStyle="1" w:styleId="En-tte32">
    <w:name w:val="En-tête #3 (2)_"/>
    <w:basedOn w:val="Policepardfaut"/>
    <w:link w:val="En-tte320"/>
    <w:rsid w:val="00515C23"/>
    <w:rPr>
      <w:rFonts w:ascii="Times New Roman" w:hAnsi="Times New Roman"/>
      <w:spacing w:val="30"/>
      <w:sz w:val="42"/>
      <w:szCs w:val="42"/>
      <w:shd w:val="clear" w:color="auto" w:fill="FFFFFF"/>
    </w:rPr>
  </w:style>
  <w:style w:type="character" w:customStyle="1" w:styleId="Corpsdutexte21">
    <w:name w:val="Corps du texte (21)_"/>
    <w:basedOn w:val="Policepardfaut"/>
    <w:link w:val="Corpsdutexte210"/>
    <w:rsid w:val="00515C23"/>
    <w:rPr>
      <w:rFonts w:ascii="Times New Roman" w:hAnsi="Times New Roman"/>
      <w:sz w:val="34"/>
      <w:szCs w:val="34"/>
      <w:shd w:val="clear" w:color="auto" w:fill="FFFFFF"/>
    </w:rPr>
  </w:style>
  <w:style w:type="character" w:customStyle="1" w:styleId="Corpsdutexte21115ptGras">
    <w:name w:val="Corps du texte (21) + 11.5 pt;Gras"/>
    <w:basedOn w:val="Corpsdutexte21"/>
    <w:rsid w:val="00515C23"/>
    <w:rPr>
      <w:b/>
      <w:bCs/>
      <w:color w:val="000000"/>
      <w:spacing w:val="0"/>
      <w:w w:val="100"/>
      <w:position w:val="0"/>
      <w:sz w:val="23"/>
      <w:szCs w:val="23"/>
      <w:lang w:val="fr-FR" w:eastAsia="fr-FR" w:bidi="fr-FR"/>
    </w:rPr>
  </w:style>
  <w:style w:type="character" w:customStyle="1" w:styleId="Corpsdutexte8Espacement1pt">
    <w:name w:val="Corps du texte (8) + Espacement 1 pt"/>
    <w:basedOn w:val="Corpsdutexte8"/>
    <w:rsid w:val="00515C23"/>
    <w:rPr>
      <w:color w:val="000000"/>
      <w:spacing w:val="30"/>
      <w:w w:val="100"/>
      <w:position w:val="0"/>
      <w:lang w:val="fr-FR" w:eastAsia="fr-FR" w:bidi="fr-FR"/>
    </w:rPr>
  </w:style>
  <w:style w:type="character" w:customStyle="1" w:styleId="Corpsdutexte810ptEspacement3pt">
    <w:name w:val="Corps du texte (8) + 10 pt;Espacement 3 pt"/>
    <w:basedOn w:val="Corpsdutexte8"/>
    <w:rsid w:val="00515C23"/>
    <w:rPr>
      <w:color w:val="000000"/>
      <w:spacing w:val="60"/>
      <w:w w:val="100"/>
      <w:position w:val="0"/>
      <w:sz w:val="20"/>
      <w:szCs w:val="20"/>
      <w:lang w:val="fr-FR" w:eastAsia="fr-FR" w:bidi="fr-FR"/>
    </w:rPr>
  </w:style>
  <w:style w:type="character" w:customStyle="1" w:styleId="Corpsdutexte48Exact">
    <w:name w:val="Corps du texte (48) Exact"/>
    <w:basedOn w:val="Policepardfaut"/>
    <w:link w:val="Corpsdutexte48"/>
    <w:rsid w:val="00515C23"/>
    <w:rPr>
      <w:rFonts w:ascii="Times New Roman" w:hAnsi="Times New Roman"/>
      <w:sz w:val="60"/>
      <w:szCs w:val="60"/>
      <w:shd w:val="clear" w:color="auto" w:fill="FFFFFF"/>
    </w:rPr>
  </w:style>
  <w:style w:type="character" w:customStyle="1" w:styleId="Corpsdutexte49Exact">
    <w:name w:val="Corps du texte (49) Exact"/>
    <w:basedOn w:val="Policepardfaut"/>
    <w:rsid w:val="00515C23"/>
    <w:rPr>
      <w:rFonts w:ascii="Times New Roman" w:eastAsia="Times New Roman" w:hAnsi="Times New Roman" w:cs="Times New Roman"/>
      <w:b w:val="0"/>
      <w:bCs w:val="0"/>
      <w:i w:val="0"/>
      <w:iCs w:val="0"/>
      <w:smallCaps w:val="0"/>
      <w:strike w:val="0"/>
      <w:sz w:val="90"/>
      <w:szCs w:val="90"/>
      <w:u w:val="none"/>
    </w:rPr>
  </w:style>
  <w:style w:type="character" w:customStyle="1" w:styleId="Corpsdutexte20Italique">
    <w:name w:val="Corps du texte (20) + Italique"/>
    <w:basedOn w:val="Corpsdutexte200"/>
    <w:rsid w:val="00515C23"/>
    <w:rPr>
      <w:i/>
      <w:iCs/>
      <w:color w:val="000000"/>
      <w:spacing w:val="0"/>
      <w:w w:val="100"/>
      <w:position w:val="0"/>
      <w:lang w:val="fr-FR" w:eastAsia="fr-FR" w:bidi="fr-FR"/>
    </w:rPr>
  </w:style>
  <w:style w:type="character" w:customStyle="1" w:styleId="Corpsdutexte24Exact">
    <w:name w:val="Corps du texte (24) Exact"/>
    <w:basedOn w:val="Policepardfaut"/>
    <w:link w:val="Corpsdutexte24"/>
    <w:rsid w:val="00515C23"/>
    <w:rPr>
      <w:rFonts w:ascii="Times New Roman" w:hAnsi="Times New Roman"/>
      <w:b/>
      <w:bCs/>
      <w:spacing w:val="-30"/>
      <w:sz w:val="52"/>
      <w:szCs w:val="52"/>
      <w:shd w:val="clear" w:color="auto" w:fill="FFFFFF"/>
    </w:rPr>
  </w:style>
  <w:style w:type="character" w:customStyle="1" w:styleId="Corpsdutexte610pt">
    <w:name w:val="Corps du texte (6) + 10 pt"/>
    <w:basedOn w:val="Corpsdutexte6"/>
    <w:rsid w:val="00515C23"/>
    <w:rPr>
      <w:color w:val="000000"/>
      <w:spacing w:val="0"/>
      <w:w w:val="100"/>
      <w:position w:val="0"/>
      <w:sz w:val="20"/>
      <w:szCs w:val="20"/>
      <w:lang w:val="fr-FR" w:eastAsia="fr-FR" w:bidi="fr-FR"/>
    </w:rPr>
  </w:style>
  <w:style w:type="character" w:customStyle="1" w:styleId="En-tte5">
    <w:name w:val="En-tête #5_"/>
    <w:basedOn w:val="Policepardfaut"/>
    <w:link w:val="En-tte50"/>
    <w:rsid w:val="00515C23"/>
    <w:rPr>
      <w:rFonts w:ascii="Times New Roman" w:hAnsi="Times New Roman"/>
      <w:spacing w:val="40"/>
      <w:w w:val="75"/>
      <w:sz w:val="32"/>
      <w:szCs w:val="32"/>
      <w:shd w:val="clear" w:color="auto" w:fill="FFFFFF"/>
    </w:rPr>
  </w:style>
  <w:style w:type="character" w:customStyle="1" w:styleId="Corpsdutexte50">
    <w:name w:val="Corps du texte (50)_"/>
    <w:basedOn w:val="Policepardfaut"/>
    <w:link w:val="Corpsdutexte500"/>
    <w:rsid w:val="00515C23"/>
    <w:rPr>
      <w:rFonts w:ascii="Times New Roman" w:hAnsi="Times New Roman"/>
      <w:i/>
      <w:iCs/>
      <w:spacing w:val="-40"/>
      <w:sz w:val="36"/>
      <w:szCs w:val="36"/>
      <w:shd w:val="clear" w:color="auto" w:fill="FFFFFF"/>
    </w:rPr>
  </w:style>
  <w:style w:type="character" w:customStyle="1" w:styleId="Corpsdutexte5028ptGrasNonItaliqueEspacement2pt">
    <w:name w:val="Corps du texte (50) + 28 pt;Gras;Non Italique;Espacement 2 pt"/>
    <w:basedOn w:val="Corpsdutexte50"/>
    <w:rsid w:val="00515C23"/>
    <w:rPr>
      <w:b/>
      <w:bCs/>
      <w:color w:val="000000"/>
      <w:spacing w:val="40"/>
      <w:w w:val="100"/>
      <w:position w:val="0"/>
      <w:sz w:val="56"/>
      <w:szCs w:val="56"/>
      <w:lang w:val="fr-FR" w:eastAsia="fr-FR" w:bidi="fr-FR"/>
    </w:rPr>
  </w:style>
  <w:style w:type="character" w:customStyle="1" w:styleId="Corpsdutexte50Petitesmajuscules">
    <w:name w:val="Corps du texte (50) + Petites majuscules"/>
    <w:basedOn w:val="Corpsdutexte50"/>
    <w:rsid w:val="00515C23"/>
    <w:rPr>
      <w:smallCaps/>
      <w:color w:val="000000"/>
      <w:w w:val="100"/>
      <w:position w:val="0"/>
      <w:lang w:val="fr-FR" w:eastAsia="fr-FR" w:bidi="fr-FR"/>
    </w:rPr>
  </w:style>
  <w:style w:type="character" w:customStyle="1" w:styleId="En-tte33">
    <w:name w:val="En-tête #3 (3)_"/>
    <w:basedOn w:val="Policepardfaut"/>
    <w:link w:val="En-tte330"/>
    <w:rsid w:val="00515C23"/>
    <w:rPr>
      <w:rFonts w:ascii="Times New Roman" w:hAnsi="Times New Roman"/>
      <w:sz w:val="90"/>
      <w:szCs w:val="90"/>
      <w:shd w:val="clear" w:color="auto" w:fill="FFFFFF"/>
    </w:rPr>
  </w:style>
  <w:style w:type="character" w:customStyle="1" w:styleId="Corpsdutexte26">
    <w:name w:val="Corps du texte (26)_"/>
    <w:basedOn w:val="Policepardfaut"/>
    <w:link w:val="Corpsdutexte260"/>
    <w:rsid w:val="00515C23"/>
    <w:rPr>
      <w:rFonts w:ascii="Times New Roman" w:hAnsi="Times New Roman"/>
      <w:sz w:val="32"/>
      <w:szCs w:val="32"/>
      <w:shd w:val="clear" w:color="auto" w:fill="FFFFFF"/>
    </w:rPr>
  </w:style>
  <w:style w:type="character" w:customStyle="1" w:styleId="Corpsdutexte2Espacement1pt">
    <w:name w:val="Corps du texte (2) + Espacement 1 pt"/>
    <w:basedOn w:val="Corpsdutexte2"/>
    <w:rsid w:val="00515C23"/>
    <w:rPr>
      <w:color w:val="000000"/>
      <w:spacing w:val="30"/>
      <w:w w:val="100"/>
      <w:position w:val="0"/>
      <w:lang w:val="fr-FR" w:eastAsia="fr-FR" w:bidi="fr-FR"/>
    </w:rPr>
  </w:style>
  <w:style w:type="character" w:customStyle="1" w:styleId="Corpsdutexte27Exact">
    <w:name w:val="Corps du texte (27) Exact"/>
    <w:basedOn w:val="Policepardfaut"/>
    <w:link w:val="Corpsdutexte27"/>
    <w:rsid w:val="00515C23"/>
    <w:rPr>
      <w:rFonts w:ascii="Times New Roman" w:hAnsi="Times New Roman"/>
      <w:sz w:val="48"/>
      <w:szCs w:val="48"/>
      <w:shd w:val="clear" w:color="auto" w:fill="FFFFFF"/>
    </w:rPr>
  </w:style>
  <w:style w:type="character" w:customStyle="1" w:styleId="Corpsdutexte28">
    <w:name w:val="Corps du texte (28)_"/>
    <w:basedOn w:val="Policepardfaut"/>
    <w:link w:val="Corpsdutexte280"/>
    <w:rsid w:val="00515C23"/>
    <w:rPr>
      <w:rFonts w:ascii="Times New Roman" w:hAnsi="Times New Roman"/>
      <w:spacing w:val="30"/>
      <w:sz w:val="28"/>
      <w:szCs w:val="28"/>
      <w:shd w:val="clear" w:color="auto" w:fill="FFFFFF"/>
    </w:rPr>
  </w:style>
  <w:style w:type="character" w:customStyle="1" w:styleId="Corpsdutexte300">
    <w:name w:val="Corps du texte (30)_"/>
    <w:basedOn w:val="Policepardfaut"/>
    <w:link w:val="Corpsdutexte301"/>
    <w:rsid w:val="00515C23"/>
    <w:rPr>
      <w:rFonts w:ascii="Times New Roman" w:hAnsi="Times New Roman"/>
      <w:b/>
      <w:bCs/>
      <w:sz w:val="56"/>
      <w:szCs w:val="56"/>
      <w:shd w:val="clear" w:color="auto" w:fill="FFFFFF"/>
    </w:rPr>
  </w:style>
  <w:style w:type="character" w:customStyle="1" w:styleId="Corpsdutexte30Espacement2pt">
    <w:name w:val="Corps du texte (30) + Espacement 2 pt"/>
    <w:basedOn w:val="Corpsdutexte300"/>
    <w:rsid w:val="00515C23"/>
    <w:rPr>
      <w:color w:val="000000"/>
      <w:spacing w:val="40"/>
      <w:w w:val="100"/>
      <w:position w:val="0"/>
      <w:lang w:val="fr-FR" w:eastAsia="fr-FR" w:bidi="fr-FR"/>
    </w:rPr>
  </w:style>
  <w:style w:type="character" w:customStyle="1" w:styleId="Corpsdutexte30Exact">
    <w:name w:val="Corps du texte (30) Exact"/>
    <w:basedOn w:val="Policepardfaut"/>
    <w:rsid w:val="00515C23"/>
    <w:rPr>
      <w:rFonts w:ascii="Times New Roman" w:eastAsia="Times New Roman" w:hAnsi="Times New Roman" w:cs="Times New Roman"/>
      <w:b/>
      <w:bCs/>
      <w:i w:val="0"/>
      <w:iCs w:val="0"/>
      <w:smallCaps w:val="0"/>
      <w:strike w:val="0"/>
      <w:sz w:val="56"/>
      <w:szCs w:val="56"/>
      <w:u w:val="none"/>
    </w:rPr>
  </w:style>
  <w:style w:type="character" w:customStyle="1" w:styleId="Corpsdutexte30Espacement2ptExact">
    <w:name w:val="Corps du texte (30) + Espacement 2 pt Exact"/>
    <w:basedOn w:val="Corpsdutexte300"/>
    <w:rsid w:val="00515C23"/>
    <w:rPr>
      <w:color w:val="000000"/>
      <w:spacing w:val="40"/>
      <w:w w:val="100"/>
      <w:position w:val="0"/>
      <w:lang w:val="fr-FR" w:eastAsia="fr-FR" w:bidi="fr-FR"/>
    </w:rPr>
  </w:style>
  <w:style w:type="character" w:customStyle="1" w:styleId="En-tte42Exact">
    <w:name w:val="En-tête #4 (2) Exact"/>
    <w:basedOn w:val="Policepardfaut"/>
    <w:link w:val="En-tte42"/>
    <w:rsid w:val="00515C23"/>
    <w:rPr>
      <w:rFonts w:ascii="Times New Roman" w:hAnsi="Times New Roman"/>
      <w:sz w:val="138"/>
      <w:szCs w:val="138"/>
      <w:shd w:val="clear" w:color="auto" w:fill="FFFFFF"/>
    </w:rPr>
  </w:style>
  <w:style w:type="character" w:customStyle="1" w:styleId="Corpsdutexte26Italique">
    <w:name w:val="Corps du texte (26) + Italique"/>
    <w:basedOn w:val="Corpsdutexte26"/>
    <w:rsid w:val="00515C23"/>
    <w:rPr>
      <w:i/>
      <w:iCs/>
      <w:color w:val="000000"/>
      <w:spacing w:val="0"/>
      <w:w w:val="100"/>
      <w:position w:val="0"/>
      <w:lang w:val="fr-FR" w:eastAsia="fr-FR" w:bidi="fr-FR"/>
    </w:rPr>
  </w:style>
  <w:style w:type="character" w:customStyle="1" w:styleId="En-tteoupieddepage15ptchelle100">
    <w:name w:val="En-tête ou pied de page + 15 pt;Échelle 100%"/>
    <w:basedOn w:val="En-tteoupieddepage"/>
    <w:rsid w:val="00515C23"/>
    <w:rPr>
      <w:color w:val="000000"/>
      <w:w w:val="100"/>
      <w:position w:val="0"/>
      <w:sz w:val="30"/>
      <w:szCs w:val="30"/>
      <w:lang w:val="fr-FR" w:eastAsia="fr-FR" w:bidi="fr-FR"/>
    </w:rPr>
  </w:style>
  <w:style w:type="character" w:customStyle="1" w:styleId="Corpsdutexte25Exact">
    <w:name w:val="Corps du texte (25) Exact"/>
    <w:basedOn w:val="Policepardfaut"/>
    <w:rsid w:val="00515C23"/>
    <w:rPr>
      <w:rFonts w:ascii="Times New Roman" w:eastAsia="Times New Roman" w:hAnsi="Times New Roman" w:cs="Times New Roman"/>
      <w:b w:val="0"/>
      <w:bCs w:val="0"/>
      <w:i w:val="0"/>
      <w:iCs w:val="0"/>
      <w:smallCaps w:val="0"/>
      <w:strike w:val="0"/>
      <w:sz w:val="20"/>
      <w:szCs w:val="20"/>
      <w:u w:val="none"/>
    </w:rPr>
  </w:style>
  <w:style w:type="character" w:customStyle="1" w:styleId="Corpsdutexte29Exact">
    <w:name w:val="Corps du texte (29) Exact"/>
    <w:basedOn w:val="Policepardfaut"/>
    <w:link w:val="Corpsdutexte29"/>
    <w:rsid w:val="00515C23"/>
    <w:rPr>
      <w:rFonts w:ascii="Arial" w:eastAsia="Arial" w:hAnsi="Arial" w:cs="Arial"/>
      <w:i/>
      <w:iCs/>
      <w:w w:val="66"/>
      <w:sz w:val="52"/>
      <w:szCs w:val="52"/>
      <w:shd w:val="clear" w:color="auto" w:fill="FFFFFF"/>
    </w:rPr>
  </w:style>
  <w:style w:type="character" w:customStyle="1" w:styleId="Corpsdutexte46">
    <w:name w:val="Corps du texte (46)_"/>
    <w:basedOn w:val="Policepardfaut"/>
    <w:link w:val="Corpsdutexte460"/>
    <w:rsid w:val="00515C23"/>
    <w:rPr>
      <w:rFonts w:ascii="Times New Roman" w:hAnsi="Times New Roman"/>
      <w:i/>
      <w:iCs/>
      <w:shd w:val="clear" w:color="auto" w:fill="FFFFFF"/>
    </w:rPr>
  </w:style>
  <w:style w:type="character" w:customStyle="1" w:styleId="En-tteoupieddepage32ptEspacement0ptchelle100">
    <w:name w:val="En-tête ou pied de page + 32 pt;Espacement 0 pt;Échelle 100%"/>
    <w:basedOn w:val="En-tteoupieddepage"/>
    <w:rsid w:val="00515C23"/>
    <w:rPr>
      <w:color w:val="000000"/>
      <w:spacing w:val="0"/>
      <w:w w:val="100"/>
      <w:position w:val="0"/>
      <w:sz w:val="64"/>
      <w:szCs w:val="64"/>
      <w:lang w:val="fr-FR" w:eastAsia="fr-FR" w:bidi="fr-FR"/>
    </w:rPr>
  </w:style>
  <w:style w:type="character" w:customStyle="1" w:styleId="En-tte52">
    <w:name w:val="En-tête #5 (2)_"/>
    <w:basedOn w:val="Policepardfaut"/>
    <w:link w:val="En-tte520"/>
    <w:rsid w:val="00515C23"/>
    <w:rPr>
      <w:rFonts w:ascii="Times New Roman" w:hAnsi="Times New Roman"/>
      <w:sz w:val="32"/>
      <w:szCs w:val="32"/>
      <w:shd w:val="clear" w:color="auto" w:fill="FFFFFF"/>
    </w:rPr>
  </w:style>
  <w:style w:type="character" w:customStyle="1" w:styleId="Corpsdutexte51Exact">
    <w:name w:val="Corps du texte (51) Exact"/>
    <w:basedOn w:val="Policepardfaut"/>
    <w:link w:val="Corpsdutexte51"/>
    <w:rsid w:val="00515C23"/>
    <w:rPr>
      <w:rFonts w:ascii="Times New Roman" w:hAnsi="Times New Roman"/>
      <w:i/>
      <w:iCs/>
      <w:spacing w:val="70"/>
      <w:shd w:val="clear" w:color="auto" w:fill="FFFFFF"/>
    </w:rPr>
  </w:style>
  <w:style w:type="character" w:customStyle="1" w:styleId="Corpsdutexte52">
    <w:name w:val="Corps du texte (52)_"/>
    <w:basedOn w:val="Policepardfaut"/>
    <w:link w:val="Corpsdutexte520"/>
    <w:rsid w:val="00515C23"/>
    <w:rPr>
      <w:rFonts w:ascii="Times New Roman" w:hAnsi="Times New Roman"/>
      <w:i/>
      <w:iCs/>
      <w:w w:val="66"/>
      <w:sz w:val="46"/>
      <w:szCs w:val="46"/>
      <w:shd w:val="clear" w:color="auto" w:fill="FFFFFF"/>
    </w:rPr>
  </w:style>
  <w:style w:type="character" w:customStyle="1" w:styleId="En-tte5Espacement2pt">
    <w:name w:val="En-tête #5 + Espacement 2 pt"/>
    <w:basedOn w:val="En-tte5"/>
    <w:rsid w:val="00515C23"/>
    <w:rPr>
      <w:color w:val="000000"/>
      <w:spacing w:val="50"/>
      <w:position w:val="0"/>
      <w:lang w:val="fr-FR" w:eastAsia="fr-FR" w:bidi="fr-FR"/>
    </w:rPr>
  </w:style>
  <w:style w:type="character" w:customStyle="1" w:styleId="Corpsdutexte25">
    <w:name w:val="Corps du texte (25)_"/>
    <w:basedOn w:val="Policepardfaut"/>
    <w:link w:val="Corpsdutexte250"/>
    <w:rsid w:val="00515C23"/>
    <w:rPr>
      <w:rFonts w:ascii="Times New Roman" w:hAnsi="Times New Roman"/>
      <w:shd w:val="clear" w:color="auto" w:fill="FFFFFF"/>
    </w:rPr>
  </w:style>
  <w:style w:type="character" w:customStyle="1" w:styleId="Corpsdutexte25Espacement3pt">
    <w:name w:val="Corps du texte (25) + Espacement 3 pt"/>
    <w:basedOn w:val="Corpsdutexte25"/>
    <w:rsid w:val="00515C23"/>
    <w:rPr>
      <w:color w:val="000000"/>
      <w:spacing w:val="60"/>
      <w:w w:val="100"/>
      <w:position w:val="0"/>
      <w:lang w:val="fr-FR" w:eastAsia="fr-FR" w:bidi="fr-FR"/>
    </w:rPr>
  </w:style>
  <w:style w:type="character" w:customStyle="1" w:styleId="Corpsdutexte53Exact">
    <w:name w:val="Corps du texte (53) Exact"/>
    <w:basedOn w:val="Policepardfaut"/>
    <w:link w:val="Corpsdutexte53"/>
    <w:rsid w:val="00515C23"/>
    <w:rPr>
      <w:rFonts w:ascii="AppleGothic" w:eastAsia="AppleGothic" w:hAnsi="AppleGothic" w:cs="AppleGothic"/>
      <w:i/>
      <w:iCs/>
      <w:spacing w:val="-10"/>
      <w:sz w:val="38"/>
      <w:szCs w:val="38"/>
      <w:shd w:val="clear" w:color="auto" w:fill="FFFFFF"/>
    </w:rPr>
  </w:style>
  <w:style w:type="character" w:customStyle="1" w:styleId="Corpsdutexte49">
    <w:name w:val="Corps du texte (49)_"/>
    <w:basedOn w:val="Policepardfaut"/>
    <w:link w:val="Corpsdutexte490"/>
    <w:rsid w:val="00515C23"/>
    <w:rPr>
      <w:rFonts w:ascii="Times New Roman" w:hAnsi="Times New Roman"/>
      <w:sz w:val="90"/>
      <w:szCs w:val="90"/>
      <w:shd w:val="clear" w:color="auto" w:fill="FFFFFF"/>
    </w:rPr>
  </w:style>
  <w:style w:type="character" w:customStyle="1" w:styleId="En-tte53">
    <w:name w:val="En-tête #5 (3)_"/>
    <w:basedOn w:val="Policepardfaut"/>
    <w:link w:val="En-tte530"/>
    <w:rsid w:val="00515C23"/>
    <w:rPr>
      <w:rFonts w:ascii="Times New Roman" w:hAnsi="Times New Roman"/>
      <w:spacing w:val="30"/>
      <w:sz w:val="32"/>
      <w:szCs w:val="32"/>
      <w:shd w:val="clear" w:color="auto" w:fill="FFFFFF"/>
    </w:rPr>
  </w:style>
  <w:style w:type="character" w:customStyle="1" w:styleId="Corpsdutexte36Exact">
    <w:name w:val="Corps du texte (36) Exact"/>
    <w:basedOn w:val="Policepardfaut"/>
    <w:link w:val="Corpsdutexte36"/>
    <w:rsid w:val="00515C23"/>
    <w:rPr>
      <w:rFonts w:ascii="Times New Roman" w:hAnsi="Times New Roman"/>
      <w:b/>
      <w:bCs/>
      <w:spacing w:val="40"/>
      <w:sz w:val="42"/>
      <w:szCs w:val="42"/>
      <w:shd w:val="clear" w:color="auto" w:fill="FFFFFF"/>
    </w:rPr>
  </w:style>
  <w:style w:type="character" w:customStyle="1" w:styleId="Corpsdutexte36Espacement0ptExact">
    <w:name w:val="Corps du texte (36) + Espacement 0 pt Exact"/>
    <w:basedOn w:val="Corpsdutexte36Exact"/>
    <w:rsid w:val="00515C23"/>
    <w:rPr>
      <w:color w:val="000000"/>
      <w:spacing w:val="0"/>
      <w:w w:val="100"/>
      <w:position w:val="0"/>
      <w:lang w:val="fr-FR" w:eastAsia="fr-FR" w:bidi="fr-FR"/>
    </w:rPr>
  </w:style>
  <w:style w:type="character" w:customStyle="1" w:styleId="Corpsdutexte7Espacement-3ptExact">
    <w:name w:val="Corps du texte (7) + Espacement -3 pt Exact"/>
    <w:basedOn w:val="Corpsdutexte7"/>
    <w:rsid w:val="00515C23"/>
    <w:rPr>
      <w:color w:val="000000"/>
      <w:spacing w:val="-60"/>
      <w:w w:val="100"/>
      <w:position w:val="0"/>
      <w:lang w:val="fr-FR" w:eastAsia="fr-FR" w:bidi="fr-FR"/>
    </w:rPr>
  </w:style>
  <w:style w:type="character" w:customStyle="1" w:styleId="Corpsdutexte54">
    <w:name w:val="Corps du texte (54)_"/>
    <w:basedOn w:val="Policepardfaut"/>
    <w:link w:val="Corpsdutexte540"/>
    <w:rsid w:val="00515C23"/>
    <w:rPr>
      <w:rFonts w:ascii="Times New Roman" w:hAnsi="Times New Roman"/>
      <w:sz w:val="40"/>
      <w:szCs w:val="40"/>
      <w:shd w:val="clear" w:color="auto" w:fill="FFFFFF"/>
    </w:rPr>
  </w:style>
  <w:style w:type="character" w:customStyle="1" w:styleId="Corpsdutexte54AppleGothic17ptItaliqueEspacement2pt">
    <w:name w:val="Corps du texte (54) + AppleGothic;17 pt;Italique;Espacement 2 pt"/>
    <w:basedOn w:val="Corpsdutexte54"/>
    <w:rsid w:val="00515C23"/>
    <w:rPr>
      <w:rFonts w:ascii="AppleGothic" w:eastAsia="AppleGothic" w:hAnsi="AppleGothic" w:cs="AppleGothic"/>
      <w:i/>
      <w:iCs/>
      <w:color w:val="000000"/>
      <w:spacing w:val="40"/>
      <w:w w:val="100"/>
      <w:position w:val="0"/>
      <w:sz w:val="34"/>
      <w:szCs w:val="34"/>
      <w:lang w:val="fr-FR" w:eastAsia="fr-FR" w:bidi="fr-FR"/>
    </w:rPr>
  </w:style>
  <w:style w:type="character" w:customStyle="1" w:styleId="Corpsdutexte32">
    <w:name w:val="Corps du texte (32)_"/>
    <w:basedOn w:val="Policepardfaut"/>
    <w:link w:val="Corpsdutexte320"/>
    <w:rsid w:val="00515C23"/>
    <w:rPr>
      <w:rFonts w:ascii="Times New Roman" w:hAnsi="Times New Roman"/>
      <w:spacing w:val="30"/>
      <w:shd w:val="clear" w:color="auto" w:fill="FFFFFF"/>
    </w:rPr>
  </w:style>
  <w:style w:type="character" w:customStyle="1" w:styleId="Corpsdutexte55">
    <w:name w:val="Corps du texte (55)_"/>
    <w:basedOn w:val="Policepardfaut"/>
    <w:link w:val="Corpsdutexte550"/>
    <w:rsid w:val="00515C23"/>
    <w:rPr>
      <w:rFonts w:ascii="AppleGothic" w:eastAsia="AppleGothic" w:hAnsi="AppleGothic" w:cs="AppleGothic"/>
      <w:i/>
      <w:iCs/>
      <w:spacing w:val="40"/>
      <w:sz w:val="34"/>
      <w:szCs w:val="34"/>
      <w:shd w:val="clear" w:color="auto" w:fill="FFFFFF"/>
    </w:rPr>
  </w:style>
  <w:style w:type="character" w:customStyle="1" w:styleId="Corpsdutexte2Exact">
    <w:name w:val="Corps du texte (2) Exact"/>
    <w:basedOn w:val="Policepardfaut"/>
    <w:rsid w:val="00515C23"/>
    <w:rPr>
      <w:rFonts w:ascii="Times New Roman" w:eastAsia="Times New Roman" w:hAnsi="Times New Roman" w:cs="Times New Roman"/>
      <w:b w:val="0"/>
      <w:bCs w:val="0"/>
      <w:i w:val="0"/>
      <w:iCs w:val="0"/>
      <w:smallCaps w:val="0"/>
      <w:strike w:val="0"/>
      <w:sz w:val="32"/>
      <w:szCs w:val="32"/>
      <w:u w:val="none"/>
    </w:rPr>
  </w:style>
  <w:style w:type="character" w:customStyle="1" w:styleId="Corpsdutexte7Espacement-1pt">
    <w:name w:val="Corps du texte (7) + Espacement -1 pt"/>
    <w:basedOn w:val="Corpsdutexte7"/>
    <w:rsid w:val="00515C23"/>
    <w:rPr>
      <w:color w:val="000000"/>
      <w:spacing w:val="-20"/>
      <w:w w:val="100"/>
      <w:position w:val="0"/>
      <w:lang w:val="fr-FR" w:eastAsia="fr-FR" w:bidi="fr-FR"/>
    </w:rPr>
  </w:style>
  <w:style w:type="character" w:customStyle="1" w:styleId="En-tte43Exact">
    <w:name w:val="En-tête #4 (3) Exact"/>
    <w:basedOn w:val="Policepardfaut"/>
    <w:link w:val="En-tte43"/>
    <w:rsid w:val="00515C23"/>
    <w:rPr>
      <w:rFonts w:ascii="Times New Roman" w:hAnsi="Times New Roman"/>
      <w:sz w:val="90"/>
      <w:szCs w:val="90"/>
      <w:shd w:val="clear" w:color="auto" w:fill="FFFFFF"/>
    </w:rPr>
  </w:style>
  <w:style w:type="character" w:customStyle="1" w:styleId="Corpsdutexte33">
    <w:name w:val="Corps du texte (33)_"/>
    <w:basedOn w:val="Policepardfaut"/>
    <w:link w:val="Corpsdutexte330"/>
    <w:rsid w:val="00515C23"/>
    <w:rPr>
      <w:rFonts w:ascii="Times New Roman" w:hAnsi="Times New Roman"/>
      <w:sz w:val="32"/>
      <w:szCs w:val="32"/>
      <w:shd w:val="clear" w:color="auto" w:fill="FFFFFF"/>
    </w:rPr>
  </w:style>
  <w:style w:type="character" w:customStyle="1" w:styleId="Corpsdutexte15Exact">
    <w:name w:val="Corps du texte (15) Exact"/>
    <w:basedOn w:val="Policepardfaut"/>
    <w:rsid w:val="00515C23"/>
    <w:rPr>
      <w:rFonts w:ascii="Times New Roman" w:eastAsia="Times New Roman" w:hAnsi="Times New Roman" w:cs="Times New Roman"/>
      <w:b w:val="0"/>
      <w:bCs w:val="0"/>
      <w:i w:val="0"/>
      <w:iCs w:val="0"/>
      <w:smallCaps w:val="0"/>
      <w:strike w:val="0"/>
      <w:spacing w:val="20"/>
      <w:sz w:val="32"/>
      <w:szCs w:val="32"/>
      <w:u w:val="none"/>
    </w:rPr>
  </w:style>
  <w:style w:type="character" w:customStyle="1" w:styleId="Corpsdutexte15Espacement0ptExact">
    <w:name w:val="Corps du texte (15) + Espacement 0 pt Exact"/>
    <w:basedOn w:val="Corpsdutexte15"/>
    <w:rsid w:val="00515C23"/>
    <w:rPr>
      <w:color w:val="000000"/>
      <w:spacing w:val="0"/>
      <w:w w:val="100"/>
      <w:position w:val="0"/>
      <w:lang w:val="fr-FR" w:eastAsia="fr-FR" w:bidi="fr-FR"/>
    </w:rPr>
  </w:style>
  <w:style w:type="character" w:customStyle="1" w:styleId="En-tte33Exact">
    <w:name w:val="En-tête #3 (3) Exact"/>
    <w:basedOn w:val="Policepardfaut"/>
    <w:rsid w:val="00515C23"/>
    <w:rPr>
      <w:rFonts w:ascii="Times New Roman" w:eastAsia="Times New Roman" w:hAnsi="Times New Roman" w:cs="Times New Roman"/>
      <w:b w:val="0"/>
      <w:bCs w:val="0"/>
      <w:i w:val="0"/>
      <w:iCs w:val="0"/>
      <w:smallCaps w:val="0"/>
      <w:strike w:val="0"/>
      <w:sz w:val="90"/>
      <w:szCs w:val="90"/>
      <w:u w:val="none"/>
    </w:rPr>
  </w:style>
  <w:style w:type="character" w:customStyle="1" w:styleId="Corpsdutexte35Exact">
    <w:name w:val="Corps du texte (35) Exact"/>
    <w:basedOn w:val="Policepardfaut"/>
    <w:link w:val="Corpsdutexte35"/>
    <w:rsid w:val="00515C23"/>
    <w:rPr>
      <w:rFonts w:ascii="Times New Roman" w:hAnsi="Times New Roman"/>
      <w:sz w:val="13"/>
      <w:szCs w:val="13"/>
      <w:shd w:val="clear" w:color="auto" w:fill="FFFFFF"/>
    </w:rPr>
  </w:style>
  <w:style w:type="character" w:customStyle="1" w:styleId="Corpsdutexte3555ptItaliqueExact">
    <w:name w:val="Corps du texte (35) + 5.5 pt;Italique Exact"/>
    <w:basedOn w:val="Corpsdutexte35Exact"/>
    <w:rsid w:val="00515C23"/>
    <w:rPr>
      <w:i/>
      <w:iCs/>
      <w:color w:val="000000"/>
      <w:spacing w:val="0"/>
      <w:w w:val="100"/>
      <w:position w:val="0"/>
      <w:sz w:val="11"/>
      <w:szCs w:val="11"/>
      <w:lang w:val="fr-FR" w:eastAsia="fr-FR" w:bidi="fr-FR"/>
    </w:rPr>
  </w:style>
  <w:style w:type="character" w:customStyle="1" w:styleId="Corpsdutexte34">
    <w:name w:val="Corps du texte (34)_"/>
    <w:basedOn w:val="Policepardfaut"/>
    <w:link w:val="Corpsdutexte340"/>
    <w:rsid w:val="00515C23"/>
    <w:rPr>
      <w:rFonts w:ascii="Times New Roman" w:hAnsi="Times New Roman"/>
      <w:sz w:val="32"/>
      <w:szCs w:val="32"/>
      <w:shd w:val="clear" w:color="auto" w:fill="FFFFFF"/>
    </w:rPr>
  </w:style>
  <w:style w:type="character" w:customStyle="1" w:styleId="En-tte54">
    <w:name w:val="En-tête #5 (4)_"/>
    <w:basedOn w:val="Policepardfaut"/>
    <w:link w:val="En-tte540"/>
    <w:rsid w:val="00515C23"/>
    <w:rPr>
      <w:rFonts w:ascii="MS Gothic" w:eastAsia="MS Gothic" w:hAnsi="MS Gothic" w:cs="MS Gothic"/>
      <w:sz w:val="30"/>
      <w:szCs w:val="30"/>
      <w:shd w:val="clear" w:color="auto" w:fill="FFFFFF"/>
    </w:rPr>
  </w:style>
  <w:style w:type="character" w:customStyle="1" w:styleId="Corpsdutexte56">
    <w:name w:val="Corps du texte (56)_"/>
    <w:basedOn w:val="Policepardfaut"/>
    <w:link w:val="Corpsdutexte560"/>
    <w:rsid w:val="00515C23"/>
    <w:rPr>
      <w:rFonts w:ascii="Times New Roman" w:hAnsi="Times New Roman"/>
      <w:i/>
      <w:iCs/>
      <w:shd w:val="clear" w:color="auto" w:fill="FFFFFF"/>
    </w:rPr>
  </w:style>
  <w:style w:type="character" w:customStyle="1" w:styleId="Corpsdutexte8Exact">
    <w:name w:val="Corps du texte (8) Exact"/>
    <w:basedOn w:val="Policepardfaut"/>
    <w:rsid w:val="00515C23"/>
    <w:rPr>
      <w:rFonts w:ascii="Times New Roman" w:eastAsia="Times New Roman" w:hAnsi="Times New Roman" w:cs="Times New Roman"/>
      <w:b w:val="0"/>
      <w:bCs w:val="0"/>
      <w:i w:val="0"/>
      <w:iCs w:val="0"/>
      <w:smallCaps w:val="0"/>
      <w:strike w:val="0"/>
      <w:sz w:val="42"/>
      <w:szCs w:val="42"/>
      <w:u w:val="none"/>
    </w:rPr>
  </w:style>
  <w:style w:type="character" w:customStyle="1" w:styleId="Corpsdutexte8Espacement1ptExact">
    <w:name w:val="Corps du texte (8) + Espacement 1 pt Exact"/>
    <w:basedOn w:val="Corpsdutexte8"/>
    <w:rsid w:val="00515C23"/>
    <w:rPr>
      <w:color w:val="000000"/>
      <w:spacing w:val="30"/>
      <w:w w:val="100"/>
      <w:position w:val="0"/>
      <w:lang w:val="fr-FR" w:eastAsia="fr-FR" w:bidi="fr-FR"/>
    </w:rPr>
  </w:style>
  <w:style w:type="character" w:customStyle="1" w:styleId="Corpsdutexte14Espacement1pt">
    <w:name w:val="Corps du texte (14) + Espacement 1 pt"/>
    <w:basedOn w:val="Corpsdutexte14"/>
    <w:rsid w:val="00515C23"/>
    <w:rPr>
      <w:color w:val="000000"/>
      <w:spacing w:val="30"/>
      <w:position w:val="0"/>
      <w:lang w:val="fr-FR" w:eastAsia="fr-FR" w:bidi="fr-FR"/>
    </w:rPr>
  </w:style>
  <w:style w:type="character" w:customStyle="1" w:styleId="Corpsdutexte38Exact">
    <w:name w:val="Corps du texte (38) Exact"/>
    <w:basedOn w:val="Policepardfaut"/>
    <w:link w:val="Corpsdutexte38"/>
    <w:rsid w:val="00515C23"/>
    <w:rPr>
      <w:rFonts w:ascii="Times New Roman" w:hAnsi="Times New Roman"/>
      <w:shd w:val="clear" w:color="auto" w:fill="FFFFFF"/>
      <w:lang w:val="uz-Cyrl-UZ"/>
    </w:rPr>
  </w:style>
  <w:style w:type="character" w:customStyle="1" w:styleId="Corpsdutexte57">
    <w:name w:val="Corps du texte (57)_"/>
    <w:basedOn w:val="Policepardfaut"/>
    <w:link w:val="Corpsdutexte570"/>
    <w:rsid w:val="00515C23"/>
    <w:rPr>
      <w:rFonts w:ascii="Times New Roman" w:hAnsi="Times New Roman"/>
      <w:sz w:val="62"/>
      <w:szCs w:val="62"/>
      <w:shd w:val="clear" w:color="auto" w:fill="FFFFFF"/>
    </w:rPr>
  </w:style>
  <w:style w:type="character" w:customStyle="1" w:styleId="Corpsdutexte17Espacement1pt">
    <w:name w:val="Corps du texte (17) + Espacement 1 pt"/>
    <w:basedOn w:val="Corpsdutexte17"/>
    <w:rsid w:val="00515C23"/>
    <w:rPr>
      <w:color w:val="000000"/>
      <w:spacing w:val="20"/>
      <w:w w:val="100"/>
      <w:position w:val="0"/>
      <w:lang w:val="fr-FR" w:eastAsia="fr-FR" w:bidi="fr-FR"/>
    </w:rPr>
  </w:style>
  <w:style w:type="character" w:customStyle="1" w:styleId="Corpsdutexte58">
    <w:name w:val="Corps du texte (58)_"/>
    <w:basedOn w:val="Policepardfaut"/>
    <w:link w:val="Corpsdutexte580"/>
    <w:rsid w:val="00515C23"/>
    <w:rPr>
      <w:rFonts w:ascii="Times New Roman" w:hAnsi="Times New Roman"/>
      <w:i/>
      <w:iCs/>
      <w:sz w:val="52"/>
      <w:szCs w:val="52"/>
      <w:shd w:val="clear" w:color="auto" w:fill="FFFFFF"/>
    </w:rPr>
  </w:style>
  <w:style w:type="character" w:customStyle="1" w:styleId="En-tte55">
    <w:name w:val="En-tête #5 (5)_"/>
    <w:basedOn w:val="Policepardfaut"/>
    <w:link w:val="En-tte550"/>
    <w:rsid w:val="00515C23"/>
    <w:rPr>
      <w:rFonts w:ascii="Times New Roman" w:hAnsi="Times New Roman"/>
      <w:spacing w:val="20"/>
      <w:sz w:val="22"/>
      <w:szCs w:val="22"/>
      <w:shd w:val="clear" w:color="auto" w:fill="FFFFFF"/>
    </w:rPr>
  </w:style>
  <w:style w:type="character" w:customStyle="1" w:styleId="Corpsdutexte59">
    <w:name w:val="Corps du texte (59)_"/>
    <w:basedOn w:val="Policepardfaut"/>
    <w:link w:val="Corpsdutexte590"/>
    <w:rsid w:val="00515C23"/>
    <w:rPr>
      <w:rFonts w:ascii="Times New Roman" w:hAnsi="Times New Roman"/>
      <w:b/>
      <w:bCs/>
      <w:sz w:val="46"/>
      <w:szCs w:val="46"/>
      <w:shd w:val="clear" w:color="auto" w:fill="FFFFFF"/>
    </w:rPr>
  </w:style>
  <w:style w:type="character" w:customStyle="1" w:styleId="Corpsdutexte600">
    <w:name w:val="Corps du texte (60)_"/>
    <w:basedOn w:val="Policepardfaut"/>
    <w:link w:val="Corpsdutexte601"/>
    <w:rsid w:val="00515C23"/>
    <w:rPr>
      <w:rFonts w:ascii="Times New Roman" w:hAnsi="Times New Roman"/>
      <w:b/>
      <w:bCs/>
      <w:sz w:val="40"/>
      <w:szCs w:val="40"/>
      <w:shd w:val="clear" w:color="auto" w:fill="FFFFFF"/>
    </w:rPr>
  </w:style>
  <w:style w:type="character" w:customStyle="1" w:styleId="Corpsdutexte61Exact">
    <w:name w:val="Corps du texte (61) Exact"/>
    <w:basedOn w:val="Policepardfaut"/>
    <w:link w:val="Corpsdutexte61"/>
    <w:rsid w:val="00515C23"/>
    <w:rPr>
      <w:rFonts w:ascii="Times New Roman" w:hAnsi="Times New Roman"/>
      <w:spacing w:val="-40"/>
      <w:sz w:val="50"/>
      <w:szCs w:val="50"/>
      <w:shd w:val="clear" w:color="auto" w:fill="FFFFFF"/>
    </w:rPr>
  </w:style>
  <w:style w:type="character" w:customStyle="1" w:styleId="En-tteoupieddepageEspacement0pt">
    <w:name w:val="En-tête ou pied de page + Espacement 0 pt"/>
    <w:basedOn w:val="En-tteoupieddepage"/>
    <w:rsid w:val="00515C23"/>
    <w:rPr>
      <w:color w:val="000000"/>
      <w:spacing w:val="0"/>
      <w:position w:val="0"/>
      <w:lang w:val="fr-FR" w:eastAsia="fr-FR" w:bidi="fr-FR"/>
    </w:rPr>
  </w:style>
  <w:style w:type="character" w:customStyle="1" w:styleId="Corpsdutexte43Exact">
    <w:name w:val="Corps du texte (43) Exact"/>
    <w:basedOn w:val="Policepardfaut"/>
    <w:link w:val="Corpsdutexte43"/>
    <w:rsid w:val="00515C23"/>
    <w:rPr>
      <w:rFonts w:ascii="Times New Roman" w:hAnsi="Times New Roman"/>
      <w:b/>
      <w:bCs/>
      <w:i/>
      <w:iCs/>
      <w:sz w:val="38"/>
      <w:szCs w:val="38"/>
      <w:shd w:val="clear" w:color="auto" w:fill="FFFFFF"/>
    </w:rPr>
  </w:style>
  <w:style w:type="character" w:customStyle="1" w:styleId="Corpsdutexte44Exact">
    <w:name w:val="Corps du texte (44) Exact"/>
    <w:basedOn w:val="Policepardfaut"/>
    <w:link w:val="Corpsdutexte44"/>
    <w:rsid w:val="00515C23"/>
    <w:rPr>
      <w:rFonts w:ascii="Times New Roman" w:hAnsi="Times New Roman"/>
      <w:b/>
      <w:bCs/>
      <w:w w:val="60"/>
      <w:sz w:val="38"/>
      <w:szCs w:val="38"/>
      <w:shd w:val="clear" w:color="auto" w:fill="FFFFFF"/>
    </w:rPr>
  </w:style>
  <w:style w:type="character" w:customStyle="1" w:styleId="Corpsdutexte62">
    <w:name w:val="Corps du texte (62)_"/>
    <w:basedOn w:val="Policepardfaut"/>
    <w:link w:val="Corpsdutexte620"/>
    <w:rsid w:val="00515C23"/>
    <w:rPr>
      <w:rFonts w:ascii="Times New Roman" w:hAnsi="Times New Roman"/>
      <w:sz w:val="90"/>
      <w:szCs w:val="90"/>
      <w:shd w:val="clear" w:color="auto" w:fill="FFFFFF"/>
    </w:rPr>
  </w:style>
  <w:style w:type="character" w:customStyle="1" w:styleId="Corpsdutexte150">
    <w:name w:val="Corps du texte (15)"/>
    <w:basedOn w:val="Corpsdutexte15"/>
    <w:rsid w:val="00515C23"/>
    <w:rPr>
      <w:color w:val="000000"/>
      <w:w w:val="100"/>
      <w:position w:val="0"/>
      <w:lang w:val="fr-FR" w:eastAsia="fr-FR" w:bidi="fr-FR"/>
    </w:rPr>
  </w:style>
  <w:style w:type="character" w:customStyle="1" w:styleId="Corpsdutexte8Espacement2pt">
    <w:name w:val="Corps du texte (8) + Espacement 2 pt"/>
    <w:basedOn w:val="Corpsdutexte8"/>
    <w:rsid w:val="00515C23"/>
    <w:rPr>
      <w:color w:val="000000"/>
      <w:spacing w:val="50"/>
      <w:w w:val="100"/>
      <w:position w:val="0"/>
      <w:lang w:val="fr-FR" w:eastAsia="fr-FR" w:bidi="fr-FR"/>
    </w:rPr>
  </w:style>
  <w:style w:type="paragraph" w:customStyle="1" w:styleId="Corpsdutexte60">
    <w:name w:val="Corps du texte (6)"/>
    <w:basedOn w:val="Normal"/>
    <w:link w:val="Corpsdutexte6"/>
    <w:rsid w:val="00515C23"/>
    <w:pPr>
      <w:widowControl w:val="0"/>
      <w:shd w:val="clear" w:color="auto" w:fill="FFFFFF"/>
      <w:spacing w:before="0" w:after="780" w:line="0" w:lineRule="atLeast"/>
      <w:jc w:val="center"/>
    </w:pPr>
    <w:rPr>
      <w:rFonts w:eastAsia="Times"/>
      <w:sz w:val="48"/>
      <w:szCs w:val="48"/>
      <w:lang w:val="fr-FR"/>
    </w:rPr>
  </w:style>
  <w:style w:type="paragraph" w:customStyle="1" w:styleId="En-tte10">
    <w:name w:val="En-tête #1"/>
    <w:basedOn w:val="Normal"/>
    <w:link w:val="En-tte1"/>
    <w:rsid w:val="00515C23"/>
    <w:pPr>
      <w:widowControl w:val="0"/>
      <w:shd w:val="clear" w:color="auto" w:fill="FFFFFF"/>
      <w:spacing w:before="780" w:after="960" w:line="0" w:lineRule="atLeast"/>
      <w:ind w:firstLine="101"/>
      <w:outlineLvl w:val="0"/>
    </w:pPr>
    <w:rPr>
      <w:rFonts w:eastAsia="Times"/>
      <w:spacing w:val="200"/>
      <w:sz w:val="186"/>
      <w:szCs w:val="186"/>
      <w:lang w:val="fr-FR"/>
    </w:rPr>
  </w:style>
  <w:style w:type="paragraph" w:customStyle="1" w:styleId="Corpsdutexte70">
    <w:name w:val="Corps du texte (7)"/>
    <w:basedOn w:val="Normal"/>
    <w:link w:val="Corpsdutexte7"/>
    <w:rsid w:val="00515C23"/>
    <w:pPr>
      <w:widowControl w:val="0"/>
      <w:shd w:val="clear" w:color="auto" w:fill="FFFFFF"/>
      <w:spacing w:before="960" w:line="605" w:lineRule="exact"/>
      <w:jc w:val="center"/>
    </w:pPr>
    <w:rPr>
      <w:rFonts w:eastAsia="Times"/>
      <w:i/>
      <w:iCs/>
      <w:sz w:val="32"/>
      <w:szCs w:val="32"/>
      <w:lang w:val="fr-FR"/>
    </w:rPr>
  </w:style>
  <w:style w:type="paragraph" w:customStyle="1" w:styleId="Lgendedelimage0">
    <w:name w:val="Légende de l'image"/>
    <w:basedOn w:val="Normal"/>
    <w:link w:val="Lgendedelimage"/>
    <w:rsid w:val="00515C23"/>
    <w:pPr>
      <w:widowControl w:val="0"/>
      <w:shd w:val="clear" w:color="auto" w:fill="FFFFFF"/>
      <w:spacing w:before="0" w:after="0" w:line="0" w:lineRule="atLeast"/>
      <w:ind w:firstLine="29"/>
    </w:pPr>
    <w:rPr>
      <w:rFonts w:eastAsia="Times"/>
      <w:sz w:val="34"/>
      <w:szCs w:val="34"/>
      <w:lang w:val="fr-FR"/>
    </w:rPr>
  </w:style>
  <w:style w:type="paragraph" w:customStyle="1" w:styleId="Corpsdutexte30">
    <w:name w:val="Corps du texte (3)"/>
    <w:basedOn w:val="Normal"/>
    <w:link w:val="Corpsdutexte3"/>
    <w:rsid w:val="00515C23"/>
    <w:pPr>
      <w:widowControl w:val="0"/>
      <w:shd w:val="clear" w:color="auto" w:fill="FFFFFF"/>
      <w:spacing w:before="0" w:after="0" w:line="298" w:lineRule="exact"/>
      <w:ind w:firstLine="29"/>
      <w:jc w:val="both"/>
    </w:pPr>
    <w:rPr>
      <w:rFonts w:eastAsia="Times"/>
      <w:sz w:val="20"/>
      <w:lang w:val="fr-FR"/>
    </w:rPr>
  </w:style>
  <w:style w:type="paragraph" w:customStyle="1" w:styleId="Corpsdutexte80">
    <w:name w:val="Corps du texte (8)"/>
    <w:basedOn w:val="Normal"/>
    <w:link w:val="Corpsdutexte8"/>
    <w:rsid w:val="00515C23"/>
    <w:pPr>
      <w:widowControl w:val="0"/>
      <w:shd w:val="clear" w:color="auto" w:fill="FFFFFF"/>
      <w:spacing w:before="0" w:after="1020" w:line="0" w:lineRule="atLeast"/>
      <w:ind w:hanging="2"/>
    </w:pPr>
    <w:rPr>
      <w:rFonts w:eastAsia="Times"/>
      <w:sz w:val="42"/>
      <w:szCs w:val="42"/>
      <w:lang w:val="fr-FR"/>
    </w:rPr>
  </w:style>
  <w:style w:type="paragraph" w:customStyle="1" w:styleId="En-tte20">
    <w:name w:val="En-tête #2"/>
    <w:basedOn w:val="Normal"/>
    <w:link w:val="En-tte2"/>
    <w:rsid w:val="00515C23"/>
    <w:pPr>
      <w:widowControl w:val="0"/>
      <w:shd w:val="clear" w:color="auto" w:fill="FFFFFF"/>
      <w:spacing w:before="1020" w:after="1320" w:line="0" w:lineRule="atLeast"/>
      <w:ind w:hanging="6"/>
      <w:outlineLvl w:val="1"/>
    </w:pPr>
    <w:rPr>
      <w:rFonts w:eastAsia="Times"/>
      <w:sz w:val="138"/>
      <w:szCs w:val="138"/>
      <w:lang w:val="fr-FR"/>
    </w:rPr>
  </w:style>
  <w:style w:type="paragraph" w:customStyle="1" w:styleId="Corpsdutexte90">
    <w:name w:val="Corps du texte (9)"/>
    <w:basedOn w:val="Normal"/>
    <w:link w:val="Corpsdutexte9"/>
    <w:rsid w:val="00515C23"/>
    <w:pPr>
      <w:widowControl w:val="0"/>
      <w:shd w:val="clear" w:color="auto" w:fill="FFFFFF"/>
      <w:spacing w:before="1680" w:line="0" w:lineRule="atLeast"/>
      <w:ind w:firstLine="2"/>
    </w:pPr>
    <w:rPr>
      <w:rFonts w:eastAsia="Times"/>
      <w:i/>
      <w:iCs/>
      <w:spacing w:val="40"/>
      <w:sz w:val="34"/>
      <w:szCs w:val="34"/>
      <w:lang w:val="fr-FR"/>
    </w:rPr>
  </w:style>
  <w:style w:type="paragraph" w:customStyle="1" w:styleId="Corpsdutexte100">
    <w:name w:val="Corps du texte (10)"/>
    <w:basedOn w:val="Normal"/>
    <w:link w:val="Corpsdutexte10"/>
    <w:rsid w:val="00515C23"/>
    <w:pPr>
      <w:widowControl w:val="0"/>
      <w:shd w:val="clear" w:color="auto" w:fill="FFFFFF"/>
      <w:spacing w:after="3000" w:line="0" w:lineRule="atLeast"/>
      <w:ind w:hanging="5"/>
    </w:pPr>
    <w:rPr>
      <w:rFonts w:eastAsia="Times"/>
      <w:i/>
      <w:iCs/>
      <w:sz w:val="22"/>
      <w:szCs w:val="22"/>
      <w:lang w:val="fr-FR"/>
    </w:rPr>
  </w:style>
  <w:style w:type="paragraph" w:customStyle="1" w:styleId="Corpsdutexte110">
    <w:name w:val="Corps du texte (11)"/>
    <w:basedOn w:val="Normal"/>
    <w:link w:val="Corpsdutexte11"/>
    <w:rsid w:val="00515C23"/>
    <w:pPr>
      <w:widowControl w:val="0"/>
      <w:shd w:val="clear" w:color="auto" w:fill="FFFFFF"/>
      <w:spacing w:before="3000" w:line="0" w:lineRule="atLeast"/>
      <w:ind w:hanging="6"/>
    </w:pPr>
    <w:rPr>
      <w:rFonts w:eastAsia="Times"/>
      <w:sz w:val="34"/>
      <w:szCs w:val="34"/>
      <w:lang w:val="fr-FR"/>
    </w:rPr>
  </w:style>
  <w:style w:type="paragraph" w:customStyle="1" w:styleId="Corpsdutexte120">
    <w:name w:val="Corps du texte (12)"/>
    <w:basedOn w:val="Normal"/>
    <w:link w:val="Corpsdutexte12"/>
    <w:rsid w:val="00515C23"/>
    <w:pPr>
      <w:widowControl w:val="0"/>
      <w:shd w:val="clear" w:color="auto" w:fill="FFFFFF"/>
      <w:spacing w:after="0" w:line="0" w:lineRule="atLeast"/>
      <w:ind w:firstLine="8"/>
    </w:pPr>
    <w:rPr>
      <w:rFonts w:eastAsia="Times"/>
      <w:b/>
      <w:bCs/>
      <w:sz w:val="20"/>
      <w:lang w:val="fr-FR"/>
    </w:rPr>
  </w:style>
  <w:style w:type="paragraph" w:customStyle="1" w:styleId="Corpsdutexte130">
    <w:name w:val="Corps du texte (13)"/>
    <w:basedOn w:val="Normal"/>
    <w:link w:val="Corpsdutexte13"/>
    <w:rsid w:val="00515C23"/>
    <w:pPr>
      <w:widowControl w:val="0"/>
      <w:shd w:val="clear" w:color="auto" w:fill="FFFFFF"/>
      <w:spacing w:before="0" w:after="0" w:line="298" w:lineRule="exact"/>
      <w:jc w:val="center"/>
    </w:pPr>
    <w:rPr>
      <w:rFonts w:eastAsia="Times"/>
      <w:i/>
      <w:iCs/>
      <w:sz w:val="20"/>
      <w:lang w:val="fr-FR"/>
    </w:rPr>
  </w:style>
  <w:style w:type="paragraph" w:customStyle="1" w:styleId="En-tteoupieddepage20">
    <w:name w:val="En-tête ou pied de page (2)"/>
    <w:basedOn w:val="Normal"/>
    <w:link w:val="En-tteoupieddepage2"/>
    <w:rsid w:val="00515C23"/>
    <w:pPr>
      <w:widowControl w:val="0"/>
      <w:shd w:val="clear" w:color="auto" w:fill="FFFFFF"/>
      <w:spacing w:before="0" w:after="0" w:line="0" w:lineRule="atLeast"/>
      <w:ind w:firstLine="29"/>
    </w:pPr>
    <w:rPr>
      <w:rFonts w:eastAsia="Times"/>
      <w:b/>
      <w:bCs/>
      <w:sz w:val="64"/>
      <w:szCs w:val="64"/>
      <w:lang w:val="fr-FR"/>
    </w:rPr>
  </w:style>
  <w:style w:type="paragraph" w:customStyle="1" w:styleId="Corpsdutexte20">
    <w:name w:val="Corps du texte (2)"/>
    <w:basedOn w:val="Normal"/>
    <w:link w:val="Corpsdutexte2"/>
    <w:rsid w:val="00515C23"/>
    <w:pPr>
      <w:widowControl w:val="0"/>
      <w:shd w:val="clear" w:color="auto" w:fill="FFFFFF"/>
      <w:spacing w:before="1500" w:after="420" w:line="403" w:lineRule="exact"/>
      <w:ind w:hanging="9"/>
      <w:jc w:val="both"/>
    </w:pPr>
    <w:rPr>
      <w:rFonts w:eastAsia="Times"/>
      <w:sz w:val="32"/>
      <w:szCs w:val="32"/>
      <w:lang w:val="fr-FR"/>
    </w:rPr>
  </w:style>
  <w:style w:type="paragraph" w:customStyle="1" w:styleId="Corpsdutexte140">
    <w:name w:val="Corps du texte (14)"/>
    <w:basedOn w:val="Normal"/>
    <w:link w:val="Corpsdutexte14"/>
    <w:rsid w:val="00515C23"/>
    <w:pPr>
      <w:widowControl w:val="0"/>
      <w:shd w:val="clear" w:color="auto" w:fill="FFFFFF"/>
      <w:spacing w:before="420" w:after="0" w:line="0" w:lineRule="atLeast"/>
      <w:jc w:val="center"/>
    </w:pPr>
    <w:rPr>
      <w:rFonts w:eastAsia="Times"/>
      <w:spacing w:val="40"/>
      <w:w w:val="75"/>
      <w:sz w:val="32"/>
      <w:szCs w:val="32"/>
      <w:lang w:val="fr-FR"/>
    </w:rPr>
  </w:style>
  <w:style w:type="paragraph" w:customStyle="1" w:styleId="Corpsdutexte160">
    <w:name w:val="Corps du texte (16)"/>
    <w:basedOn w:val="Normal"/>
    <w:link w:val="Corpsdutexte16"/>
    <w:rsid w:val="00515C23"/>
    <w:pPr>
      <w:widowControl w:val="0"/>
      <w:shd w:val="clear" w:color="auto" w:fill="FFFFFF"/>
      <w:spacing w:before="360" w:after="0" w:line="0" w:lineRule="atLeast"/>
      <w:jc w:val="center"/>
    </w:pPr>
    <w:rPr>
      <w:rFonts w:eastAsia="Times"/>
      <w:sz w:val="32"/>
      <w:szCs w:val="32"/>
      <w:lang w:val="fr-FR"/>
    </w:rPr>
  </w:style>
  <w:style w:type="paragraph" w:customStyle="1" w:styleId="Corpsdutexte170">
    <w:name w:val="Corps du texte (17)"/>
    <w:basedOn w:val="Normal"/>
    <w:link w:val="Corpsdutexte17"/>
    <w:rsid w:val="00515C23"/>
    <w:pPr>
      <w:widowControl w:val="0"/>
      <w:shd w:val="clear" w:color="auto" w:fill="FFFFFF"/>
      <w:spacing w:before="1920" w:after="0" w:line="0" w:lineRule="atLeast"/>
      <w:jc w:val="center"/>
    </w:pPr>
    <w:rPr>
      <w:rFonts w:eastAsia="Times"/>
      <w:spacing w:val="30"/>
      <w:sz w:val="22"/>
      <w:szCs w:val="22"/>
      <w:lang w:val="fr-FR"/>
    </w:rPr>
  </w:style>
  <w:style w:type="paragraph" w:customStyle="1" w:styleId="Corpsdutexte18">
    <w:name w:val="Corps du texte (18)"/>
    <w:basedOn w:val="Normal"/>
    <w:link w:val="Corpsdutexte18Exact"/>
    <w:rsid w:val="00515C23"/>
    <w:pPr>
      <w:widowControl w:val="0"/>
      <w:shd w:val="clear" w:color="auto" w:fill="FFFFFF"/>
      <w:spacing w:before="0" w:after="0" w:line="0" w:lineRule="atLeast"/>
      <w:ind w:firstLine="29"/>
    </w:pPr>
    <w:rPr>
      <w:rFonts w:eastAsia="Times"/>
      <w:i/>
      <w:iCs/>
      <w:spacing w:val="-10"/>
      <w:sz w:val="62"/>
      <w:szCs w:val="62"/>
      <w:lang w:val="fr-FR"/>
    </w:rPr>
  </w:style>
  <w:style w:type="paragraph" w:customStyle="1" w:styleId="Corpsdutexte19">
    <w:name w:val="Corps du texte (19)"/>
    <w:basedOn w:val="Normal"/>
    <w:link w:val="Corpsdutexte19Exact"/>
    <w:rsid w:val="00515C23"/>
    <w:pPr>
      <w:widowControl w:val="0"/>
      <w:shd w:val="clear" w:color="auto" w:fill="FFFFFF"/>
      <w:spacing w:before="0" w:after="0" w:line="0" w:lineRule="atLeast"/>
      <w:ind w:firstLine="19"/>
    </w:pPr>
    <w:rPr>
      <w:rFonts w:eastAsia="Times"/>
      <w:sz w:val="138"/>
      <w:szCs w:val="138"/>
      <w:lang w:val="fr-FR"/>
    </w:rPr>
  </w:style>
  <w:style w:type="paragraph" w:customStyle="1" w:styleId="Corpsdutexte201">
    <w:name w:val="Corps du texte (20)"/>
    <w:basedOn w:val="Normal"/>
    <w:link w:val="Corpsdutexte200"/>
    <w:rsid w:val="00515C23"/>
    <w:pPr>
      <w:widowControl w:val="0"/>
      <w:shd w:val="clear" w:color="auto" w:fill="FFFFFF"/>
      <w:spacing w:before="0" w:after="0" w:line="403" w:lineRule="exact"/>
      <w:ind w:firstLine="43"/>
      <w:jc w:val="both"/>
    </w:pPr>
    <w:rPr>
      <w:rFonts w:eastAsia="Times"/>
      <w:sz w:val="32"/>
      <w:szCs w:val="32"/>
      <w:lang w:val="fr-FR"/>
    </w:rPr>
  </w:style>
  <w:style w:type="paragraph" w:customStyle="1" w:styleId="Corpsdutexte470">
    <w:name w:val="Corps du texte (47)"/>
    <w:basedOn w:val="Normal"/>
    <w:link w:val="Corpsdutexte47"/>
    <w:rsid w:val="00515C23"/>
    <w:pPr>
      <w:widowControl w:val="0"/>
      <w:shd w:val="clear" w:color="auto" w:fill="FFFFFF"/>
      <w:spacing w:before="0" w:after="0" w:line="0" w:lineRule="atLeast"/>
    </w:pPr>
    <w:rPr>
      <w:rFonts w:eastAsia="Times"/>
      <w:sz w:val="20"/>
      <w:lang w:val="uz-Cyrl-UZ"/>
    </w:rPr>
  </w:style>
  <w:style w:type="paragraph" w:customStyle="1" w:styleId="En-tte320">
    <w:name w:val="En-tête #3 (2)"/>
    <w:basedOn w:val="Normal"/>
    <w:link w:val="En-tte32"/>
    <w:rsid w:val="00515C23"/>
    <w:pPr>
      <w:widowControl w:val="0"/>
      <w:shd w:val="clear" w:color="auto" w:fill="FFFFFF"/>
      <w:spacing w:before="0" w:after="0" w:line="0" w:lineRule="atLeast"/>
      <w:ind w:hanging="8"/>
      <w:outlineLvl w:val="2"/>
    </w:pPr>
    <w:rPr>
      <w:rFonts w:eastAsia="Times"/>
      <w:spacing w:val="30"/>
      <w:sz w:val="42"/>
      <w:szCs w:val="42"/>
      <w:lang w:val="fr-FR"/>
    </w:rPr>
  </w:style>
  <w:style w:type="paragraph" w:customStyle="1" w:styleId="Corpsdutexte210">
    <w:name w:val="Corps du texte (21)"/>
    <w:basedOn w:val="Normal"/>
    <w:link w:val="Corpsdutexte21"/>
    <w:rsid w:val="00515C23"/>
    <w:pPr>
      <w:widowControl w:val="0"/>
      <w:shd w:val="clear" w:color="auto" w:fill="FFFFFF"/>
      <w:spacing w:before="300" w:after="0" w:line="0" w:lineRule="atLeast"/>
      <w:jc w:val="center"/>
    </w:pPr>
    <w:rPr>
      <w:rFonts w:eastAsia="Times"/>
      <w:sz w:val="34"/>
      <w:szCs w:val="34"/>
      <w:lang w:val="fr-FR"/>
    </w:rPr>
  </w:style>
  <w:style w:type="paragraph" w:customStyle="1" w:styleId="Corpsdutexte48">
    <w:name w:val="Corps du texte (48)"/>
    <w:basedOn w:val="Normal"/>
    <w:link w:val="Corpsdutexte48Exact"/>
    <w:rsid w:val="00515C23"/>
    <w:pPr>
      <w:widowControl w:val="0"/>
      <w:shd w:val="clear" w:color="auto" w:fill="FFFFFF"/>
      <w:spacing w:before="0" w:after="0" w:line="0" w:lineRule="atLeast"/>
      <w:ind w:firstLine="7"/>
    </w:pPr>
    <w:rPr>
      <w:rFonts w:eastAsia="Times"/>
      <w:sz w:val="60"/>
      <w:szCs w:val="60"/>
      <w:lang w:val="fr-FR"/>
    </w:rPr>
  </w:style>
  <w:style w:type="paragraph" w:customStyle="1" w:styleId="Corpsdutexte490">
    <w:name w:val="Corps du texte (49)"/>
    <w:basedOn w:val="Normal"/>
    <w:link w:val="Corpsdutexte49"/>
    <w:rsid w:val="00515C23"/>
    <w:pPr>
      <w:widowControl w:val="0"/>
      <w:shd w:val="clear" w:color="auto" w:fill="FFFFFF"/>
      <w:spacing w:before="0" w:after="0" w:line="0" w:lineRule="atLeast"/>
      <w:ind w:hanging="6"/>
    </w:pPr>
    <w:rPr>
      <w:rFonts w:eastAsia="Times"/>
      <w:sz w:val="90"/>
      <w:szCs w:val="90"/>
      <w:lang w:val="fr-FR"/>
    </w:rPr>
  </w:style>
  <w:style w:type="paragraph" w:customStyle="1" w:styleId="Corpsdutexte24">
    <w:name w:val="Corps du texte (24)"/>
    <w:basedOn w:val="Normal"/>
    <w:link w:val="Corpsdutexte24Exact"/>
    <w:rsid w:val="00515C23"/>
    <w:pPr>
      <w:widowControl w:val="0"/>
      <w:shd w:val="clear" w:color="auto" w:fill="FFFFFF"/>
      <w:spacing w:before="0" w:after="0" w:line="0" w:lineRule="atLeast"/>
      <w:ind w:firstLine="34"/>
    </w:pPr>
    <w:rPr>
      <w:rFonts w:eastAsia="Times"/>
      <w:b/>
      <w:bCs/>
      <w:spacing w:val="-30"/>
      <w:sz w:val="52"/>
      <w:szCs w:val="52"/>
      <w:lang w:val="fr-FR"/>
    </w:rPr>
  </w:style>
  <w:style w:type="paragraph" w:customStyle="1" w:styleId="En-tte50">
    <w:name w:val="En-tête #5"/>
    <w:basedOn w:val="Normal"/>
    <w:link w:val="En-tte5"/>
    <w:rsid w:val="00515C23"/>
    <w:pPr>
      <w:widowControl w:val="0"/>
      <w:shd w:val="clear" w:color="auto" w:fill="FFFFFF"/>
      <w:spacing w:before="8100" w:after="0" w:line="0" w:lineRule="atLeast"/>
      <w:jc w:val="center"/>
      <w:outlineLvl w:val="4"/>
    </w:pPr>
    <w:rPr>
      <w:rFonts w:eastAsia="Times"/>
      <w:spacing w:val="40"/>
      <w:w w:val="75"/>
      <w:sz w:val="32"/>
      <w:szCs w:val="32"/>
      <w:lang w:val="fr-FR"/>
    </w:rPr>
  </w:style>
  <w:style w:type="paragraph" w:customStyle="1" w:styleId="Corpsdutexte500">
    <w:name w:val="Corps du texte (50)"/>
    <w:basedOn w:val="Normal"/>
    <w:link w:val="Corpsdutexte50"/>
    <w:rsid w:val="00515C23"/>
    <w:pPr>
      <w:widowControl w:val="0"/>
      <w:shd w:val="clear" w:color="auto" w:fill="FFFFFF"/>
      <w:spacing w:before="0" w:after="0" w:line="0" w:lineRule="atLeast"/>
      <w:ind w:firstLine="134"/>
    </w:pPr>
    <w:rPr>
      <w:rFonts w:eastAsia="Times"/>
      <w:i/>
      <w:iCs/>
      <w:spacing w:val="-40"/>
      <w:sz w:val="36"/>
      <w:szCs w:val="36"/>
      <w:lang w:val="fr-FR"/>
    </w:rPr>
  </w:style>
  <w:style w:type="paragraph" w:customStyle="1" w:styleId="En-tte330">
    <w:name w:val="En-tête #3 (3)"/>
    <w:basedOn w:val="Normal"/>
    <w:link w:val="En-tte33"/>
    <w:rsid w:val="00515C23"/>
    <w:pPr>
      <w:widowControl w:val="0"/>
      <w:shd w:val="clear" w:color="auto" w:fill="FFFFFF"/>
      <w:spacing w:before="0" w:after="0" w:line="0" w:lineRule="atLeast"/>
      <w:ind w:hanging="6"/>
      <w:jc w:val="center"/>
      <w:outlineLvl w:val="2"/>
    </w:pPr>
    <w:rPr>
      <w:rFonts w:eastAsia="Times"/>
      <w:sz w:val="90"/>
      <w:szCs w:val="90"/>
      <w:lang w:val="fr-FR"/>
    </w:rPr>
  </w:style>
  <w:style w:type="paragraph" w:customStyle="1" w:styleId="Corpsdutexte260">
    <w:name w:val="Corps du texte (26)"/>
    <w:basedOn w:val="Normal"/>
    <w:link w:val="Corpsdutexte26"/>
    <w:rsid w:val="00515C23"/>
    <w:pPr>
      <w:widowControl w:val="0"/>
      <w:shd w:val="clear" w:color="auto" w:fill="FFFFFF"/>
      <w:spacing w:before="0" w:after="0" w:line="403" w:lineRule="exact"/>
      <w:ind w:hanging="6"/>
      <w:jc w:val="both"/>
    </w:pPr>
    <w:rPr>
      <w:rFonts w:eastAsia="Times"/>
      <w:sz w:val="32"/>
      <w:szCs w:val="32"/>
      <w:lang w:val="fr-FR"/>
    </w:rPr>
  </w:style>
  <w:style w:type="paragraph" w:customStyle="1" w:styleId="Corpsdutexte27">
    <w:name w:val="Corps du texte (27)"/>
    <w:basedOn w:val="Normal"/>
    <w:link w:val="Corpsdutexte27Exact"/>
    <w:rsid w:val="00515C23"/>
    <w:pPr>
      <w:widowControl w:val="0"/>
      <w:shd w:val="clear" w:color="auto" w:fill="FFFFFF"/>
      <w:spacing w:before="0" w:after="0" w:line="0" w:lineRule="atLeast"/>
      <w:ind w:firstLine="34"/>
    </w:pPr>
    <w:rPr>
      <w:rFonts w:eastAsia="Times"/>
      <w:sz w:val="48"/>
      <w:szCs w:val="48"/>
      <w:lang w:val="fr-FR"/>
    </w:rPr>
  </w:style>
  <w:style w:type="paragraph" w:customStyle="1" w:styleId="Corpsdutexte280">
    <w:name w:val="Corps du texte (28)"/>
    <w:basedOn w:val="Normal"/>
    <w:link w:val="Corpsdutexte28"/>
    <w:rsid w:val="00515C23"/>
    <w:pPr>
      <w:widowControl w:val="0"/>
      <w:shd w:val="clear" w:color="auto" w:fill="FFFFFF"/>
      <w:spacing w:before="840" w:after="0" w:line="0" w:lineRule="atLeast"/>
      <w:jc w:val="center"/>
    </w:pPr>
    <w:rPr>
      <w:rFonts w:eastAsia="Times"/>
      <w:spacing w:val="30"/>
      <w:szCs w:val="28"/>
      <w:lang w:val="fr-FR"/>
    </w:rPr>
  </w:style>
  <w:style w:type="paragraph" w:customStyle="1" w:styleId="Corpsdutexte301">
    <w:name w:val="Corps du texte (30)"/>
    <w:basedOn w:val="Normal"/>
    <w:link w:val="Corpsdutexte300"/>
    <w:rsid w:val="00515C23"/>
    <w:pPr>
      <w:widowControl w:val="0"/>
      <w:shd w:val="clear" w:color="auto" w:fill="FFFFFF"/>
      <w:spacing w:before="0" w:after="0" w:line="0" w:lineRule="atLeast"/>
      <w:ind w:hanging="6"/>
    </w:pPr>
    <w:rPr>
      <w:rFonts w:eastAsia="Times"/>
      <w:b/>
      <w:bCs/>
      <w:sz w:val="56"/>
      <w:szCs w:val="56"/>
      <w:lang w:val="fr-FR"/>
    </w:rPr>
  </w:style>
  <w:style w:type="paragraph" w:customStyle="1" w:styleId="En-tte42">
    <w:name w:val="En-tête #4 (2)"/>
    <w:basedOn w:val="Normal"/>
    <w:link w:val="En-tte42Exact"/>
    <w:rsid w:val="00515C23"/>
    <w:pPr>
      <w:widowControl w:val="0"/>
      <w:shd w:val="clear" w:color="auto" w:fill="FFFFFF"/>
      <w:spacing w:before="0" w:after="0" w:line="0" w:lineRule="atLeast"/>
      <w:ind w:firstLine="9"/>
      <w:outlineLvl w:val="3"/>
    </w:pPr>
    <w:rPr>
      <w:rFonts w:eastAsia="Times"/>
      <w:sz w:val="138"/>
      <w:szCs w:val="138"/>
      <w:lang w:val="fr-FR"/>
    </w:rPr>
  </w:style>
  <w:style w:type="paragraph" w:customStyle="1" w:styleId="Corpsdutexte250">
    <w:name w:val="Corps du texte (25)"/>
    <w:basedOn w:val="Normal"/>
    <w:link w:val="Corpsdutexte25"/>
    <w:rsid w:val="00515C23"/>
    <w:pPr>
      <w:widowControl w:val="0"/>
      <w:shd w:val="clear" w:color="auto" w:fill="FFFFFF"/>
      <w:spacing w:before="0" w:after="0" w:line="0" w:lineRule="atLeast"/>
    </w:pPr>
    <w:rPr>
      <w:rFonts w:eastAsia="Times"/>
      <w:sz w:val="20"/>
      <w:lang w:val="fr-FR"/>
    </w:rPr>
  </w:style>
  <w:style w:type="paragraph" w:customStyle="1" w:styleId="Corpsdutexte29">
    <w:name w:val="Corps du texte (29)"/>
    <w:basedOn w:val="Normal"/>
    <w:link w:val="Corpsdutexte29Exact"/>
    <w:rsid w:val="00515C23"/>
    <w:pPr>
      <w:widowControl w:val="0"/>
      <w:shd w:val="clear" w:color="auto" w:fill="FFFFFF"/>
      <w:spacing w:before="0" w:after="0" w:line="0" w:lineRule="atLeast"/>
      <w:ind w:firstLine="24"/>
    </w:pPr>
    <w:rPr>
      <w:rFonts w:ascii="Arial" w:eastAsia="Arial" w:hAnsi="Arial" w:cs="Arial"/>
      <w:i/>
      <w:iCs/>
      <w:w w:val="66"/>
      <w:sz w:val="52"/>
      <w:szCs w:val="52"/>
      <w:lang w:val="fr-FR"/>
    </w:rPr>
  </w:style>
  <w:style w:type="paragraph" w:customStyle="1" w:styleId="Corpsdutexte460">
    <w:name w:val="Corps du texte (46)"/>
    <w:basedOn w:val="Normal"/>
    <w:link w:val="Corpsdutexte46"/>
    <w:rsid w:val="00515C23"/>
    <w:pPr>
      <w:widowControl w:val="0"/>
      <w:shd w:val="clear" w:color="auto" w:fill="FFFFFF"/>
      <w:spacing w:before="0" w:after="0" w:line="0" w:lineRule="atLeast"/>
      <w:ind w:firstLine="29"/>
    </w:pPr>
    <w:rPr>
      <w:rFonts w:eastAsia="Times"/>
      <w:i/>
      <w:iCs/>
      <w:sz w:val="20"/>
      <w:lang w:val="fr-FR"/>
    </w:rPr>
  </w:style>
  <w:style w:type="paragraph" w:customStyle="1" w:styleId="En-tte520">
    <w:name w:val="En-tête #5 (2)"/>
    <w:basedOn w:val="Normal"/>
    <w:link w:val="En-tte52"/>
    <w:rsid w:val="00515C23"/>
    <w:pPr>
      <w:widowControl w:val="0"/>
      <w:shd w:val="clear" w:color="auto" w:fill="FFFFFF"/>
      <w:spacing w:before="3180" w:after="0" w:line="0" w:lineRule="atLeast"/>
      <w:jc w:val="center"/>
      <w:outlineLvl w:val="4"/>
    </w:pPr>
    <w:rPr>
      <w:rFonts w:eastAsia="Times"/>
      <w:sz w:val="32"/>
      <w:szCs w:val="32"/>
      <w:lang w:val="fr-FR"/>
    </w:rPr>
  </w:style>
  <w:style w:type="paragraph" w:customStyle="1" w:styleId="Corpsdutexte51">
    <w:name w:val="Corps du texte (51)"/>
    <w:basedOn w:val="Normal"/>
    <w:link w:val="Corpsdutexte51Exact"/>
    <w:rsid w:val="00515C23"/>
    <w:pPr>
      <w:widowControl w:val="0"/>
      <w:shd w:val="clear" w:color="auto" w:fill="FFFFFF"/>
      <w:spacing w:before="0" w:after="0" w:line="0" w:lineRule="atLeast"/>
      <w:ind w:hanging="6"/>
    </w:pPr>
    <w:rPr>
      <w:rFonts w:eastAsia="Times"/>
      <w:i/>
      <w:iCs/>
      <w:spacing w:val="70"/>
      <w:sz w:val="20"/>
      <w:lang w:val="fr-FR"/>
    </w:rPr>
  </w:style>
  <w:style w:type="paragraph" w:customStyle="1" w:styleId="Corpsdutexte520">
    <w:name w:val="Corps du texte (52)"/>
    <w:basedOn w:val="Normal"/>
    <w:link w:val="Corpsdutexte52"/>
    <w:rsid w:val="00515C23"/>
    <w:pPr>
      <w:widowControl w:val="0"/>
      <w:shd w:val="clear" w:color="auto" w:fill="FFFFFF"/>
      <w:spacing w:before="0" w:after="0" w:line="0" w:lineRule="atLeast"/>
      <w:ind w:hanging="2"/>
    </w:pPr>
    <w:rPr>
      <w:rFonts w:eastAsia="Times"/>
      <w:i/>
      <w:iCs/>
      <w:w w:val="66"/>
      <w:sz w:val="46"/>
      <w:szCs w:val="46"/>
      <w:lang w:val="fr-FR"/>
    </w:rPr>
  </w:style>
  <w:style w:type="paragraph" w:customStyle="1" w:styleId="Corpsdutexte53">
    <w:name w:val="Corps du texte (53)"/>
    <w:basedOn w:val="Normal"/>
    <w:link w:val="Corpsdutexte53Exact"/>
    <w:rsid w:val="00515C23"/>
    <w:pPr>
      <w:widowControl w:val="0"/>
      <w:shd w:val="clear" w:color="auto" w:fill="FFFFFF"/>
      <w:spacing w:before="0" w:after="0" w:line="0" w:lineRule="atLeast"/>
      <w:ind w:firstLine="4"/>
    </w:pPr>
    <w:rPr>
      <w:rFonts w:ascii="AppleGothic" w:eastAsia="AppleGothic" w:hAnsi="AppleGothic" w:cs="AppleGothic"/>
      <w:i/>
      <w:iCs/>
      <w:spacing w:val="-10"/>
      <w:sz w:val="38"/>
      <w:szCs w:val="38"/>
      <w:lang w:val="fr-FR"/>
    </w:rPr>
  </w:style>
  <w:style w:type="paragraph" w:customStyle="1" w:styleId="En-tte530">
    <w:name w:val="En-tête #5 (3)"/>
    <w:basedOn w:val="Normal"/>
    <w:link w:val="En-tte53"/>
    <w:rsid w:val="00515C23"/>
    <w:pPr>
      <w:widowControl w:val="0"/>
      <w:shd w:val="clear" w:color="auto" w:fill="FFFFFF"/>
      <w:spacing w:before="1200" w:after="0" w:line="0" w:lineRule="atLeast"/>
      <w:ind w:hanging="10"/>
      <w:outlineLvl w:val="4"/>
    </w:pPr>
    <w:rPr>
      <w:rFonts w:eastAsia="Times"/>
      <w:spacing w:val="30"/>
      <w:sz w:val="32"/>
      <w:szCs w:val="32"/>
      <w:lang w:val="fr-FR"/>
    </w:rPr>
  </w:style>
  <w:style w:type="paragraph" w:customStyle="1" w:styleId="Corpsdutexte36">
    <w:name w:val="Corps du texte (36)"/>
    <w:basedOn w:val="Normal"/>
    <w:link w:val="Corpsdutexte36Exact"/>
    <w:rsid w:val="00515C23"/>
    <w:pPr>
      <w:widowControl w:val="0"/>
      <w:shd w:val="clear" w:color="auto" w:fill="FFFFFF"/>
      <w:spacing w:before="0" w:after="0" w:line="0" w:lineRule="atLeast"/>
      <w:ind w:firstLine="34"/>
    </w:pPr>
    <w:rPr>
      <w:rFonts w:eastAsia="Times"/>
      <w:b/>
      <w:bCs/>
      <w:spacing w:val="40"/>
      <w:sz w:val="42"/>
      <w:szCs w:val="42"/>
      <w:lang w:val="fr-FR"/>
    </w:rPr>
  </w:style>
  <w:style w:type="paragraph" w:customStyle="1" w:styleId="Corpsdutexte540">
    <w:name w:val="Corps du texte (54)"/>
    <w:basedOn w:val="Normal"/>
    <w:link w:val="Corpsdutexte54"/>
    <w:rsid w:val="00515C23"/>
    <w:pPr>
      <w:widowControl w:val="0"/>
      <w:shd w:val="clear" w:color="auto" w:fill="FFFFFF"/>
      <w:spacing w:before="0" w:after="0" w:line="0" w:lineRule="atLeast"/>
      <w:ind w:hanging="10"/>
    </w:pPr>
    <w:rPr>
      <w:rFonts w:eastAsia="Times"/>
      <w:sz w:val="40"/>
      <w:szCs w:val="40"/>
      <w:lang w:val="fr-FR"/>
    </w:rPr>
  </w:style>
  <w:style w:type="paragraph" w:customStyle="1" w:styleId="Corpsdutexte320">
    <w:name w:val="Corps du texte (32)"/>
    <w:basedOn w:val="Normal"/>
    <w:link w:val="Corpsdutexte32"/>
    <w:rsid w:val="00515C23"/>
    <w:pPr>
      <w:widowControl w:val="0"/>
      <w:shd w:val="clear" w:color="auto" w:fill="FFFFFF"/>
      <w:spacing w:before="1980" w:after="0" w:line="0" w:lineRule="atLeast"/>
      <w:ind w:hanging="1"/>
    </w:pPr>
    <w:rPr>
      <w:rFonts w:eastAsia="Times"/>
      <w:spacing w:val="30"/>
      <w:sz w:val="20"/>
      <w:lang w:val="fr-FR"/>
    </w:rPr>
  </w:style>
  <w:style w:type="paragraph" w:customStyle="1" w:styleId="Corpsdutexte550">
    <w:name w:val="Corps du texte (55)"/>
    <w:basedOn w:val="Normal"/>
    <w:link w:val="Corpsdutexte55"/>
    <w:rsid w:val="00515C23"/>
    <w:pPr>
      <w:widowControl w:val="0"/>
      <w:shd w:val="clear" w:color="auto" w:fill="FFFFFF"/>
      <w:spacing w:before="0" w:after="0" w:line="0" w:lineRule="atLeast"/>
      <w:ind w:firstLine="8"/>
    </w:pPr>
    <w:rPr>
      <w:rFonts w:ascii="AppleGothic" w:eastAsia="AppleGothic" w:hAnsi="AppleGothic" w:cs="AppleGothic"/>
      <w:i/>
      <w:iCs/>
      <w:spacing w:val="40"/>
      <w:sz w:val="34"/>
      <w:szCs w:val="34"/>
      <w:lang w:val="fr-FR"/>
    </w:rPr>
  </w:style>
  <w:style w:type="paragraph" w:customStyle="1" w:styleId="En-tte43">
    <w:name w:val="En-tête #4 (3)"/>
    <w:basedOn w:val="Normal"/>
    <w:link w:val="En-tte43Exact"/>
    <w:rsid w:val="00515C23"/>
    <w:pPr>
      <w:widowControl w:val="0"/>
      <w:shd w:val="clear" w:color="auto" w:fill="FFFFFF"/>
      <w:spacing w:before="0" w:after="0" w:line="0" w:lineRule="atLeast"/>
      <w:ind w:firstLine="8"/>
      <w:outlineLvl w:val="3"/>
    </w:pPr>
    <w:rPr>
      <w:rFonts w:eastAsia="Times"/>
      <w:sz w:val="90"/>
      <w:szCs w:val="90"/>
      <w:lang w:val="fr-FR"/>
    </w:rPr>
  </w:style>
  <w:style w:type="paragraph" w:customStyle="1" w:styleId="Corpsdutexte330">
    <w:name w:val="Corps du texte (33)"/>
    <w:basedOn w:val="Normal"/>
    <w:link w:val="Corpsdutexte33"/>
    <w:rsid w:val="00515C23"/>
    <w:pPr>
      <w:widowControl w:val="0"/>
      <w:shd w:val="clear" w:color="auto" w:fill="FFFFFF"/>
      <w:spacing w:before="360" w:after="0" w:line="0" w:lineRule="atLeast"/>
      <w:jc w:val="center"/>
    </w:pPr>
    <w:rPr>
      <w:rFonts w:eastAsia="Times"/>
      <w:sz w:val="32"/>
      <w:szCs w:val="32"/>
      <w:lang w:val="fr-FR"/>
    </w:rPr>
  </w:style>
  <w:style w:type="paragraph" w:customStyle="1" w:styleId="Corpsdutexte35">
    <w:name w:val="Corps du texte (35)"/>
    <w:basedOn w:val="Normal"/>
    <w:link w:val="Corpsdutexte35Exact"/>
    <w:rsid w:val="00515C23"/>
    <w:pPr>
      <w:widowControl w:val="0"/>
      <w:shd w:val="clear" w:color="auto" w:fill="FFFFFF"/>
      <w:spacing w:before="0" w:after="0" w:line="192" w:lineRule="exact"/>
      <w:jc w:val="center"/>
    </w:pPr>
    <w:rPr>
      <w:rFonts w:eastAsia="Times"/>
      <w:sz w:val="13"/>
      <w:szCs w:val="13"/>
      <w:lang w:val="fr-FR"/>
    </w:rPr>
  </w:style>
  <w:style w:type="paragraph" w:customStyle="1" w:styleId="Corpsdutexte340">
    <w:name w:val="Corps du texte (34)"/>
    <w:basedOn w:val="Normal"/>
    <w:link w:val="Corpsdutexte34"/>
    <w:rsid w:val="00515C23"/>
    <w:pPr>
      <w:widowControl w:val="0"/>
      <w:shd w:val="clear" w:color="auto" w:fill="FFFFFF"/>
      <w:spacing w:before="0" w:after="0" w:line="403" w:lineRule="exact"/>
      <w:ind w:firstLine="41"/>
      <w:jc w:val="both"/>
    </w:pPr>
    <w:rPr>
      <w:rFonts w:eastAsia="Times"/>
      <w:sz w:val="32"/>
      <w:szCs w:val="32"/>
      <w:lang w:val="fr-FR"/>
    </w:rPr>
  </w:style>
  <w:style w:type="paragraph" w:customStyle="1" w:styleId="En-tte540">
    <w:name w:val="En-tête #5 (4)"/>
    <w:basedOn w:val="Normal"/>
    <w:link w:val="En-tte54"/>
    <w:rsid w:val="00515C23"/>
    <w:pPr>
      <w:widowControl w:val="0"/>
      <w:shd w:val="clear" w:color="auto" w:fill="FFFFFF"/>
      <w:spacing w:before="420" w:after="0" w:line="0" w:lineRule="atLeast"/>
      <w:jc w:val="center"/>
      <w:outlineLvl w:val="4"/>
    </w:pPr>
    <w:rPr>
      <w:rFonts w:ascii="MS Gothic" w:eastAsia="MS Gothic" w:hAnsi="MS Gothic" w:cs="MS Gothic"/>
      <w:sz w:val="30"/>
      <w:szCs w:val="30"/>
      <w:lang w:val="fr-FR"/>
    </w:rPr>
  </w:style>
  <w:style w:type="paragraph" w:customStyle="1" w:styleId="Corpsdutexte560">
    <w:name w:val="Corps du texte (56)"/>
    <w:basedOn w:val="Normal"/>
    <w:link w:val="Corpsdutexte56"/>
    <w:rsid w:val="00515C23"/>
    <w:pPr>
      <w:widowControl w:val="0"/>
      <w:shd w:val="clear" w:color="auto" w:fill="FFFFFF"/>
      <w:spacing w:before="0" w:after="0" w:line="0" w:lineRule="atLeast"/>
      <w:ind w:hanging="9"/>
    </w:pPr>
    <w:rPr>
      <w:rFonts w:eastAsia="Times"/>
      <w:i/>
      <w:iCs/>
      <w:sz w:val="20"/>
      <w:lang w:val="fr-FR"/>
    </w:rPr>
  </w:style>
  <w:style w:type="paragraph" w:customStyle="1" w:styleId="Corpsdutexte38">
    <w:name w:val="Corps du texte (38)"/>
    <w:basedOn w:val="Normal"/>
    <w:link w:val="Corpsdutexte38Exact"/>
    <w:rsid w:val="00515C23"/>
    <w:pPr>
      <w:widowControl w:val="0"/>
      <w:shd w:val="clear" w:color="auto" w:fill="FFFFFF"/>
      <w:spacing w:before="0" w:after="0" w:line="0" w:lineRule="atLeast"/>
    </w:pPr>
    <w:rPr>
      <w:rFonts w:eastAsia="Times"/>
      <w:sz w:val="20"/>
      <w:lang w:val="uz-Cyrl-UZ"/>
    </w:rPr>
  </w:style>
  <w:style w:type="paragraph" w:customStyle="1" w:styleId="Corpsdutexte570">
    <w:name w:val="Corps du texte (57)"/>
    <w:basedOn w:val="Normal"/>
    <w:link w:val="Corpsdutexte57"/>
    <w:rsid w:val="00515C23"/>
    <w:pPr>
      <w:widowControl w:val="0"/>
      <w:shd w:val="clear" w:color="auto" w:fill="FFFFFF"/>
      <w:spacing w:before="0" w:after="0" w:line="0" w:lineRule="atLeast"/>
      <w:ind w:hanging="7"/>
    </w:pPr>
    <w:rPr>
      <w:rFonts w:eastAsia="Times"/>
      <w:sz w:val="62"/>
      <w:szCs w:val="62"/>
      <w:lang w:val="fr-FR"/>
    </w:rPr>
  </w:style>
  <w:style w:type="paragraph" w:customStyle="1" w:styleId="Corpsdutexte580">
    <w:name w:val="Corps du texte (58)"/>
    <w:basedOn w:val="Normal"/>
    <w:link w:val="Corpsdutexte58"/>
    <w:rsid w:val="00515C23"/>
    <w:pPr>
      <w:widowControl w:val="0"/>
      <w:shd w:val="clear" w:color="auto" w:fill="FFFFFF"/>
      <w:spacing w:before="0" w:after="0" w:line="0" w:lineRule="atLeast"/>
      <w:ind w:hanging="8"/>
    </w:pPr>
    <w:rPr>
      <w:rFonts w:eastAsia="Times"/>
      <w:i/>
      <w:iCs/>
      <w:sz w:val="52"/>
      <w:szCs w:val="52"/>
      <w:lang w:val="fr-FR"/>
    </w:rPr>
  </w:style>
  <w:style w:type="paragraph" w:customStyle="1" w:styleId="En-tte550">
    <w:name w:val="En-tête #5 (5)"/>
    <w:basedOn w:val="Normal"/>
    <w:link w:val="En-tte55"/>
    <w:rsid w:val="00515C23"/>
    <w:pPr>
      <w:widowControl w:val="0"/>
      <w:shd w:val="clear" w:color="auto" w:fill="FFFFFF"/>
      <w:spacing w:before="360" w:after="0" w:line="0" w:lineRule="atLeast"/>
      <w:jc w:val="center"/>
      <w:outlineLvl w:val="4"/>
    </w:pPr>
    <w:rPr>
      <w:rFonts w:eastAsia="Times"/>
      <w:spacing w:val="20"/>
      <w:sz w:val="22"/>
      <w:szCs w:val="22"/>
      <w:lang w:val="fr-FR"/>
    </w:rPr>
  </w:style>
  <w:style w:type="paragraph" w:customStyle="1" w:styleId="Corpsdutexte590">
    <w:name w:val="Corps du texte (59)"/>
    <w:basedOn w:val="Normal"/>
    <w:link w:val="Corpsdutexte59"/>
    <w:rsid w:val="00515C23"/>
    <w:pPr>
      <w:widowControl w:val="0"/>
      <w:shd w:val="clear" w:color="auto" w:fill="FFFFFF"/>
      <w:spacing w:before="0" w:after="0" w:line="0" w:lineRule="atLeast"/>
      <w:ind w:hanging="2"/>
    </w:pPr>
    <w:rPr>
      <w:rFonts w:eastAsia="Times"/>
      <w:b/>
      <w:bCs/>
      <w:sz w:val="46"/>
      <w:szCs w:val="46"/>
      <w:lang w:val="fr-FR"/>
    </w:rPr>
  </w:style>
  <w:style w:type="paragraph" w:customStyle="1" w:styleId="Corpsdutexte601">
    <w:name w:val="Corps du texte (60)"/>
    <w:basedOn w:val="Normal"/>
    <w:link w:val="Corpsdutexte600"/>
    <w:rsid w:val="00515C23"/>
    <w:pPr>
      <w:widowControl w:val="0"/>
      <w:shd w:val="clear" w:color="auto" w:fill="FFFFFF"/>
      <w:spacing w:before="0" w:after="0" w:line="0" w:lineRule="atLeast"/>
      <w:ind w:firstLine="4"/>
    </w:pPr>
    <w:rPr>
      <w:rFonts w:eastAsia="Times"/>
      <w:b/>
      <w:bCs/>
      <w:sz w:val="40"/>
      <w:szCs w:val="40"/>
      <w:lang w:val="fr-FR"/>
    </w:rPr>
  </w:style>
  <w:style w:type="paragraph" w:customStyle="1" w:styleId="Corpsdutexte61">
    <w:name w:val="Corps du texte (61)"/>
    <w:basedOn w:val="Normal"/>
    <w:link w:val="Corpsdutexte61Exact"/>
    <w:rsid w:val="00515C23"/>
    <w:pPr>
      <w:widowControl w:val="0"/>
      <w:shd w:val="clear" w:color="auto" w:fill="FFFFFF"/>
      <w:spacing w:before="0" w:after="0" w:line="0" w:lineRule="atLeast"/>
      <w:ind w:hanging="9"/>
    </w:pPr>
    <w:rPr>
      <w:rFonts w:eastAsia="Times"/>
      <w:spacing w:val="-40"/>
      <w:sz w:val="50"/>
      <w:szCs w:val="50"/>
      <w:lang w:val="fr-FR"/>
    </w:rPr>
  </w:style>
  <w:style w:type="paragraph" w:customStyle="1" w:styleId="Corpsdutexte43">
    <w:name w:val="Corps du texte (43)"/>
    <w:basedOn w:val="Normal"/>
    <w:link w:val="Corpsdutexte43Exact"/>
    <w:rsid w:val="00515C23"/>
    <w:pPr>
      <w:widowControl w:val="0"/>
      <w:shd w:val="clear" w:color="auto" w:fill="FFFFFF"/>
      <w:spacing w:before="0" w:after="0" w:line="0" w:lineRule="atLeast"/>
      <w:ind w:firstLine="34"/>
    </w:pPr>
    <w:rPr>
      <w:rFonts w:eastAsia="Times"/>
      <w:b/>
      <w:bCs/>
      <w:i/>
      <w:iCs/>
      <w:sz w:val="38"/>
      <w:szCs w:val="38"/>
      <w:lang w:val="fr-FR"/>
    </w:rPr>
  </w:style>
  <w:style w:type="paragraph" w:customStyle="1" w:styleId="Corpsdutexte44">
    <w:name w:val="Corps du texte (44)"/>
    <w:basedOn w:val="Normal"/>
    <w:link w:val="Corpsdutexte44Exact"/>
    <w:rsid w:val="00515C23"/>
    <w:pPr>
      <w:widowControl w:val="0"/>
      <w:shd w:val="clear" w:color="auto" w:fill="FFFFFF"/>
      <w:spacing w:before="0" w:after="0" w:line="0" w:lineRule="atLeast"/>
      <w:ind w:firstLine="4"/>
    </w:pPr>
    <w:rPr>
      <w:rFonts w:eastAsia="Times"/>
      <w:b/>
      <w:bCs/>
      <w:w w:val="60"/>
      <w:sz w:val="38"/>
      <w:szCs w:val="38"/>
      <w:lang w:val="fr-FR"/>
    </w:rPr>
  </w:style>
  <w:style w:type="paragraph" w:customStyle="1" w:styleId="Corpsdutexte620">
    <w:name w:val="Corps du texte (62)"/>
    <w:basedOn w:val="Normal"/>
    <w:link w:val="Corpsdutexte62"/>
    <w:rsid w:val="00515C23"/>
    <w:pPr>
      <w:widowControl w:val="0"/>
      <w:shd w:val="clear" w:color="auto" w:fill="FFFFFF"/>
      <w:spacing w:before="0" w:after="0" w:line="0" w:lineRule="atLeast"/>
      <w:ind w:hanging="4"/>
    </w:pPr>
    <w:rPr>
      <w:rFonts w:eastAsia="Times"/>
      <w:sz w:val="90"/>
      <w:szCs w:val="90"/>
      <w:lang w:val="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hyperlink" Target="http://classiques.uqac.ca/"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header" Target="header1.xml"/><Relationship Id="rId9" Type="http://schemas.openxmlformats.org/officeDocument/2006/relationships/hyperlink" Target="http://bibliotheque.uqac.ca/" TargetMode="External"/><Relationship Id="rId6" Type="http://schemas.openxmlformats.org/officeDocument/2006/relationships/image" Target="media/image1.jpeg"/><Relationship Id="rId7" Type="http://schemas.openxmlformats.org/officeDocument/2006/relationships/hyperlink" Target="http://classiques.uqac.ca/" TargetMode="External"/><Relationship Id="rId8" Type="http://schemas.openxmlformats.org/officeDocument/2006/relationships/image" Target="media/image2.jpeg"/><Relationship Id="rId33" Type="http://schemas.openxmlformats.org/officeDocument/2006/relationships/printerSettings" Target="printerSettings/printerSettings1.bin"/><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classiques.sc.soc@gmail.com" TargetMode="External"/><Relationship Id="rId11" Type="http://schemas.openxmlformats.org/officeDocument/2006/relationships/hyperlink" Target="http://jmt-sociologue.uqac.ca/"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6316</Words>
  <Characters>36633</Characters>
  <Application>Microsoft Macintosh Word</Application>
  <DocSecurity>0</DocSecurity>
  <Lines>2154</Lines>
  <Paragraphs>642</Paragraphs>
  <ScaleCrop>false</ScaleCrop>
  <HeadingPairs>
    <vt:vector size="2" baseType="variant">
      <vt:variant>
        <vt:lpstr>Title</vt:lpstr>
      </vt:variant>
      <vt:variant>
        <vt:i4>1</vt:i4>
      </vt:variant>
    </vt:vector>
  </HeadingPairs>
  <TitlesOfParts>
    <vt:vector size="1" baseType="lpstr">
      <vt:lpstr>PAYSAGES. Notes d’un philosophe pour un graveur ALBERT FLOCON</vt:lpstr>
    </vt:vector>
  </TitlesOfParts>
  <Manager>par jean-marie tremblay, bénévole, sociologue, 2019</Manager>
  <Company>Les Classiques des sciences sociales</Company>
  <LinksUpToDate>false</LinksUpToDate>
  <CharactersWithSpaces>44212</CharactersWithSpaces>
  <SharedDoc>false</SharedDoc>
  <HyperlinkBase/>
  <HLinks>
    <vt:vector size="162" baseType="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6553625</vt:i4>
      </vt:variant>
      <vt:variant>
        <vt:i4>48</vt:i4>
      </vt:variant>
      <vt:variant>
        <vt:i4>0</vt:i4>
      </vt:variant>
      <vt:variant>
        <vt:i4>5</vt:i4>
      </vt:variant>
      <vt:variant>
        <vt:lpwstr/>
      </vt:variant>
      <vt:variant>
        <vt:lpwstr>tdm</vt:lpwstr>
      </vt:variant>
      <vt:variant>
        <vt:i4>6553625</vt:i4>
      </vt:variant>
      <vt:variant>
        <vt:i4>45</vt:i4>
      </vt:variant>
      <vt:variant>
        <vt:i4>0</vt:i4>
      </vt:variant>
      <vt:variant>
        <vt:i4>5</vt:i4>
      </vt:variant>
      <vt:variant>
        <vt:lpwstr/>
      </vt:variant>
      <vt:variant>
        <vt:lpwstr>tdm</vt:lpwstr>
      </vt:variant>
      <vt:variant>
        <vt:i4>6553625</vt:i4>
      </vt:variant>
      <vt:variant>
        <vt:i4>42</vt:i4>
      </vt:variant>
      <vt:variant>
        <vt:i4>0</vt:i4>
      </vt:variant>
      <vt:variant>
        <vt:i4>5</vt:i4>
      </vt:variant>
      <vt:variant>
        <vt:lpwstr/>
      </vt:variant>
      <vt:variant>
        <vt:lpwstr>tdm</vt:lpwstr>
      </vt:variant>
      <vt:variant>
        <vt:i4>6553625</vt:i4>
      </vt:variant>
      <vt:variant>
        <vt:i4>39</vt:i4>
      </vt:variant>
      <vt:variant>
        <vt:i4>0</vt:i4>
      </vt:variant>
      <vt:variant>
        <vt:i4>5</vt:i4>
      </vt:variant>
      <vt:variant>
        <vt:lpwstr/>
      </vt:variant>
      <vt:variant>
        <vt:lpwstr>tdm</vt:lpwstr>
      </vt:variant>
      <vt:variant>
        <vt:i4>6553625</vt:i4>
      </vt:variant>
      <vt:variant>
        <vt:i4>36</vt:i4>
      </vt:variant>
      <vt:variant>
        <vt:i4>0</vt:i4>
      </vt:variant>
      <vt:variant>
        <vt:i4>5</vt:i4>
      </vt:variant>
      <vt:variant>
        <vt:lpwstr/>
      </vt:variant>
      <vt:variant>
        <vt:lpwstr>tdm</vt:lpwstr>
      </vt:variant>
      <vt:variant>
        <vt:i4>6553625</vt:i4>
      </vt:variant>
      <vt:variant>
        <vt:i4>33</vt:i4>
      </vt:variant>
      <vt:variant>
        <vt:i4>0</vt:i4>
      </vt:variant>
      <vt:variant>
        <vt:i4>5</vt:i4>
      </vt:variant>
      <vt:variant>
        <vt:lpwstr/>
      </vt:variant>
      <vt:variant>
        <vt:lpwstr>tdm</vt:lpwstr>
      </vt:variant>
      <vt:variant>
        <vt:i4>6553625</vt:i4>
      </vt:variant>
      <vt:variant>
        <vt:i4>30</vt:i4>
      </vt:variant>
      <vt:variant>
        <vt:i4>0</vt:i4>
      </vt:variant>
      <vt:variant>
        <vt:i4>5</vt:i4>
      </vt:variant>
      <vt:variant>
        <vt:lpwstr/>
      </vt:variant>
      <vt:variant>
        <vt:lpwstr>tdm</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6553625</vt:i4>
      </vt:variant>
      <vt:variant>
        <vt:i4>15</vt:i4>
      </vt:variant>
      <vt:variant>
        <vt:i4>0</vt:i4>
      </vt:variant>
      <vt:variant>
        <vt:i4>5</vt:i4>
      </vt:variant>
      <vt:variant>
        <vt:lpwstr/>
      </vt:variant>
      <vt:variant>
        <vt:lpwstr>tdm</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2294</vt:i4>
      </vt:variant>
      <vt:variant>
        <vt:i4>1025</vt:i4>
      </vt:variant>
      <vt:variant>
        <vt:i4>1</vt:i4>
      </vt:variant>
      <vt:variant>
        <vt:lpwstr>css_logo_gris</vt:lpwstr>
      </vt:variant>
      <vt:variant>
        <vt:lpwstr/>
      </vt:variant>
      <vt:variant>
        <vt:i4>5111880</vt:i4>
      </vt:variant>
      <vt:variant>
        <vt:i4>2582</vt:i4>
      </vt:variant>
      <vt:variant>
        <vt:i4>1026</vt:i4>
      </vt:variant>
      <vt:variant>
        <vt:i4>1</vt:i4>
      </vt:variant>
      <vt:variant>
        <vt:lpwstr>UQAC_logo_2018</vt:lpwstr>
      </vt:variant>
      <vt:variant>
        <vt:lpwstr/>
      </vt:variant>
      <vt:variant>
        <vt:i4>1703963</vt:i4>
      </vt:variant>
      <vt:variant>
        <vt:i4>4899</vt:i4>
      </vt:variant>
      <vt:variant>
        <vt:i4>1027</vt:i4>
      </vt:variant>
      <vt:variant>
        <vt:i4>1</vt:i4>
      </vt:variant>
      <vt:variant>
        <vt:lpwstr>fait_sur_mac</vt:lpwstr>
      </vt:variant>
      <vt:variant>
        <vt:lpwstr/>
      </vt:variant>
      <vt:variant>
        <vt:i4>4325457</vt:i4>
      </vt:variant>
      <vt:variant>
        <vt:i4>4992</vt:i4>
      </vt:variant>
      <vt:variant>
        <vt:i4>1028</vt:i4>
      </vt:variant>
      <vt:variant>
        <vt:i4>1</vt:i4>
      </vt:variant>
      <vt:variant>
        <vt:lpwstr>Paysages_L33_low</vt:lpwstr>
      </vt:variant>
      <vt:variant>
        <vt:lpwstr/>
      </vt:variant>
      <vt:variant>
        <vt:i4>5767206</vt:i4>
      </vt:variant>
      <vt:variant>
        <vt:i4>5363</vt:i4>
      </vt:variant>
      <vt:variant>
        <vt:i4>1029</vt:i4>
      </vt:variant>
      <vt:variant>
        <vt:i4>1</vt:i4>
      </vt:variant>
      <vt:variant>
        <vt:lpwstr>planche_p_00_25_low</vt:lpwstr>
      </vt:variant>
      <vt:variant>
        <vt:lpwstr/>
      </vt:variant>
      <vt:variant>
        <vt:i4>1703988</vt:i4>
      </vt:variant>
      <vt:variant>
        <vt:i4>-1</vt:i4>
      </vt:variant>
      <vt:variant>
        <vt:i4>1027</vt:i4>
      </vt:variant>
      <vt:variant>
        <vt:i4>1</vt:i4>
      </vt:variant>
      <vt:variant>
        <vt:lpwstr>35px-Flag_of_Canada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PAYSAGES. Notes d’un philosophe pour un graveur ALBERT FLOCON</dc:title>
  <dc:subject/>
  <dc:creator>Gaston Bachelard, 1982.</dc:creator>
  <cp:keywords>classiques.sc.soc@gmail.com</cp:keywords>
  <dc:description>Les Classiques des sciences sociales
http://classiques.uqac.ca/</dc:description>
  <cp:lastModifiedBy>Jean-Marie Tremblay</cp:lastModifiedBy>
  <cp:revision>2</cp:revision>
  <cp:lastPrinted>2001-06-11T23:07:00Z</cp:lastPrinted>
  <dcterms:created xsi:type="dcterms:W3CDTF">2019-02-13T21:42:00Z</dcterms:created>
  <dcterms:modified xsi:type="dcterms:W3CDTF">2019-02-13T21:42:00Z</dcterms:modified>
  <cp:category>Jean marie Tremblay. sociologue, fondateur, 1993.</cp:category>
</cp:coreProperties>
</file>