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9A6F06">
        <w:tblPrEx>
          <w:tblCellMar>
            <w:top w:w="0" w:type="dxa"/>
            <w:bottom w:w="0" w:type="dxa"/>
          </w:tblCellMar>
        </w:tblPrEx>
        <w:tc>
          <w:tcPr>
            <w:tcW w:w="9160" w:type="dxa"/>
            <w:shd w:val="clear" w:color="auto" w:fill="DDD9C3"/>
          </w:tcPr>
          <w:p w:rsidR="009A6F06" w:rsidRPr="00B552E2" w:rsidRDefault="009A6F06" w:rsidP="009A6F06">
            <w:pPr>
              <w:pStyle w:val="En-tte"/>
              <w:tabs>
                <w:tab w:val="clear" w:pos="4320"/>
                <w:tab w:val="clear" w:pos="8640"/>
              </w:tabs>
              <w:ind w:firstLine="0"/>
              <w:rPr>
                <w:lang w:val="en-CA" w:bidi="ar-SA"/>
              </w:rPr>
            </w:pPr>
            <w:bookmarkStart w:id="0" w:name="_GoBack"/>
            <w:bookmarkEnd w:id="0"/>
          </w:p>
          <w:p w:rsidR="009A6F06" w:rsidRDefault="009A6F06">
            <w:pPr>
              <w:ind w:firstLine="0"/>
              <w:jc w:val="center"/>
              <w:rPr>
                <w:b/>
                <w:sz w:val="20"/>
                <w:lang w:bidi="ar-SA"/>
              </w:rPr>
            </w:pPr>
          </w:p>
          <w:p w:rsidR="009A6F06" w:rsidRDefault="009A6F06">
            <w:pPr>
              <w:ind w:firstLine="0"/>
              <w:jc w:val="center"/>
              <w:rPr>
                <w:b/>
                <w:sz w:val="20"/>
                <w:lang w:bidi="ar-SA"/>
              </w:rPr>
            </w:pPr>
          </w:p>
          <w:p w:rsidR="009A6F06" w:rsidRDefault="009A6F06">
            <w:pPr>
              <w:ind w:firstLine="0"/>
              <w:jc w:val="center"/>
              <w:rPr>
                <w:b/>
                <w:sz w:val="20"/>
                <w:lang w:bidi="ar-SA"/>
              </w:rPr>
            </w:pPr>
          </w:p>
          <w:p w:rsidR="009A6F06" w:rsidRDefault="009A6F06">
            <w:pPr>
              <w:ind w:firstLine="0"/>
              <w:jc w:val="center"/>
              <w:rPr>
                <w:b/>
                <w:sz w:val="20"/>
                <w:lang w:bidi="ar-SA"/>
              </w:rPr>
            </w:pPr>
          </w:p>
          <w:p w:rsidR="009A6F06" w:rsidRDefault="009A6F06" w:rsidP="009A6F06">
            <w:pPr>
              <w:ind w:firstLine="0"/>
              <w:jc w:val="center"/>
              <w:rPr>
                <w:b/>
                <w:sz w:val="36"/>
              </w:rPr>
            </w:pPr>
            <w:r>
              <w:rPr>
                <w:sz w:val="36"/>
              </w:rPr>
              <w:t>Nicolas Berdiaeff (Berdiaev) [1874-1948]</w:t>
            </w:r>
          </w:p>
          <w:p w:rsidR="009A6F06" w:rsidRDefault="009A6F06" w:rsidP="009A6F06">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9A6F06" w:rsidRPr="001E7979" w:rsidRDefault="009A6F06" w:rsidP="009A6F06">
            <w:pPr>
              <w:ind w:firstLine="0"/>
              <w:jc w:val="center"/>
              <w:rPr>
                <w:sz w:val="20"/>
                <w:lang w:bidi="ar-SA"/>
              </w:rPr>
            </w:pPr>
          </w:p>
          <w:p w:rsidR="009A6F06" w:rsidRPr="008949B5" w:rsidRDefault="009A6F06">
            <w:pPr>
              <w:pStyle w:val="Corpsdetexte"/>
              <w:widowControl w:val="0"/>
              <w:spacing w:before="0" w:after="0"/>
              <w:rPr>
                <w:sz w:val="36"/>
                <w:lang w:bidi="ar-SA"/>
              </w:rPr>
            </w:pPr>
            <w:r>
              <w:rPr>
                <w:sz w:val="36"/>
                <w:lang w:bidi="ar-SA"/>
              </w:rPr>
              <w:t>(1936</w:t>
            </w:r>
            <w:r w:rsidRPr="008949B5">
              <w:rPr>
                <w:sz w:val="36"/>
                <w:lang w:bidi="ar-SA"/>
              </w:rPr>
              <w:t>)</w:t>
            </w:r>
          </w:p>
          <w:p w:rsidR="009A6F06" w:rsidRDefault="009A6F06">
            <w:pPr>
              <w:pStyle w:val="Corpsdetexte"/>
              <w:widowControl w:val="0"/>
              <w:spacing w:before="0" w:after="0"/>
              <w:rPr>
                <w:color w:val="FF0000"/>
                <w:sz w:val="24"/>
                <w:lang w:bidi="ar-SA"/>
              </w:rPr>
            </w:pPr>
          </w:p>
          <w:p w:rsidR="009A6F06" w:rsidRDefault="009A6F06">
            <w:pPr>
              <w:pStyle w:val="Corpsdetexte"/>
              <w:widowControl w:val="0"/>
              <w:spacing w:before="0" w:after="0"/>
              <w:rPr>
                <w:color w:val="FF0000"/>
                <w:sz w:val="24"/>
                <w:lang w:bidi="ar-SA"/>
              </w:rPr>
            </w:pPr>
          </w:p>
          <w:p w:rsidR="009A6F06" w:rsidRDefault="009A6F06">
            <w:pPr>
              <w:pStyle w:val="Corpsdetexte"/>
              <w:widowControl w:val="0"/>
              <w:spacing w:before="0" w:after="0"/>
              <w:rPr>
                <w:color w:val="FF0000"/>
                <w:sz w:val="24"/>
                <w:lang w:bidi="ar-SA"/>
              </w:rPr>
            </w:pPr>
          </w:p>
          <w:p w:rsidR="009A6F06" w:rsidRPr="000927BC" w:rsidRDefault="009A6F06" w:rsidP="009A6F06">
            <w:pPr>
              <w:pStyle w:val="Titlest"/>
              <w:rPr>
                <w:lang w:bidi="ar-SA"/>
              </w:rPr>
            </w:pPr>
            <w:r>
              <w:rPr>
                <w:lang w:bidi="ar-SA"/>
              </w:rPr>
              <w:t>CINQ MÉDITATIONS</w:t>
            </w:r>
            <w:r>
              <w:rPr>
                <w:lang w:bidi="ar-SA"/>
              </w:rPr>
              <w:br/>
              <w:t>SUR L’EXISTENCE</w:t>
            </w:r>
          </w:p>
          <w:p w:rsidR="009A6F06" w:rsidRDefault="009A6F06">
            <w:pPr>
              <w:widowControl w:val="0"/>
              <w:ind w:firstLine="0"/>
              <w:jc w:val="center"/>
              <w:rPr>
                <w:lang w:bidi="ar-SA"/>
              </w:rPr>
            </w:pPr>
          </w:p>
          <w:p w:rsidR="009A6F06" w:rsidRDefault="009A6F06">
            <w:pPr>
              <w:widowControl w:val="0"/>
              <w:ind w:firstLine="0"/>
              <w:jc w:val="center"/>
              <w:rPr>
                <w:lang w:bidi="ar-SA"/>
              </w:rPr>
            </w:pPr>
            <w:r>
              <w:rPr>
                <w:lang w:bidi="ar-SA"/>
              </w:rPr>
              <w:t>SOLITUDE, SOCIÉTÉ ET COMMUNAUTÉ</w:t>
            </w:r>
          </w:p>
          <w:p w:rsidR="009A6F06" w:rsidRDefault="009A6F06">
            <w:pPr>
              <w:widowControl w:val="0"/>
              <w:ind w:firstLine="0"/>
              <w:jc w:val="center"/>
              <w:rPr>
                <w:lang w:bidi="ar-SA"/>
              </w:rPr>
            </w:pPr>
          </w:p>
          <w:p w:rsidR="009A6F06" w:rsidRPr="00362640" w:rsidRDefault="009A6F06">
            <w:pPr>
              <w:widowControl w:val="0"/>
              <w:ind w:firstLine="0"/>
              <w:jc w:val="center"/>
              <w:rPr>
                <w:sz w:val="36"/>
                <w:lang w:bidi="ar-SA"/>
              </w:rPr>
            </w:pPr>
            <w:r>
              <w:rPr>
                <w:sz w:val="36"/>
                <w:lang w:bidi="ar-SA"/>
              </w:rPr>
              <w:t>Traduit du russe</w:t>
            </w:r>
          </w:p>
          <w:p w:rsidR="009A6F06" w:rsidRDefault="009A6F06">
            <w:pPr>
              <w:widowControl w:val="0"/>
              <w:ind w:firstLine="0"/>
              <w:jc w:val="center"/>
              <w:rPr>
                <w:lang w:bidi="ar-SA"/>
              </w:rPr>
            </w:pPr>
            <w:r>
              <w:rPr>
                <w:lang w:bidi="ar-SA"/>
              </w:rPr>
              <w:t>Par Irène VILDÉ-LOT</w:t>
            </w:r>
          </w:p>
          <w:p w:rsidR="009A6F06" w:rsidRDefault="009A6F06" w:rsidP="009A6F06">
            <w:pPr>
              <w:widowControl w:val="0"/>
              <w:ind w:firstLine="0"/>
              <w:jc w:val="center"/>
              <w:rPr>
                <w:lang w:bidi="ar-SA"/>
              </w:rPr>
            </w:pPr>
          </w:p>
          <w:p w:rsidR="009A6F06" w:rsidRDefault="009A6F06" w:rsidP="009A6F06">
            <w:pPr>
              <w:widowControl w:val="0"/>
              <w:ind w:firstLine="0"/>
              <w:jc w:val="center"/>
              <w:rPr>
                <w:lang w:bidi="ar-SA"/>
              </w:rPr>
            </w:pPr>
          </w:p>
          <w:p w:rsidR="009A6F06" w:rsidRDefault="009A6F06" w:rsidP="009A6F06">
            <w:pPr>
              <w:widowControl w:val="0"/>
              <w:ind w:firstLine="0"/>
              <w:jc w:val="center"/>
              <w:rPr>
                <w:sz w:val="20"/>
                <w:lang w:bidi="ar-SA"/>
              </w:rPr>
            </w:pPr>
          </w:p>
          <w:p w:rsidR="009A6F06" w:rsidRPr="00384B20" w:rsidRDefault="009A6F06" w:rsidP="009A6F06">
            <w:pPr>
              <w:widowControl w:val="0"/>
              <w:ind w:firstLine="0"/>
              <w:jc w:val="center"/>
              <w:rPr>
                <w:sz w:val="20"/>
                <w:lang w:bidi="ar-SA"/>
              </w:rPr>
            </w:pPr>
          </w:p>
          <w:p w:rsidR="009A6F06" w:rsidRPr="00384B20" w:rsidRDefault="009A6F06" w:rsidP="009A6F0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A6F06" w:rsidRPr="00E07116" w:rsidRDefault="009A6F06" w:rsidP="009A6F06">
            <w:pPr>
              <w:widowControl w:val="0"/>
              <w:ind w:firstLine="0"/>
              <w:jc w:val="both"/>
              <w:rPr>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widowControl w:val="0"/>
              <w:ind w:firstLine="0"/>
              <w:jc w:val="both"/>
              <w:rPr>
                <w:sz w:val="20"/>
                <w:lang w:bidi="ar-SA"/>
              </w:rPr>
            </w:pPr>
          </w:p>
          <w:p w:rsidR="009A6F06" w:rsidRDefault="009A6F06">
            <w:pPr>
              <w:ind w:firstLine="0"/>
              <w:jc w:val="both"/>
              <w:rPr>
                <w:lang w:bidi="ar-SA"/>
              </w:rPr>
            </w:pPr>
          </w:p>
        </w:tc>
      </w:tr>
    </w:tbl>
    <w:p w:rsidR="009A6F06" w:rsidRDefault="009A6F06" w:rsidP="009A6F06">
      <w:pPr>
        <w:ind w:firstLine="0"/>
        <w:jc w:val="both"/>
      </w:pPr>
      <w:r>
        <w:br w:type="page"/>
      </w:r>
    </w:p>
    <w:p w:rsidR="009A6F06" w:rsidRDefault="009A6F06" w:rsidP="009A6F06">
      <w:pPr>
        <w:ind w:firstLine="0"/>
        <w:jc w:val="both"/>
      </w:pPr>
    </w:p>
    <w:p w:rsidR="009A6F06" w:rsidRDefault="009A6F06" w:rsidP="009A6F06">
      <w:pPr>
        <w:ind w:firstLine="0"/>
        <w:jc w:val="both"/>
      </w:pPr>
    </w:p>
    <w:p w:rsidR="009A6F06" w:rsidRDefault="00F473D1" w:rsidP="009A6F0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9A6F06" w:rsidRDefault="009A6F06" w:rsidP="009A6F06">
      <w:pPr>
        <w:ind w:firstLine="0"/>
        <w:jc w:val="right"/>
      </w:pPr>
      <w:hyperlink r:id="rId9" w:history="1">
        <w:r w:rsidRPr="00302466">
          <w:rPr>
            <w:rStyle w:val="Lienhypertexte"/>
          </w:rPr>
          <w:t>http://classiques.uqac.ca/</w:t>
        </w:r>
      </w:hyperlink>
      <w:r>
        <w:t xml:space="preserve"> </w:t>
      </w:r>
    </w:p>
    <w:p w:rsidR="009A6F06" w:rsidRDefault="009A6F06" w:rsidP="009A6F06">
      <w:pPr>
        <w:ind w:firstLine="0"/>
        <w:jc w:val="both"/>
      </w:pPr>
    </w:p>
    <w:p w:rsidR="009A6F06" w:rsidRDefault="009A6F06" w:rsidP="009A6F06">
      <w:pPr>
        <w:ind w:firstLine="0"/>
        <w:jc w:val="both"/>
      </w:pPr>
      <w:r w:rsidRPr="00D2666B">
        <w:rPr>
          <w:i/>
        </w:rPr>
        <w:t>Les Classiques des sciences sociales</w:t>
      </w:r>
      <w:r>
        <w:t xml:space="preserve"> est une bibliothèque numérique en libre a</w:t>
      </w:r>
      <w:r>
        <w:t>c</w:t>
      </w:r>
      <w:r>
        <w:t>cès développée en partenariat avec l’Université du Québec à Chicoutimi (UQÀC) depuis 2000.</w:t>
      </w:r>
    </w:p>
    <w:p w:rsidR="009A6F06" w:rsidRDefault="009A6F06" w:rsidP="009A6F06">
      <w:pPr>
        <w:ind w:firstLine="0"/>
        <w:jc w:val="both"/>
      </w:pPr>
    </w:p>
    <w:p w:rsidR="009A6F06" w:rsidRDefault="00F473D1" w:rsidP="009A6F0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9A6F06" w:rsidRDefault="009A6F06" w:rsidP="009A6F06">
      <w:pPr>
        <w:ind w:firstLine="0"/>
        <w:jc w:val="both"/>
      </w:pPr>
      <w:hyperlink r:id="rId11" w:history="1">
        <w:r w:rsidRPr="00302466">
          <w:rPr>
            <w:rStyle w:val="Lienhypertexte"/>
          </w:rPr>
          <w:t>http://bibliotheque.uqac.ca/</w:t>
        </w:r>
      </w:hyperlink>
      <w:r>
        <w:t xml:space="preserve"> </w:t>
      </w:r>
    </w:p>
    <w:p w:rsidR="009A6F06" w:rsidRDefault="009A6F06" w:rsidP="009A6F06">
      <w:pPr>
        <w:ind w:firstLine="0"/>
        <w:jc w:val="both"/>
      </w:pPr>
    </w:p>
    <w:p w:rsidR="009A6F06" w:rsidRDefault="009A6F06" w:rsidP="009A6F06">
      <w:pPr>
        <w:ind w:firstLine="0"/>
        <w:jc w:val="both"/>
      </w:pPr>
    </w:p>
    <w:p w:rsidR="009A6F06" w:rsidRDefault="009A6F06" w:rsidP="009A6F0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9A6F06" w:rsidRPr="005E1FF1" w:rsidRDefault="009A6F06" w:rsidP="009A6F06">
      <w:pPr>
        <w:widowControl w:val="0"/>
        <w:autoSpaceDE w:val="0"/>
        <w:autoSpaceDN w:val="0"/>
        <w:adjustRightInd w:val="0"/>
        <w:rPr>
          <w:rFonts w:ascii="Arial" w:hAnsi="Arial"/>
          <w:sz w:val="32"/>
          <w:szCs w:val="32"/>
        </w:rPr>
      </w:pPr>
      <w:r w:rsidRPr="00E07116">
        <w:br w:type="page"/>
      </w:r>
    </w:p>
    <w:p w:rsidR="009A6F06" w:rsidRPr="005E1FF1" w:rsidRDefault="009A6F0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9A6F06" w:rsidRPr="005E1FF1" w:rsidRDefault="009A6F06">
      <w:pPr>
        <w:widowControl w:val="0"/>
        <w:autoSpaceDE w:val="0"/>
        <w:autoSpaceDN w:val="0"/>
        <w:adjustRightInd w:val="0"/>
        <w:rPr>
          <w:rFonts w:ascii="Arial" w:hAnsi="Arial"/>
          <w:sz w:val="32"/>
          <w:szCs w:val="32"/>
        </w:rPr>
      </w:pPr>
    </w:p>
    <w:p w:rsidR="009A6F06" w:rsidRPr="005E1FF1" w:rsidRDefault="009A6F06">
      <w:pPr>
        <w:widowControl w:val="0"/>
        <w:autoSpaceDE w:val="0"/>
        <w:autoSpaceDN w:val="0"/>
        <w:adjustRightInd w:val="0"/>
        <w:jc w:val="both"/>
        <w:rPr>
          <w:rFonts w:ascii="Arial" w:hAnsi="Arial"/>
          <w:color w:val="1C1C1C"/>
          <w:sz w:val="26"/>
          <w:szCs w:val="26"/>
        </w:rPr>
      </w:pPr>
    </w:p>
    <w:p w:rsidR="009A6F06" w:rsidRPr="005E1FF1" w:rsidRDefault="009A6F06">
      <w:pPr>
        <w:widowControl w:val="0"/>
        <w:autoSpaceDE w:val="0"/>
        <w:autoSpaceDN w:val="0"/>
        <w:adjustRightInd w:val="0"/>
        <w:jc w:val="both"/>
        <w:rPr>
          <w:rFonts w:ascii="Arial" w:hAnsi="Arial"/>
          <w:color w:val="1C1C1C"/>
          <w:sz w:val="26"/>
          <w:szCs w:val="26"/>
        </w:rPr>
      </w:pPr>
    </w:p>
    <w:p w:rsidR="009A6F06" w:rsidRPr="005E1FF1" w:rsidRDefault="009A6F0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9A6F06" w:rsidRPr="005E1FF1" w:rsidRDefault="009A6F06">
      <w:pPr>
        <w:widowControl w:val="0"/>
        <w:autoSpaceDE w:val="0"/>
        <w:autoSpaceDN w:val="0"/>
        <w:adjustRightInd w:val="0"/>
        <w:jc w:val="both"/>
        <w:rPr>
          <w:rFonts w:ascii="Arial" w:hAnsi="Arial"/>
          <w:color w:val="1C1C1C"/>
          <w:sz w:val="26"/>
          <w:szCs w:val="26"/>
        </w:rPr>
      </w:pPr>
    </w:p>
    <w:p w:rsidR="009A6F06" w:rsidRPr="00F336C5" w:rsidRDefault="009A6F06" w:rsidP="009A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w:t>
      </w:r>
      <w:r w:rsidRPr="00F336C5">
        <w:rPr>
          <w:rFonts w:ascii="Arial" w:hAnsi="Arial"/>
          <w:color w:val="1C1C1C"/>
          <w:sz w:val="26"/>
          <w:szCs w:val="26"/>
        </w:rPr>
        <w:t>i</w:t>
      </w:r>
      <w:r w:rsidRPr="00F336C5">
        <w:rPr>
          <w:rFonts w:ascii="Arial" w:hAnsi="Arial"/>
          <w:color w:val="1C1C1C"/>
          <w:sz w:val="26"/>
          <w:szCs w:val="26"/>
        </w:rPr>
        <w:t>sation formelle:</w:t>
      </w:r>
    </w:p>
    <w:p w:rsidR="009A6F06" w:rsidRPr="00F336C5" w:rsidRDefault="009A6F06" w:rsidP="009A6F06">
      <w:pPr>
        <w:widowControl w:val="0"/>
        <w:autoSpaceDE w:val="0"/>
        <w:autoSpaceDN w:val="0"/>
        <w:adjustRightInd w:val="0"/>
        <w:jc w:val="both"/>
        <w:rPr>
          <w:rFonts w:ascii="Arial" w:hAnsi="Arial"/>
          <w:color w:val="1C1C1C"/>
          <w:sz w:val="26"/>
          <w:szCs w:val="26"/>
        </w:rPr>
      </w:pPr>
    </w:p>
    <w:p w:rsidR="009A6F06" w:rsidRPr="00F336C5" w:rsidRDefault="009A6F06" w:rsidP="009A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w:t>
      </w:r>
      <w:r w:rsidRPr="00F336C5">
        <w:rPr>
          <w:rFonts w:ascii="Arial" w:hAnsi="Arial"/>
          <w:color w:val="1C1C1C"/>
          <w:sz w:val="26"/>
          <w:szCs w:val="26"/>
        </w:rPr>
        <w:t>r</w:t>
      </w:r>
      <w:r w:rsidRPr="00F336C5">
        <w:rPr>
          <w:rFonts w:ascii="Arial" w:hAnsi="Arial"/>
          <w:color w:val="1C1C1C"/>
          <w:sz w:val="26"/>
          <w:szCs w:val="26"/>
        </w:rPr>
        <w:t>veur autre que celui des Classiques.</w:t>
      </w:r>
    </w:p>
    <w:p w:rsidR="009A6F06" w:rsidRPr="00F336C5" w:rsidRDefault="009A6F06" w:rsidP="009A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9A6F06" w:rsidRPr="00F336C5" w:rsidRDefault="009A6F06" w:rsidP="009A6F06">
      <w:pPr>
        <w:widowControl w:val="0"/>
        <w:autoSpaceDE w:val="0"/>
        <w:autoSpaceDN w:val="0"/>
        <w:adjustRightInd w:val="0"/>
        <w:jc w:val="both"/>
        <w:rPr>
          <w:rFonts w:ascii="Arial" w:hAnsi="Arial"/>
          <w:color w:val="1C1C1C"/>
          <w:sz w:val="26"/>
          <w:szCs w:val="26"/>
        </w:rPr>
      </w:pPr>
    </w:p>
    <w:p w:rsidR="009A6F06" w:rsidRPr="005E1FF1" w:rsidRDefault="009A6F0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w:t>
      </w:r>
      <w:r w:rsidRPr="005E1FF1">
        <w:rPr>
          <w:rFonts w:ascii="Arial" w:hAnsi="Arial"/>
          <w:color w:val="1C1C1C"/>
          <w:sz w:val="26"/>
          <w:szCs w:val="26"/>
        </w:rPr>
        <w:t>o</w:t>
      </w:r>
      <w:r w:rsidRPr="005E1FF1">
        <w:rPr>
          <w:rFonts w:ascii="Arial" w:hAnsi="Arial"/>
          <w:color w:val="1C1C1C"/>
          <w:sz w:val="26"/>
          <w:szCs w:val="26"/>
        </w:rPr>
        <w:t>les.</w:t>
      </w:r>
    </w:p>
    <w:p w:rsidR="009A6F06" w:rsidRPr="005E1FF1" w:rsidRDefault="009A6F06">
      <w:pPr>
        <w:widowControl w:val="0"/>
        <w:autoSpaceDE w:val="0"/>
        <w:autoSpaceDN w:val="0"/>
        <w:adjustRightInd w:val="0"/>
        <w:jc w:val="both"/>
        <w:rPr>
          <w:rFonts w:ascii="Arial" w:hAnsi="Arial"/>
          <w:color w:val="1C1C1C"/>
          <w:sz w:val="26"/>
          <w:szCs w:val="26"/>
        </w:rPr>
      </w:pPr>
    </w:p>
    <w:p w:rsidR="009A6F06" w:rsidRPr="005E1FF1" w:rsidRDefault="009A6F0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w:t>
      </w:r>
      <w:r w:rsidRPr="005E1FF1">
        <w:rPr>
          <w:rFonts w:ascii="Arial" w:hAnsi="Arial"/>
          <w:color w:val="1C1C1C"/>
          <w:sz w:val="26"/>
          <w:szCs w:val="26"/>
        </w:rPr>
        <w:t>e</w:t>
      </w:r>
      <w:r w:rsidRPr="005E1FF1">
        <w:rPr>
          <w:rFonts w:ascii="Arial" w:hAnsi="Arial"/>
          <w:color w:val="1C1C1C"/>
          <w:sz w:val="26"/>
          <w:szCs w:val="26"/>
        </w:rPr>
        <w:t>ment interdite.</w:t>
      </w:r>
    </w:p>
    <w:p w:rsidR="009A6F06" w:rsidRPr="005E1FF1" w:rsidRDefault="009A6F06">
      <w:pPr>
        <w:rPr>
          <w:rFonts w:ascii="Arial" w:hAnsi="Arial"/>
          <w:b/>
          <w:color w:val="1C1C1C"/>
          <w:sz w:val="26"/>
          <w:szCs w:val="26"/>
        </w:rPr>
      </w:pPr>
    </w:p>
    <w:p w:rsidR="009A6F06" w:rsidRPr="00A51D9C" w:rsidRDefault="009A6F0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9A6F06" w:rsidRPr="005E1FF1" w:rsidRDefault="009A6F06">
      <w:pPr>
        <w:rPr>
          <w:rFonts w:ascii="Arial" w:hAnsi="Arial"/>
          <w:b/>
          <w:color w:val="1C1C1C"/>
          <w:sz w:val="26"/>
          <w:szCs w:val="26"/>
        </w:rPr>
      </w:pPr>
    </w:p>
    <w:p w:rsidR="009A6F06" w:rsidRPr="005E1FF1" w:rsidRDefault="009A6F06">
      <w:pPr>
        <w:rPr>
          <w:rFonts w:ascii="Arial" w:hAnsi="Arial"/>
          <w:color w:val="1C1C1C"/>
          <w:sz w:val="26"/>
          <w:szCs w:val="26"/>
        </w:rPr>
      </w:pPr>
      <w:r w:rsidRPr="005E1FF1">
        <w:rPr>
          <w:rFonts w:ascii="Arial" w:hAnsi="Arial"/>
          <w:color w:val="1C1C1C"/>
          <w:sz w:val="26"/>
          <w:szCs w:val="26"/>
        </w:rPr>
        <w:t>Jean-Marie Tremblay, sociologue</w:t>
      </w:r>
    </w:p>
    <w:p w:rsidR="009A6F06" w:rsidRPr="005E1FF1" w:rsidRDefault="009A6F06">
      <w:pPr>
        <w:rPr>
          <w:rFonts w:ascii="Arial" w:hAnsi="Arial"/>
          <w:color w:val="1C1C1C"/>
          <w:sz w:val="26"/>
          <w:szCs w:val="26"/>
        </w:rPr>
      </w:pPr>
      <w:r w:rsidRPr="005E1FF1">
        <w:rPr>
          <w:rFonts w:ascii="Arial" w:hAnsi="Arial"/>
          <w:color w:val="1C1C1C"/>
          <w:sz w:val="26"/>
          <w:szCs w:val="26"/>
        </w:rPr>
        <w:t>Fondateur et Président-directeur général,</w:t>
      </w:r>
    </w:p>
    <w:p w:rsidR="009A6F06" w:rsidRPr="005E1FF1" w:rsidRDefault="009A6F06">
      <w:pPr>
        <w:rPr>
          <w:rFonts w:ascii="Arial" w:hAnsi="Arial"/>
          <w:color w:val="000080"/>
        </w:rPr>
      </w:pPr>
      <w:r w:rsidRPr="005E1FF1">
        <w:rPr>
          <w:rFonts w:ascii="Arial" w:hAnsi="Arial"/>
          <w:color w:val="000080"/>
          <w:sz w:val="26"/>
          <w:szCs w:val="26"/>
        </w:rPr>
        <w:t>LES CLASSIQUES DES SCIENCES SOCIALES.</w:t>
      </w:r>
    </w:p>
    <w:p w:rsidR="009A6F06" w:rsidRPr="006F7341" w:rsidRDefault="009A6F06" w:rsidP="009A6F06">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9A6F06" w:rsidRPr="00EE1B64" w:rsidRDefault="009A6F06" w:rsidP="009A6F06">
      <w:pPr>
        <w:ind w:firstLine="0"/>
        <w:rPr>
          <w:sz w:val="24"/>
        </w:rPr>
      </w:pPr>
    </w:p>
    <w:p w:rsidR="009A6F06" w:rsidRDefault="009A6F06" w:rsidP="009A6F06">
      <w:pPr>
        <w:ind w:right="720" w:firstLine="0"/>
        <w:rPr>
          <w:sz w:val="24"/>
        </w:rPr>
      </w:pPr>
      <w:r>
        <w:rPr>
          <w:sz w:val="24"/>
        </w:rPr>
        <w:t>À partir du texte de :</w:t>
      </w:r>
    </w:p>
    <w:p w:rsidR="009A6F06" w:rsidRDefault="009A6F06" w:rsidP="009A6F06">
      <w:pPr>
        <w:ind w:right="720" w:firstLine="0"/>
        <w:rPr>
          <w:sz w:val="24"/>
        </w:rPr>
      </w:pPr>
    </w:p>
    <w:p w:rsidR="009A6F06" w:rsidRPr="0058603D" w:rsidRDefault="009A6F06" w:rsidP="009A6F06">
      <w:pPr>
        <w:ind w:left="20" w:firstLine="340"/>
        <w:jc w:val="both"/>
        <w:rPr>
          <w:sz w:val="24"/>
        </w:rPr>
      </w:pPr>
    </w:p>
    <w:p w:rsidR="009A6F06" w:rsidRPr="00362640" w:rsidRDefault="009A6F06" w:rsidP="009A6F06">
      <w:pPr>
        <w:ind w:left="20" w:firstLine="340"/>
        <w:jc w:val="both"/>
      </w:pPr>
      <w:r>
        <w:t>Nicolas Berdiaeff (Berdiaev) [1874-1948]</w:t>
      </w:r>
    </w:p>
    <w:p w:rsidR="009A6F06" w:rsidRPr="00362640" w:rsidRDefault="009A6F06" w:rsidP="009A6F06">
      <w:pPr>
        <w:ind w:left="20" w:firstLine="340"/>
        <w:jc w:val="both"/>
      </w:pPr>
    </w:p>
    <w:p w:rsidR="009A6F06" w:rsidRDefault="009A6F06" w:rsidP="009A6F06">
      <w:pPr>
        <w:jc w:val="both"/>
        <w:rPr>
          <w:b/>
          <w:color w:val="000080"/>
        </w:rPr>
      </w:pPr>
      <w:r>
        <w:rPr>
          <w:b/>
          <w:color w:val="000080"/>
        </w:rPr>
        <w:t>Cinq méditations sur l’existence.</w:t>
      </w:r>
    </w:p>
    <w:p w:rsidR="009A6F06" w:rsidRPr="00337780" w:rsidRDefault="009A6F06" w:rsidP="009A6F06">
      <w:pPr>
        <w:jc w:val="both"/>
        <w:rPr>
          <w:i/>
          <w:color w:val="000080"/>
        </w:rPr>
      </w:pPr>
      <w:r w:rsidRPr="00337780">
        <w:rPr>
          <w:i/>
          <w:color w:val="000080"/>
        </w:rPr>
        <w:t>Solitude, société et communauté.</w:t>
      </w:r>
    </w:p>
    <w:p w:rsidR="009A6F06" w:rsidRPr="00362640" w:rsidRDefault="009A6F06" w:rsidP="009A6F06">
      <w:pPr>
        <w:jc w:val="both"/>
      </w:pPr>
    </w:p>
    <w:p w:rsidR="009A6F06" w:rsidRPr="00362640" w:rsidRDefault="009A6F06" w:rsidP="009A6F06">
      <w:pPr>
        <w:jc w:val="both"/>
      </w:pPr>
      <w:r>
        <w:t>Traduit du Russe par Irène VILDÉ-LOT. Paris : Aubier, Éditions Montaigne, 1936, 209 pp. Collection : “Philosophie de l’esprit.”</w:t>
      </w:r>
    </w:p>
    <w:p w:rsidR="009A6F06" w:rsidRDefault="009A6F06" w:rsidP="009A6F06">
      <w:pPr>
        <w:jc w:val="both"/>
        <w:rPr>
          <w:sz w:val="24"/>
        </w:rPr>
      </w:pPr>
    </w:p>
    <w:p w:rsidR="009A6F06" w:rsidRPr="0058603D" w:rsidRDefault="009A6F06" w:rsidP="009A6F06">
      <w:pPr>
        <w:jc w:val="both"/>
        <w:rPr>
          <w:sz w:val="24"/>
        </w:rPr>
      </w:pPr>
    </w:p>
    <w:p w:rsidR="009A6F06" w:rsidRPr="00753781" w:rsidRDefault="009A6F06" w:rsidP="009A6F06">
      <w:pPr>
        <w:ind w:left="20"/>
        <w:jc w:val="both"/>
        <w:rPr>
          <w:sz w:val="24"/>
        </w:rPr>
      </w:pPr>
    </w:p>
    <w:p w:rsidR="009A6F06" w:rsidRPr="00753781" w:rsidRDefault="009A6F06">
      <w:pPr>
        <w:ind w:right="1800" w:firstLine="0"/>
        <w:jc w:val="both"/>
        <w:rPr>
          <w:sz w:val="24"/>
        </w:rPr>
      </w:pPr>
      <w:r>
        <w:rPr>
          <w:sz w:val="24"/>
        </w:rPr>
        <w:t>Police de caractères utilisés</w:t>
      </w:r>
      <w:r w:rsidRPr="00753781">
        <w:rPr>
          <w:sz w:val="24"/>
        </w:rPr>
        <w:t> :</w:t>
      </w:r>
    </w:p>
    <w:p w:rsidR="009A6F06" w:rsidRPr="00753781" w:rsidRDefault="009A6F06">
      <w:pPr>
        <w:ind w:right="1800" w:firstLine="0"/>
        <w:jc w:val="both"/>
        <w:rPr>
          <w:sz w:val="24"/>
        </w:rPr>
      </w:pPr>
    </w:p>
    <w:p w:rsidR="009A6F06" w:rsidRPr="00753781" w:rsidRDefault="009A6F06" w:rsidP="009A6F06">
      <w:pPr>
        <w:ind w:left="360" w:right="360" w:firstLine="0"/>
        <w:jc w:val="both"/>
        <w:rPr>
          <w:sz w:val="24"/>
        </w:rPr>
      </w:pPr>
      <w:r w:rsidRPr="00753781">
        <w:rPr>
          <w:sz w:val="24"/>
        </w:rPr>
        <w:t>Pour le texte: Times New Roman, 14 points.</w:t>
      </w:r>
    </w:p>
    <w:p w:rsidR="009A6F06" w:rsidRPr="00753781" w:rsidRDefault="009A6F06" w:rsidP="009A6F06">
      <w:pPr>
        <w:ind w:left="360" w:right="360" w:firstLine="0"/>
        <w:jc w:val="both"/>
        <w:rPr>
          <w:sz w:val="24"/>
        </w:rPr>
      </w:pPr>
      <w:r w:rsidRPr="00753781">
        <w:rPr>
          <w:sz w:val="24"/>
        </w:rPr>
        <w:t>Pour les notes de bas de page : Times New Roman, 12 points.</w:t>
      </w:r>
    </w:p>
    <w:p w:rsidR="009A6F06" w:rsidRPr="00753781" w:rsidRDefault="009A6F06">
      <w:pPr>
        <w:ind w:left="360" w:right="1800" w:firstLine="0"/>
        <w:jc w:val="both"/>
        <w:rPr>
          <w:sz w:val="24"/>
        </w:rPr>
      </w:pPr>
    </w:p>
    <w:p w:rsidR="009A6F06" w:rsidRPr="00753781" w:rsidRDefault="009A6F06">
      <w:pPr>
        <w:ind w:right="360" w:firstLine="0"/>
        <w:jc w:val="both"/>
        <w:rPr>
          <w:sz w:val="24"/>
        </w:rPr>
      </w:pPr>
      <w:r w:rsidRPr="00753781">
        <w:rPr>
          <w:sz w:val="24"/>
        </w:rPr>
        <w:t>Édition électronique réalisée avec le traitement de textes Microsoft Word 2008 pour M</w:t>
      </w:r>
      <w:r w:rsidRPr="00753781">
        <w:rPr>
          <w:sz w:val="24"/>
        </w:rPr>
        <w:t>a</w:t>
      </w:r>
      <w:r w:rsidRPr="00753781">
        <w:rPr>
          <w:sz w:val="24"/>
        </w:rPr>
        <w:t>cintosh.</w:t>
      </w:r>
    </w:p>
    <w:p w:rsidR="009A6F06" w:rsidRPr="00753781" w:rsidRDefault="009A6F06">
      <w:pPr>
        <w:ind w:right="1800" w:firstLine="0"/>
        <w:jc w:val="both"/>
        <w:rPr>
          <w:sz w:val="24"/>
        </w:rPr>
      </w:pPr>
    </w:p>
    <w:p w:rsidR="009A6F06" w:rsidRPr="00753781" w:rsidRDefault="009A6F06" w:rsidP="009A6F06">
      <w:pPr>
        <w:ind w:right="540" w:firstLine="0"/>
        <w:jc w:val="both"/>
        <w:rPr>
          <w:sz w:val="24"/>
        </w:rPr>
      </w:pPr>
      <w:r w:rsidRPr="00753781">
        <w:rPr>
          <w:sz w:val="24"/>
        </w:rPr>
        <w:t>Mise en page sur papier format : LETTRE US, 8.5’’ x 11’’.</w:t>
      </w:r>
    </w:p>
    <w:p w:rsidR="009A6F06" w:rsidRPr="00753781" w:rsidRDefault="009A6F06">
      <w:pPr>
        <w:ind w:right="1800" w:firstLine="0"/>
        <w:jc w:val="both"/>
        <w:rPr>
          <w:sz w:val="24"/>
        </w:rPr>
      </w:pPr>
    </w:p>
    <w:p w:rsidR="009A6F06" w:rsidRPr="00753781" w:rsidRDefault="009A6F06" w:rsidP="009A6F06">
      <w:pPr>
        <w:ind w:firstLine="0"/>
        <w:jc w:val="both"/>
        <w:rPr>
          <w:sz w:val="24"/>
        </w:rPr>
      </w:pPr>
      <w:r w:rsidRPr="00753781">
        <w:rPr>
          <w:sz w:val="24"/>
        </w:rPr>
        <w:t xml:space="preserve">Édition numérique réalisée le </w:t>
      </w:r>
      <w:r>
        <w:rPr>
          <w:sz w:val="24"/>
        </w:rPr>
        <w:t>8 avril 2019 à Chicoutimi</w:t>
      </w:r>
      <w:r w:rsidRPr="00753781">
        <w:rPr>
          <w:sz w:val="24"/>
        </w:rPr>
        <w:t xml:space="preserve"> Québec.</w:t>
      </w:r>
    </w:p>
    <w:p w:rsidR="009A6F06" w:rsidRPr="00753781" w:rsidRDefault="009A6F06">
      <w:pPr>
        <w:ind w:right="1800" w:firstLine="0"/>
        <w:jc w:val="both"/>
        <w:rPr>
          <w:sz w:val="24"/>
        </w:rPr>
      </w:pPr>
    </w:p>
    <w:p w:rsidR="009A6F06" w:rsidRPr="00753781" w:rsidRDefault="00F473D1">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9A6F06" w:rsidRDefault="009A6F06" w:rsidP="009A6F06">
      <w:pPr>
        <w:ind w:left="20"/>
        <w:jc w:val="both"/>
      </w:pPr>
      <w:r>
        <w:br w:type="page"/>
      </w:r>
    </w:p>
    <w:p w:rsidR="009A6F06" w:rsidRDefault="009A6F06" w:rsidP="009A6F06">
      <w:pPr>
        <w:ind w:firstLine="0"/>
        <w:jc w:val="center"/>
        <w:rPr>
          <w:b/>
          <w:sz w:val="36"/>
        </w:rPr>
      </w:pPr>
      <w:r>
        <w:rPr>
          <w:sz w:val="36"/>
        </w:rPr>
        <w:t>Nicolas Berdiaeff (Berdiaev) [1874-1948]</w:t>
      </w:r>
    </w:p>
    <w:p w:rsidR="009A6F06" w:rsidRDefault="009A6F06" w:rsidP="009A6F06">
      <w:pPr>
        <w:ind w:firstLine="0"/>
        <w:jc w:val="center"/>
        <w:rPr>
          <w:sz w:val="20"/>
          <w:lang w:bidi="ar-SA"/>
        </w:rPr>
      </w:pPr>
      <w:r w:rsidRPr="00315C7E">
        <w:rPr>
          <w:sz w:val="20"/>
        </w:rPr>
        <w:t>philosophe chrétien russe de langues russe et française</w:t>
      </w:r>
      <w:r w:rsidRPr="001E7979">
        <w:rPr>
          <w:sz w:val="20"/>
          <w:lang w:bidi="ar-SA"/>
        </w:rPr>
        <w:t>.</w:t>
      </w:r>
    </w:p>
    <w:p w:rsidR="009A6F06" w:rsidRDefault="009A6F06" w:rsidP="009A6F06">
      <w:pPr>
        <w:ind w:firstLine="0"/>
        <w:jc w:val="center"/>
      </w:pPr>
    </w:p>
    <w:p w:rsidR="009A6F06" w:rsidRPr="008949B5" w:rsidRDefault="009A6F06" w:rsidP="009A6F06">
      <w:pPr>
        <w:ind w:firstLine="0"/>
        <w:jc w:val="center"/>
        <w:rPr>
          <w:color w:val="000080"/>
          <w:sz w:val="36"/>
        </w:rPr>
      </w:pPr>
      <w:r w:rsidRPr="00337780">
        <w:rPr>
          <w:color w:val="000080"/>
          <w:sz w:val="36"/>
        </w:rPr>
        <w:t>Cinq méditations sur l’existence.</w:t>
      </w:r>
      <w:r>
        <w:rPr>
          <w:color w:val="000080"/>
          <w:sz w:val="36"/>
        </w:rPr>
        <w:br/>
      </w:r>
      <w:r w:rsidRPr="00337780">
        <w:rPr>
          <w:i/>
          <w:color w:val="000080"/>
        </w:rPr>
        <w:t>Solitude, société et communauté</w:t>
      </w:r>
      <w:r>
        <w:rPr>
          <w:i/>
          <w:color w:val="000080"/>
        </w:rPr>
        <w:t>.</w:t>
      </w:r>
    </w:p>
    <w:p w:rsidR="009A6F06" w:rsidRDefault="009A6F06" w:rsidP="009A6F06">
      <w:pPr>
        <w:ind w:firstLine="0"/>
        <w:jc w:val="center"/>
      </w:pPr>
    </w:p>
    <w:p w:rsidR="009A6F06" w:rsidRDefault="00F473D1" w:rsidP="009A6F06">
      <w:pPr>
        <w:ind w:firstLine="0"/>
        <w:jc w:val="center"/>
      </w:pPr>
      <w:r>
        <w:rPr>
          <w:noProof/>
        </w:rPr>
        <w:drawing>
          <wp:inline distT="0" distB="0" distL="0" distR="0">
            <wp:extent cx="3517900" cy="5359400"/>
            <wp:effectExtent l="25400" t="25400" r="12700" b="12700"/>
            <wp:docPr id="4" name="Image 4" descr="Cinq_meditations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inq_meditations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0" cy="5359400"/>
                    </a:xfrm>
                    <a:prstGeom prst="rect">
                      <a:avLst/>
                    </a:prstGeom>
                    <a:noFill/>
                    <a:ln w="19050" cmpd="sng">
                      <a:solidFill>
                        <a:srgbClr val="000000"/>
                      </a:solidFill>
                      <a:miter lim="800000"/>
                      <a:headEnd/>
                      <a:tailEnd/>
                    </a:ln>
                    <a:effectLst/>
                  </pic:spPr>
                </pic:pic>
              </a:graphicData>
            </a:graphic>
          </wp:inline>
        </w:drawing>
      </w:r>
    </w:p>
    <w:p w:rsidR="009A6F06" w:rsidRDefault="009A6F06" w:rsidP="009A6F06">
      <w:pPr>
        <w:jc w:val="both"/>
      </w:pPr>
    </w:p>
    <w:p w:rsidR="009A6F06" w:rsidRPr="00F4237A" w:rsidRDefault="009A6F06" w:rsidP="009A6F06">
      <w:pPr>
        <w:jc w:val="both"/>
        <w:rPr>
          <w:sz w:val="24"/>
        </w:rPr>
      </w:pPr>
      <w:r>
        <w:t>Traduit du Russe par Irène VILDÉ-LOT. Paris : Aubier, Éditions Montaigne, 1936, 209 pp. Collection : “Philosophie de l’esprit.”</w:t>
      </w:r>
    </w:p>
    <w:p w:rsidR="009A6F06" w:rsidRDefault="009A6F06">
      <w:pPr>
        <w:jc w:val="both"/>
      </w:pPr>
      <w:r>
        <w:br w:type="page"/>
      </w:r>
    </w:p>
    <w:p w:rsidR="009A6F06" w:rsidRDefault="009A6F06">
      <w:pPr>
        <w:jc w:val="both"/>
      </w:pPr>
    </w:p>
    <w:p w:rsidR="009A6F06" w:rsidRPr="00E07116" w:rsidRDefault="009A6F06" w:rsidP="009A6F06">
      <w:pPr>
        <w:jc w:val="both"/>
      </w:pPr>
    </w:p>
    <w:p w:rsidR="009A6F06" w:rsidRPr="00E07116" w:rsidRDefault="009A6F06" w:rsidP="009A6F0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9A6F06" w:rsidRPr="00E07116" w:rsidRDefault="009A6F06" w:rsidP="009A6F06">
      <w:pPr>
        <w:pStyle w:val="NormalWeb"/>
        <w:spacing w:before="2" w:after="2"/>
        <w:jc w:val="both"/>
        <w:rPr>
          <w:rFonts w:ascii="Times New Roman" w:hAnsi="Times New Roman"/>
          <w:sz w:val="28"/>
        </w:rPr>
      </w:pPr>
    </w:p>
    <w:p w:rsidR="009A6F06" w:rsidRPr="00E07116" w:rsidRDefault="009A6F06" w:rsidP="009A6F0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9A6F06" w:rsidRPr="00E07116" w:rsidRDefault="009A6F06" w:rsidP="009A6F06">
      <w:pPr>
        <w:jc w:val="both"/>
        <w:rPr>
          <w:szCs w:val="19"/>
        </w:rPr>
      </w:pPr>
    </w:p>
    <w:p w:rsidR="009A6F06" w:rsidRDefault="009A6F06">
      <w:pPr>
        <w:jc w:val="both"/>
        <w:rPr>
          <w:szCs w:val="19"/>
        </w:rPr>
      </w:pPr>
    </w:p>
    <w:p w:rsidR="009A6F06" w:rsidRPr="00BD0969" w:rsidRDefault="009A6F06" w:rsidP="009A6F06">
      <w:pPr>
        <w:pStyle w:val="p"/>
      </w:pPr>
      <w:r>
        <w:br w:type="page"/>
      </w:r>
      <w:r w:rsidRPr="00BD0969">
        <w:lastRenderedPageBreak/>
        <w:t>[4]</w:t>
      </w:r>
    </w:p>
    <w:p w:rsidR="009A6F06" w:rsidRPr="00BD0969" w:rsidRDefault="009A6F06" w:rsidP="009A6F06">
      <w:pPr>
        <w:spacing w:before="120" w:after="120"/>
        <w:jc w:val="both"/>
      </w:pPr>
    </w:p>
    <w:p w:rsidR="009A6F06" w:rsidRPr="00BD0969" w:rsidRDefault="009A6F06" w:rsidP="009A6F06">
      <w:pPr>
        <w:pStyle w:val="planchest"/>
      </w:pPr>
      <w:r w:rsidRPr="00BD0969">
        <w:t>DU MÊME AUTEUR</w:t>
      </w:r>
    </w:p>
    <w:p w:rsidR="009A6F06" w:rsidRPr="00BD0969" w:rsidRDefault="009A6F06" w:rsidP="009A6F06">
      <w:pPr>
        <w:spacing w:before="120" w:after="120"/>
        <w:jc w:val="center"/>
      </w:pPr>
      <w:r w:rsidRPr="00BD0969">
        <w:t>(</w:t>
      </w:r>
      <w:r w:rsidRPr="00BD0969">
        <w:rPr>
          <w:i/>
        </w:rPr>
        <w:t>traduit en français</w:t>
      </w:r>
      <w:r w:rsidRPr="00BD0969">
        <w:t>)</w:t>
      </w: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r w:rsidRPr="00BD0969">
        <w:rPr>
          <w:i/>
        </w:rPr>
        <w:t>Un nouveau Moyen Age</w:t>
      </w:r>
      <w:r w:rsidRPr="00BD0969">
        <w:t>. 1927. Le Roseau d’Or. A la librairie Plon.</w:t>
      </w:r>
    </w:p>
    <w:p w:rsidR="009A6F06" w:rsidRPr="00BD0969" w:rsidRDefault="009A6F06" w:rsidP="009A6F06">
      <w:pPr>
        <w:spacing w:before="120" w:after="120"/>
        <w:jc w:val="both"/>
      </w:pPr>
      <w:r w:rsidRPr="00BD0969">
        <w:rPr>
          <w:i/>
        </w:rPr>
        <w:t>L’Esprit de Dostoïevski</w:t>
      </w:r>
      <w:r w:rsidRPr="00BD0969">
        <w:t>. S.C.E.L.</w:t>
      </w:r>
    </w:p>
    <w:p w:rsidR="009A6F06" w:rsidRPr="00BD0969" w:rsidRDefault="009A6F06" w:rsidP="009A6F06">
      <w:pPr>
        <w:spacing w:before="120" w:after="120"/>
        <w:jc w:val="both"/>
      </w:pPr>
      <w:hyperlink r:id="rId15" w:history="1">
        <w:r w:rsidRPr="00337780">
          <w:rPr>
            <w:rStyle w:val="Lienhypertexte"/>
            <w:i/>
          </w:rPr>
          <w:t>L’Homme et la Machine</w:t>
        </w:r>
      </w:hyperlink>
      <w:r w:rsidRPr="00BD0969">
        <w:t>. 1933, aux éd. « Je Sers ».</w:t>
      </w:r>
    </w:p>
    <w:p w:rsidR="009A6F06" w:rsidRPr="00BD0969" w:rsidRDefault="009A6F06" w:rsidP="009A6F06">
      <w:pPr>
        <w:spacing w:before="120" w:after="120"/>
        <w:jc w:val="both"/>
      </w:pPr>
      <w:hyperlink r:id="rId16" w:history="1">
        <w:r w:rsidRPr="00337780">
          <w:rPr>
            <w:rStyle w:val="Lienhypertexte"/>
            <w:i/>
          </w:rPr>
          <w:t>Esprit et Liberté</w:t>
        </w:r>
      </w:hyperlink>
      <w:r w:rsidRPr="00BD0969">
        <w:t>. 1933, aux éd. « Je Sers ».</w:t>
      </w:r>
    </w:p>
    <w:p w:rsidR="009A6F06" w:rsidRPr="00BD0969" w:rsidRDefault="009A6F06" w:rsidP="009A6F06">
      <w:pPr>
        <w:spacing w:before="120" w:after="120"/>
        <w:jc w:val="both"/>
      </w:pPr>
      <w:r w:rsidRPr="00BD0969">
        <w:rPr>
          <w:i/>
        </w:rPr>
        <w:t>Problème du Communisme</w:t>
      </w:r>
      <w:r w:rsidRPr="00BD0969">
        <w:t>. Desclée, Brouwer et C</w:t>
      </w:r>
      <w:r w:rsidRPr="00BD0969">
        <w:rPr>
          <w:vertAlign w:val="superscript"/>
        </w:rPr>
        <w:t>ie</w:t>
      </w:r>
      <w:r w:rsidRPr="00BD0969">
        <w:t>.</w:t>
      </w:r>
    </w:p>
    <w:p w:rsidR="009A6F06" w:rsidRPr="00BD0969" w:rsidRDefault="009A6F06" w:rsidP="009A6F06">
      <w:pPr>
        <w:spacing w:before="120" w:after="120"/>
        <w:jc w:val="both"/>
      </w:pPr>
      <w:hyperlink r:id="rId17" w:history="1">
        <w:r w:rsidRPr="00337780">
          <w:rPr>
            <w:rStyle w:val="Lienhypertexte"/>
            <w:i/>
          </w:rPr>
          <w:t>Christianisme et réalité sociale</w:t>
        </w:r>
      </w:hyperlink>
      <w:r w:rsidRPr="00BD0969">
        <w:t>. 1934, aux éd. « Je Sers ».</w:t>
      </w:r>
    </w:p>
    <w:p w:rsidR="009A6F06" w:rsidRPr="00BD0969" w:rsidRDefault="009A6F06" w:rsidP="009A6F06">
      <w:pPr>
        <w:spacing w:before="120" w:after="120"/>
        <w:jc w:val="both"/>
      </w:pPr>
      <w:hyperlink r:id="rId18" w:history="1">
        <w:r w:rsidRPr="00337780">
          <w:rPr>
            <w:rStyle w:val="Lienhypertexte"/>
            <w:i/>
          </w:rPr>
          <w:t>De la destination de l’homme</w:t>
        </w:r>
        <w:r w:rsidRPr="00337780">
          <w:rPr>
            <w:rStyle w:val="Lienhypertexte"/>
          </w:rPr>
          <w:t>. Essai d’éthique paradoxale</w:t>
        </w:r>
      </w:hyperlink>
      <w:r w:rsidRPr="00BD0969">
        <w:t>. 1935, aux éd. « Je Sers ».</w:t>
      </w:r>
    </w:p>
    <w:p w:rsidR="009A6F06" w:rsidRPr="00BD0969" w:rsidRDefault="009A6F06" w:rsidP="009A6F06">
      <w:pPr>
        <w:spacing w:before="120" w:after="120"/>
        <w:jc w:val="both"/>
      </w:pPr>
    </w:p>
    <w:p w:rsidR="009A6F06" w:rsidRPr="00BD0969" w:rsidRDefault="009A6F06" w:rsidP="009A6F06">
      <w:pPr>
        <w:spacing w:before="120" w:after="120"/>
        <w:jc w:val="center"/>
      </w:pPr>
      <w:r w:rsidRPr="00BD0969">
        <w:t>__________</w:t>
      </w:r>
    </w:p>
    <w:p w:rsidR="009A6F06" w:rsidRPr="00BD0969" w:rsidRDefault="009A6F06" w:rsidP="009A6F06">
      <w:pPr>
        <w:spacing w:before="120" w:after="120"/>
        <w:jc w:val="both"/>
      </w:pPr>
    </w:p>
    <w:p w:rsidR="009A6F06" w:rsidRDefault="009A6F06" w:rsidP="009A6F06">
      <w:pPr>
        <w:pStyle w:val="p"/>
      </w:pPr>
      <w:r w:rsidRPr="00BD0969">
        <w:br w:type="page"/>
      </w:r>
      <w:r w:rsidRPr="00BD0969">
        <w:lastRenderedPageBreak/>
        <w:t>[5]</w:t>
      </w:r>
    </w:p>
    <w:p w:rsidR="009A6F06" w:rsidRPr="00BD0969" w:rsidRDefault="009A6F06" w:rsidP="009A6F06">
      <w:pPr>
        <w:spacing w:before="120" w:after="120"/>
        <w:jc w:val="both"/>
      </w:pPr>
    </w:p>
    <w:p w:rsidR="009A6F06" w:rsidRPr="00BD0969" w:rsidRDefault="009A6F06" w:rsidP="009A6F06">
      <w:pPr>
        <w:spacing w:before="120" w:after="120"/>
        <w:jc w:val="center"/>
      </w:pPr>
      <w:r w:rsidRPr="00BD0969">
        <w:t>PHILOSOPHIE DE L’ESPRIT</w:t>
      </w:r>
    </w:p>
    <w:p w:rsidR="009A6F06" w:rsidRPr="00BD0969" w:rsidRDefault="009A6F06" w:rsidP="009A6F06">
      <w:pPr>
        <w:spacing w:before="120" w:after="120"/>
        <w:jc w:val="center"/>
        <w:rPr>
          <w:u w:val="single"/>
        </w:rPr>
      </w:pPr>
      <w:r w:rsidRPr="00BD0969">
        <w:rPr>
          <w:i/>
          <w:u w:val="single"/>
        </w:rPr>
        <w:t>Collection dirigée par</w:t>
      </w:r>
      <w:r w:rsidRPr="00BD0969">
        <w:rPr>
          <w:u w:val="single"/>
        </w:rPr>
        <w:t xml:space="preserve"> </w:t>
      </w:r>
      <w:r>
        <w:rPr>
          <w:u w:val="single"/>
        </w:rPr>
        <w:br/>
        <w:t>Louis</w:t>
      </w:r>
      <w:r w:rsidRPr="00BD0969">
        <w:rPr>
          <w:u w:val="single"/>
        </w:rPr>
        <w:t xml:space="preserve"> L</w:t>
      </w:r>
      <w:r w:rsidRPr="00BD0969">
        <w:rPr>
          <w:szCs w:val="16"/>
          <w:u w:val="single"/>
        </w:rPr>
        <w:t>AVELLE</w:t>
      </w:r>
      <w:r w:rsidRPr="00BD0969">
        <w:rPr>
          <w:u w:val="single"/>
        </w:rPr>
        <w:t xml:space="preserve"> </w:t>
      </w:r>
      <w:r w:rsidRPr="00BD0969">
        <w:rPr>
          <w:i/>
          <w:u w:val="single"/>
        </w:rPr>
        <w:t>et</w:t>
      </w:r>
      <w:r w:rsidRPr="00BD0969">
        <w:rPr>
          <w:u w:val="single"/>
        </w:rPr>
        <w:t xml:space="preserve"> R</w:t>
      </w:r>
      <w:r>
        <w:rPr>
          <w:u w:val="single"/>
        </w:rPr>
        <w:t>ené</w:t>
      </w:r>
      <w:r w:rsidRPr="00BD0969">
        <w:rPr>
          <w:u w:val="single"/>
        </w:rPr>
        <w:t xml:space="preserve"> L</w:t>
      </w:r>
      <w:r w:rsidRPr="00BD0969">
        <w:rPr>
          <w:szCs w:val="16"/>
          <w:u w:val="single"/>
        </w:rPr>
        <w:t>E</w:t>
      </w:r>
      <w:r w:rsidRPr="00BD0969">
        <w:rPr>
          <w:u w:val="single"/>
        </w:rPr>
        <w:t xml:space="preserve"> S</w:t>
      </w:r>
      <w:r w:rsidRPr="00BD0969">
        <w:rPr>
          <w:szCs w:val="16"/>
          <w:u w:val="single"/>
        </w:rPr>
        <w:t>ENNE</w:t>
      </w:r>
    </w:p>
    <w:p w:rsidR="009A6F06" w:rsidRPr="00BD0969" w:rsidRDefault="009A6F06" w:rsidP="009A6F06">
      <w:pPr>
        <w:spacing w:before="120" w:after="120"/>
        <w:jc w:val="center"/>
      </w:pPr>
    </w:p>
    <w:p w:rsidR="009A6F06" w:rsidRPr="00BD0969" w:rsidRDefault="009A6F06" w:rsidP="009A6F06">
      <w:pPr>
        <w:spacing w:before="120" w:after="120"/>
        <w:jc w:val="center"/>
      </w:pPr>
      <w:r w:rsidRPr="00BD0969">
        <w:t>NICOLAS BERDIAEFF</w:t>
      </w: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2920DF" w:rsidRDefault="009A6F06" w:rsidP="009A6F06">
      <w:pPr>
        <w:spacing w:before="120" w:after="120"/>
        <w:jc w:val="center"/>
        <w:rPr>
          <w:sz w:val="48"/>
          <w:szCs w:val="72"/>
        </w:rPr>
      </w:pPr>
      <w:r w:rsidRPr="002920DF">
        <w:rPr>
          <w:sz w:val="48"/>
          <w:szCs w:val="72"/>
        </w:rPr>
        <w:t>5</w:t>
      </w:r>
    </w:p>
    <w:p w:rsidR="009A6F06" w:rsidRPr="002920DF" w:rsidRDefault="009A6F06" w:rsidP="009A6F06">
      <w:pPr>
        <w:spacing w:before="120" w:after="120"/>
        <w:jc w:val="center"/>
        <w:rPr>
          <w:sz w:val="48"/>
          <w:szCs w:val="72"/>
        </w:rPr>
      </w:pPr>
      <w:r w:rsidRPr="002920DF">
        <w:rPr>
          <w:sz w:val="48"/>
          <w:szCs w:val="72"/>
        </w:rPr>
        <w:t>MÉDITATIONS</w:t>
      </w:r>
    </w:p>
    <w:p w:rsidR="009A6F06" w:rsidRPr="002920DF" w:rsidRDefault="009A6F06" w:rsidP="009A6F06">
      <w:pPr>
        <w:spacing w:before="120" w:after="120"/>
        <w:jc w:val="center"/>
        <w:rPr>
          <w:sz w:val="48"/>
          <w:szCs w:val="72"/>
        </w:rPr>
      </w:pPr>
      <w:r w:rsidRPr="002920DF">
        <w:rPr>
          <w:sz w:val="48"/>
          <w:szCs w:val="36"/>
        </w:rPr>
        <w:t>SUR</w:t>
      </w:r>
    </w:p>
    <w:p w:rsidR="009A6F06" w:rsidRPr="002920DF" w:rsidRDefault="009A6F06" w:rsidP="009A6F06">
      <w:pPr>
        <w:spacing w:before="120" w:after="120"/>
        <w:jc w:val="center"/>
        <w:rPr>
          <w:sz w:val="48"/>
          <w:szCs w:val="72"/>
        </w:rPr>
      </w:pPr>
      <w:r w:rsidRPr="002920DF">
        <w:rPr>
          <w:sz w:val="48"/>
          <w:szCs w:val="72"/>
        </w:rPr>
        <w:t>L’EXISTENCE</w:t>
      </w:r>
    </w:p>
    <w:p w:rsidR="009A6F06" w:rsidRPr="002920DF" w:rsidRDefault="009A6F06" w:rsidP="009A6F06">
      <w:pPr>
        <w:spacing w:before="120" w:after="120"/>
        <w:jc w:val="center"/>
        <w:rPr>
          <w:sz w:val="36"/>
          <w:szCs w:val="28"/>
        </w:rPr>
      </w:pPr>
      <w:r w:rsidRPr="002920DF">
        <w:rPr>
          <w:sz w:val="36"/>
          <w:szCs w:val="28"/>
        </w:rPr>
        <w:t>SOLITUDE, SOCIÉTÉ ET COMMUNAUTÉ</w:t>
      </w:r>
    </w:p>
    <w:p w:rsidR="009A6F06" w:rsidRPr="00BD0969" w:rsidRDefault="009A6F06" w:rsidP="009A6F06">
      <w:pPr>
        <w:spacing w:before="120" w:after="120"/>
        <w:jc w:val="center"/>
      </w:pPr>
    </w:p>
    <w:p w:rsidR="009A6F06" w:rsidRPr="00BD0969" w:rsidRDefault="009A6F06" w:rsidP="009A6F06">
      <w:pPr>
        <w:spacing w:before="120" w:after="120"/>
        <w:jc w:val="center"/>
      </w:pPr>
      <w:r w:rsidRPr="00BD0969">
        <w:t>Traduit du russe par Irène VILDÉ-LOT</w:t>
      </w: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BD0969" w:rsidRDefault="009A6F06" w:rsidP="009A6F06">
      <w:pPr>
        <w:spacing w:before="120" w:after="120"/>
        <w:jc w:val="center"/>
      </w:pPr>
    </w:p>
    <w:p w:rsidR="009A6F06" w:rsidRPr="00BD0969" w:rsidRDefault="009A6F06" w:rsidP="009A6F06">
      <w:pPr>
        <w:spacing w:before="120" w:after="120"/>
        <w:jc w:val="center"/>
      </w:pPr>
      <w:r w:rsidRPr="00BD0969">
        <w:t>MCMXXXVI</w:t>
      </w:r>
    </w:p>
    <w:p w:rsidR="009A6F06" w:rsidRPr="00BD0969" w:rsidRDefault="009A6F06" w:rsidP="009A6F06">
      <w:pPr>
        <w:spacing w:before="120" w:after="120"/>
        <w:jc w:val="center"/>
      </w:pPr>
      <w:r w:rsidRPr="00BD0969">
        <w:t>FERNAND AUBIER, ÉDITIONS MONTAIGNE, PARIS</w:t>
      </w:r>
    </w:p>
    <w:p w:rsidR="009A6F06" w:rsidRPr="00BD0969" w:rsidRDefault="009A6F06" w:rsidP="009A6F06">
      <w:pPr>
        <w:spacing w:before="120" w:after="120"/>
        <w:jc w:val="both"/>
      </w:pPr>
      <w:r w:rsidRPr="00BD0969">
        <w:t xml:space="preserve"> </w:t>
      </w:r>
      <w:r w:rsidRPr="00BD0969">
        <w:br w:type="page"/>
      </w:r>
      <w:r w:rsidRPr="00BD0969">
        <w:lastRenderedPageBreak/>
        <w:t>[6]</w:t>
      </w: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spacing w:before="120" w:after="120"/>
        <w:jc w:val="both"/>
      </w:pPr>
      <w:r w:rsidRPr="00BD0969">
        <w:rPr>
          <w:i/>
        </w:rPr>
        <w:t>Copyrigth 1936 by Editions Montaigne</w:t>
      </w:r>
      <w:r w:rsidRPr="00BD0969">
        <w:t>.</w:t>
      </w:r>
    </w:p>
    <w:p w:rsidR="009A6F06" w:rsidRPr="00BD0969" w:rsidRDefault="009A6F06" w:rsidP="009A6F06">
      <w:pPr>
        <w:spacing w:before="120" w:after="120"/>
        <w:jc w:val="both"/>
      </w:pPr>
      <w:r w:rsidRPr="00BD0969">
        <w:t>Droits de traduction et de reproduction réservés</w:t>
      </w:r>
    </w:p>
    <w:p w:rsidR="009A6F06" w:rsidRPr="00BD0969" w:rsidRDefault="009A6F06" w:rsidP="009A6F06">
      <w:pPr>
        <w:spacing w:before="120" w:after="120"/>
        <w:jc w:val="both"/>
      </w:pPr>
      <w:r w:rsidRPr="00BD0969">
        <w:t>pour tous pays.</w:t>
      </w:r>
    </w:p>
    <w:p w:rsidR="009A6F06" w:rsidRDefault="009A6F06" w:rsidP="009A6F06">
      <w:pPr>
        <w:pStyle w:val="p"/>
      </w:pPr>
      <w:r w:rsidRPr="00BD0969">
        <w:br w:type="page"/>
      </w:r>
      <w:r>
        <w:lastRenderedPageBreak/>
        <w:t>[209]</w:t>
      </w:r>
    </w:p>
    <w:p w:rsidR="009A6F06" w:rsidRDefault="009A6F06">
      <w:pPr>
        <w:jc w:val="both"/>
      </w:pPr>
    </w:p>
    <w:p w:rsidR="009A6F06" w:rsidRDefault="009A6F06">
      <w:pPr>
        <w:jc w:val="both"/>
      </w:pPr>
    </w:p>
    <w:p w:rsidR="009A6F06" w:rsidRPr="00337780" w:rsidRDefault="009A6F06" w:rsidP="009A6F06">
      <w:pPr>
        <w:spacing w:after="120"/>
        <w:ind w:firstLine="14"/>
        <w:jc w:val="center"/>
        <w:rPr>
          <w:b/>
        </w:rPr>
      </w:pPr>
      <w:bookmarkStart w:id="1" w:name="tdm"/>
      <w:r w:rsidRPr="00337780">
        <w:rPr>
          <w:b/>
        </w:rPr>
        <w:t>Cinq méditations sur l’existence.</w:t>
      </w:r>
      <w:r>
        <w:rPr>
          <w:b/>
        </w:rPr>
        <w:br/>
      </w:r>
      <w:r w:rsidRPr="00337780">
        <w:rPr>
          <w:i/>
        </w:rPr>
        <w:t>Solitude, société et communauté.</w:t>
      </w:r>
    </w:p>
    <w:p w:rsidR="009A6F06" w:rsidRDefault="009A6F06" w:rsidP="009A6F06">
      <w:pPr>
        <w:ind w:firstLine="20"/>
        <w:jc w:val="center"/>
      </w:pPr>
      <w:r>
        <w:rPr>
          <w:color w:val="FF0000"/>
          <w:sz w:val="48"/>
        </w:rPr>
        <w:t>Table des matières</w:t>
      </w:r>
      <w:bookmarkEnd w:id="1"/>
    </w:p>
    <w:p w:rsidR="009A6F06" w:rsidRDefault="009A6F06">
      <w:pPr>
        <w:ind w:firstLine="0"/>
      </w:pPr>
    </w:p>
    <w:p w:rsidR="009A6F06" w:rsidRPr="002C378D" w:rsidRDefault="009A6F06">
      <w:pPr>
        <w:ind w:firstLine="0"/>
        <w:rPr>
          <w:sz w:val="24"/>
        </w:rPr>
      </w:pPr>
    </w:p>
    <w:p w:rsidR="009A6F06" w:rsidRPr="002C378D" w:rsidRDefault="009A6F06" w:rsidP="009A6F06">
      <w:pPr>
        <w:spacing w:before="120" w:after="120"/>
        <w:ind w:left="540" w:hanging="540"/>
        <w:jc w:val="both"/>
        <w:rPr>
          <w:sz w:val="24"/>
        </w:rPr>
      </w:pPr>
      <w:hyperlink w:anchor="cinq_meditations_pt_1" w:history="1">
        <w:r w:rsidRPr="00FD62A3">
          <w:rPr>
            <w:rStyle w:val="Lienhypertexte"/>
            <w:i/>
            <w:sz w:val="24"/>
          </w:rPr>
          <w:t>Première Méditation</w:t>
        </w:r>
      </w:hyperlink>
      <w:r w:rsidRPr="002C378D">
        <w:rPr>
          <w:sz w:val="24"/>
        </w:rPr>
        <w:t>. — La situation tragique du philosophe et les tâches de la philosophie [7]</w:t>
      </w:r>
    </w:p>
    <w:p w:rsidR="009A6F06" w:rsidRPr="002C378D" w:rsidRDefault="009A6F06" w:rsidP="009A6F06">
      <w:pPr>
        <w:spacing w:before="120" w:after="120"/>
        <w:ind w:left="1080" w:hanging="540"/>
        <w:jc w:val="both"/>
        <w:rPr>
          <w:sz w:val="24"/>
        </w:rPr>
      </w:pPr>
      <w:r w:rsidRPr="002C378D">
        <w:rPr>
          <w:sz w:val="24"/>
        </w:rPr>
        <w:t>I.</w:t>
      </w:r>
      <w:r w:rsidRPr="002C378D">
        <w:rPr>
          <w:sz w:val="24"/>
        </w:rPr>
        <w:tab/>
      </w:r>
      <w:hyperlink w:anchor="cinq_meditations_pt_1_I" w:history="1">
        <w:r w:rsidRPr="00FD62A3">
          <w:rPr>
            <w:rStyle w:val="Lienhypertexte"/>
            <w:sz w:val="24"/>
          </w:rPr>
          <w:t>La philosophie entre la religion et la science</w:t>
        </w:r>
      </w:hyperlink>
      <w:r w:rsidRPr="007747CB">
        <w:rPr>
          <w:sz w:val="24"/>
        </w:rPr>
        <w:t>. — Conflit de la philos</w:t>
      </w:r>
      <w:r w:rsidRPr="007747CB">
        <w:rPr>
          <w:sz w:val="24"/>
        </w:rPr>
        <w:t>o</w:t>
      </w:r>
      <w:r w:rsidRPr="007747CB">
        <w:rPr>
          <w:sz w:val="24"/>
        </w:rPr>
        <w:t>phie et de la religion. — La philosophie et la s</w:t>
      </w:r>
      <w:r w:rsidRPr="007747CB">
        <w:rPr>
          <w:sz w:val="24"/>
        </w:rPr>
        <w:t>o</w:t>
      </w:r>
      <w:r w:rsidRPr="007747CB">
        <w:rPr>
          <w:sz w:val="24"/>
        </w:rPr>
        <w:t>ciété. [9]</w:t>
      </w:r>
    </w:p>
    <w:p w:rsidR="009A6F06" w:rsidRPr="002C378D" w:rsidRDefault="009A6F06" w:rsidP="009A6F06">
      <w:pPr>
        <w:spacing w:before="120" w:after="120"/>
        <w:ind w:left="1080" w:hanging="540"/>
        <w:jc w:val="both"/>
        <w:rPr>
          <w:sz w:val="24"/>
        </w:rPr>
      </w:pPr>
      <w:r w:rsidRPr="002C378D">
        <w:rPr>
          <w:sz w:val="24"/>
        </w:rPr>
        <w:t>II.</w:t>
      </w:r>
      <w:r w:rsidRPr="002C378D">
        <w:rPr>
          <w:sz w:val="24"/>
        </w:rPr>
        <w:tab/>
      </w:r>
      <w:hyperlink w:anchor="cinq_meditations_pt_1_II" w:history="1">
        <w:r w:rsidRPr="00FD62A3">
          <w:rPr>
            <w:rStyle w:val="Lienhypertexte"/>
            <w:sz w:val="24"/>
          </w:rPr>
          <w:t>Philosophie personnelle et impersonnelle subjective et objective</w:t>
        </w:r>
      </w:hyperlink>
      <w:r w:rsidRPr="007747CB">
        <w:rPr>
          <w:sz w:val="24"/>
        </w:rPr>
        <w:t>. — L’anthropologisme en philosophie. — La phil</w:t>
      </w:r>
      <w:r w:rsidRPr="007747CB">
        <w:rPr>
          <w:sz w:val="24"/>
        </w:rPr>
        <w:t>o</w:t>
      </w:r>
      <w:r w:rsidRPr="007747CB">
        <w:rPr>
          <w:sz w:val="24"/>
        </w:rPr>
        <w:t>sophie et la vie. [31]</w:t>
      </w:r>
    </w:p>
    <w:p w:rsidR="009A6F06" w:rsidRPr="002C378D" w:rsidRDefault="009A6F06" w:rsidP="009A6F06">
      <w:pPr>
        <w:spacing w:before="120" w:after="120"/>
        <w:ind w:left="540" w:hanging="540"/>
        <w:jc w:val="both"/>
        <w:rPr>
          <w:sz w:val="24"/>
        </w:rPr>
      </w:pPr>
    </w:p>
    <w:p w:rsidR="009A6F06" w:rsidRPr="002C378D" w:rsidRDefault="009A6F06" w:rsidP="009A6F06">
      <w:pPr>
        <w:spacing w:before="120" w:after="120"/>
        <w:ind w:left="540" w:hanging="540"/>
        <w:jc w:val="both"/>
        <w:rPr>
          <w:sz w:val="24"/>
        </w:rPr>
      </w:pPr>
      <w:hyperlink w:anchor="cinq_meditations_pt_2" w:history="1">
        <w:r w:rsidRPr="00FD62A3">
          <w:rPr>
            <w:rStyle w:val="Lienhypertexte"/>
            <w:i/>
            <w:sz w:val="24"/>
          </w:rPr>
          <w:t>Deuxième Méditation</w:t>
        </w:r>
      </w:hyperlink>
      <w:r w:rsidRPr="002C378D">
        <w:rPr>
          <w:sz w:val="24"/>
        </w:rPr>
        <w:t>. — Le sujet et l’objectivation [39]</w:t>
      </w:r>
    </w:p>
    <w:p w:rsidR="009A6F06" w:rsidRPr="002C378D" w:rsidRDefault="009A6F06" w:rsidP="009A6F06">
      <w:pPr>
        <w:spacing w:before="120" w:after="120"/>
        <w:ind w:left="1080" w:hanging="540"/>
        <w:jc w:val="both"/>
        <w:rPr>
          <w:sz w:val="24"/>
        </w:rPr>
      </w:pPr>
      <w:r w:rsidRPr="002C378D">
        <w:rPr>
          <w:sz w:val="24"/>
        </w:rPr>
        <w:t>I.</w:t>
      </w:r>
      <w:r w:rsidRPr="002C378D">
        <w:rPr>
          <w:sz w:val="24"/>
        </w:rPr>
        <w:tab/>
      </w:r>
      <w:hyperlink w:anchor="cinq_meditations_pt_2_I" w:history="1">
        <w:r w:rsidRPr="00FD62A3">
          <w:rPr>
            <w:rStyle w:val="Lienhypertexte"/>
            <w:sz w:val="24"/>
          </w:rPr>
          <w:t>Le sujet connaissant et l’homme</w:t>
        </w:r>
      </w:hyperlink>
      <w:r w:rsidRPr="007747CB">
        <w:rPr>
          <w:sz w:val="24"/>
        </w:rPr>
        <w:t>. [41]</w:t>
      </w:r>
    </w:p>
    <w:p w:rsidR="009A6F06" w:rsidRPr="002C378D" w:rsidRDefault="009A6F06" w:rsidP="009A6F06">
      <w:pPr>
        <w:spacing w:before="120" w:after="120"/>
        <w:ind w:left="1080" w:hanging="540"/>
        <w:jc w:val="both"/>
        <w:rPr>
          <w:sz w:val="24"/>
        </w:rPr>
      </w:pPr>
      <w:r w:rsidRPr="002C378D">
        <w:rPr>
          <w:sz w:val="24"/>
        </w:rPr>
        <w:t>II.</w:t>
      </w:r>
      <w:r w:rsidRPr="002C378D">
        <w:rPr>
          <w:sz w:val="24"/>
        </w:rPr>
        <w:tab/>
      </w:r>
      <w:hyperlink w:anchor="cinq_meditations_pt_2_II" w:history="1">
        <w:r w:rsidRPr="00FD62A3">
          <w:rPr>
            <w:rStyle w:val="Lienhypertexte"/>
            <w:sz w:val="24"/>
          </w:rPr>
          <w:t>Le sujet existentiel et l’objectivation</w:t>
        </w:r>
      </w:hyperlink>
      <w:r w:rsidRPr="007747CB">
        <w:rPr>
          <w:sz w:val="24"/>
        </w:rPr>
        <w:t>. — connaissance et être. — rév</w:t>
      </w:r>
      <w:r w:rsidRPr="007747CB">
        <w:rPr>
          <w:sz w:val="24"/>
        </w:rPr>
        <w:t>é</w:t>
      </w:r>
      <w:r w:rsidRPr="007747CB">
        <w:rPr>
          <w:sz w:val="24"/>
        </w:rPr>
        <w:t>lation de l’existence dans le sujet. — l’objectivation et le problème de l’irrationnel. [52]</w:t>
      </w:r>
    </w:p>
    <w:p w:rsidR="009A6F06" w:rsidRPr="007747CB" w:rsidRDefault="009A6F06" w:rsidP="009A6F06">
      <w:pPr>
        <w:spacing w:before="120" w:after="120"/>
        <w:ind w:left="1080" w:hanging="540"/>
        <w:jc w:val="both"/>
        <w:rPr>
          <w:sz w:val="24"/>
        </w:rPr>
      </w:pPr>
      <w:r w:rsidRPr="002C378D">
        <w:rPr>
          <w:sz w:val="24"/>
        </w:rPr>
        <w:t>III.</w:t>
      </w:r>
      <w:r w:rsidRPr="002C378D">
        <w:rPr>
          <w:sz w:val="24"/>
        </w:rPr>
        <w:tab/>
      </w:r>
      <w:hyperlink w:anchor="cinq_meditations_pt_2_III" w:history="1">
        <w:r w:rsidRPr="00FD62A3">
          <w:rPr>
            <w:rStyle w:val="Lienhypertexte"/>
            <w:sz w:val="24"/>
          </w:rPr>
          <w:t>Connaissance et liberté</w:t>
        </w:r>
      </w:hyperlink>
      <w:r w:rsidRPr="007747CB">
        <w:rPr>
          <w:sz w:val="24"/>
        </w:rPr>
        <w:t>. — Activité de la pensée et essence créatrice de la connaissance. — Connaissance active et passive. — Connaissa</w:t>
      </w:r>
      <w:r w:rsidRPr="007747CB">
        <w:rPr>
          <w:sz w:val="24"/>
        </w:rPr>
        <w:t>n</w:t>
      </w:r>
      <w:r w:rsidRPr="007747CB">
        <w:rPr>
          <w:sz w:val="24"/>
        </w:rPr>
        <w:t>ce théorique et pratique. [75]</w:t>
      </w:r>
    </w:p>
    <w:p w:rsidR="009A6F06" w:rsidRPr="002C378D" w:rsidRDefault="009A6F06" w:rsidP="009A6F06">
      <w:pPr>
        <w:spacing w:before="120" w:after="120"/>
        <w:ind w:left="1080" w:hanging="540"/>
        <w:jc w:val="both"/>
        <w:rPr>
          <w:sz w:val="24"/>
        </w:rPr>
      </w:pPr>
      <w:r>
        <w:rPr>
          <w:sz w:val="24"/>
        </w:rPr>
        <w:t>IV.</w:t>
      </w:r>
      <w:r>
        <w:rPr>
          <w:sz w:val="24"/>
        </w:rPr>
        <w:tab/>
      </w:r>
      <w:hyperlink w:anchor="cinq_meditations_pt_2_IV" w:history="1">
        <w:r w:rsidRPr="00FD62A3">
          <w:rPr>
            <w:rStyle w:val="Lienhypertexte"/>
            <w:sz w:val="24"/>
          </w:rPr>
          <w:t>Les degrés de la communauté dans la connaissance</w:t>
        </w:r>
      </w:hyperlink>
      <w:r w:rsidRPr="007747CB">
        <w:rPr>
          <w:sz w:val="24"/>
        </w:rPr>
        <w:t xml:space="preserve">. </w:t>
      </w:r>
      <w:r>
        <w:rPr>
          <w:sz w:val="24"/>
        </w:rPr>
        <w:t>— E</w:t>
      </w:r>
      <w:r w:rsidRPr="007747CB">
        <w:rPr>
          <w:sz w:val="24"/>
        </w:rPr>
        <w:t>xtinction du monde des choses et des objets</w:t>
      </w:r>
      <w:r>
        <w:rPr>
          <w:sz w:val="24"/>
        </w:rPr>
        <w:t xml:space="preserve"> </w:t>
      </w:r>
      <w:r w:rsidRPr="007747CB">
        <w:rPr>
          <w:sz w:val="24"/>
        </w:rPr>
        <w:t xml:space="preserve">et accès </w:t>
      </w:r>
      <w:r>
        <w:rPr>
          <w:sz w:val="24"/>
        </w:rPr>
        <w:t>à</w:t>
      </w:r>
      <w:r w:rsidRPr="007747CB">
        <w:rPr>
          <w:sz w:val="24"/>
        </w:rPr>
        <w:t xml:space="preserve"> l’énigme de l’existence.</w:t>
      </w:r>
      <w:r>
        <w:rPr>
          <w:sz w:val="24"/>
        </w:rPr>
        <w:t xml:space="preserve"> [84]</w:t>
      </w:r>
    </w:p>
    <w:p w:rsidR="009A6F06" w:rsidRPr="002C378D" w:rsidRDefault="009A6F06" w:rsidP="009A6F06">
      <w:pPr>
        <w:spacing w:before="120" w:after="120"/>
        <w:ind w:left="540" w:hanging="540"/>
        <w:jc w:val="both"/>
        <w:rPr>
          <w:sz w:val="24"/>
        </w:rPr>
      </w:pPr>
    </w:p>
    <w:p w:rsidR="009A6F06" w:rsidRPr="002C378D" w:rsidRDefault="009A6F06" w:rsidP="009A6F06">
      <w:pPr>
        <w:spacing w:before="120" w:after="120"/>
        <w:ind w:left="540" w:hanging="540"/>
        <w:jc w:val="both"/>
        <w:rPr>
          <w:sz w:val="24"/>
        </w:rPr>
      </w:pPr>
      <w:hyperlink w:anchor="cinq_meditations_pt_3" w:history="1">
        <w:r w:rsidRPr="00FD62A3">
          <w:rPr>
            <w:rStyle w:val="Lienhypertexte"/>
            <w:i/>
            <w:sz w:val="24"/>
          </w:rPr>
          <w:t>Troisième Méditation</w:t>
        </w:r>
      </w:hyperlink>
      <w:r w:rsidRPr="002C378D">
        <w:rPr>
          <w:sz w:val="24"/>
        </w:rPr>
        <w:t>. — Le moi, la solitude et la société [91]</w:t>
      </w:r>
    </w:p>
    <w:p w:rsidR="009A6F06" w:rsidRPr="002C378D" w:rsidRDefault="009A6F06" w:rsidP="009A6F06">
      <w:pPr>
        <w:spacing w:before="120" w:after="120"/>
        <w:ind w:left="1080" w:hanging="540"/>
        <w:jc w:val="both"/>
        <w:rPr>
          <w:sz w:val="24"/>
        </w:rPr>
      </w:pPr>
      <w:r w:rsidRPr="002C378D">
        <w:rPr>
          <w:sz w:val="24"/>
        </w:rPr>
        <w:t>I.</w:t>
      </w:r>
      <w:r w:rsidRPr="002C378D">
        <w:rPr>
          <w:sz w:val="24"/>
        </w:rPr>
        <w:tab/>
      </w:r>
      <w:hyperlink w:anchor="cinq_meditations_pt_3_I" w:history="1">
        <w:r w:rsidRPr="00FD62A3">
          <w:rPr>
            <w:rStyle w:val="Lienhypertexte"/>
            <w:sz w:val="24"/>
          </w:rPr>
          <w:t>Le moi et la solitude</w:t>
        </w:r>
      </w:hyperlink>
      <w:r w:rsidRPr="007747CB">
        <w:rPr>
          <w:sz w:val="24"/>
        </w:rPr>
        <w:t>. — solitude et sociab</w:t>
      </w:r>
      <w:r w:rsidRPr="007747CB">
        <w:rPr>
          <w:sz w:val="24"/>
        </w:rPr>
        <w:t>i</w:t>
      </w:r>
      <w:r w:rsidRPr="007747CB">
        <w:rPr>
          <w:sz w:val="24"/>
        </w:rPr>
        <w:t>lité. [93]</w:t>
      </w:r>
    </w:p>
    <w:p w:rsidR="009A6F06" w:rsidRPr="002C378D" w:rsidRDefault="009A6F06" w:rsidP="009A6F06">
      <w:pPr>
        <w:spacing w:before="120" w:after="120"/>
        <w:ind w:left="1080" w:hanging="540"/>
        <w:jc w:val="both"/>
        <w:rPr>
          <w:sz w:val="24"/>
        </w:rPr>
      </w:pPr>
      <w:r w:rsidRPr="002C378D">
        <w:rPr>
          <w:sz w:val="24"/>
        </w:rPr>
        <w:t>II.</w:t>
      </w:r>
      <w:r w:rsidRPr="002C378D">
        <w:rPr>
          <w:sz w:val="24"/>
        </w:rPr>
        <w:tab/>
      </w:r>
      <w:hyperlink w:anchor="cinq_meditations_pt_3_II" w:history="1">
        <w:r w:rsidRPr="00FD62A3">
          <w:rPr>
            <w:rStyle w:val="Lienhypertexte"/>
            <w:sz w:val="24"/>
          </w:rPr>
          <w:t>Le moi, le toi, le nous et le cela</w:t>
        </w:r>
      </w:hyperlink>
      <w:r w:rsidRPr="007747CB">
        <w:rPr>
          <w:sz w:val="24"/>
        </w:rPr>
        <w:t xml:space="preserve">. Le moi et l’objet. </w:t>
      </w:r>
      <w:r>
        <w:rPr>
          <w:sz w:val="24"/>
        </w:rPr>
        <w:t xml:space="preserve">— </w:t>
      </w:r>
      <w:r w:rsidRPr="007747CB">
        <w:rPr>
          <w:sz w:val="24"/>
        </w:rPr>
        <w:t>La communic</w:t>
      </w:r>
      <w:r w:rsidRPr="007747CB">
        <w:rPr>
          <w:sz w:val="24"/>
        </w:rPr>
        <w:t>a</w:t>
      </w:r>
      <w:r w:rsidRPr="007747CB">
        <w:rPr>
          <w:sz w:val="24"/>
        </w:rPr>
        <w:t>tion des consciences. [111]</w:t>
      </w:r>
    </w:p>
    <w:p w:rsidR="009A6F06" w:rsidRPr="007747CB" w:rsidRDefault="009A6F06" w:rsidP="009A6F06">
      <w:pPr>
        <w:spacing w:before="120" w:after="120"/>
        <w:ind w:left="1080" w:hanging="540"/>
        <w:jc w:val="both"/>
        <w:rPr>
          <w:sz w:val="24"/>
        </w:rPr>
      </w:pPr>
      <w:r w:rsidRPr="002C378D">
        <w:rPr>
          <w:sz w:val="24"/>
        </w:rPr>
        <w:t>III.</w:t>
      </w:r>
      <w:r w:rsidRPr="002C378D">
        <w:rPr>
          <w:sz w:val="24"/>
        </w:rPr>
        <w:tab/>
      </w:r>
      <w:hyperlink w:anchor="cinq_meditations_pt_3_III" w:history="1">
        <w:r w:rsidRPr="00FD62A3">
          <w:rPr>
            <w:rStyle w:val="Lienhypertexte"/>
            <w:sz w:val="24"/>
          </w:rPr>
          <w:t>Solitude et connaissance</w:t>
        </w:r>
      </w:hyperlink>
      <w:r w:rsidRPr="007747CB">
        <w:rPr>
          <w:sz w:val="24"/>
        </w:rPr>
        <w:t xml:space="preserve">. — </w:t>
      </w:r>
      <w:r>
        <w:rPr>
          <w:sz w:val="24"/>
        </w:rPr>
        <w:t>T</w:t>
      </w:r>
      <w:r w:rsidRPr="007747CB">
        <w:rPr>
          <w:sz w:val="24"/>
        </w:rPr>
        <w:t>ranscendement.</w:t>
      </w:r>
      <w:r>
        <w:rPr>
          <w:sz w:val="24"/>
        </w:rPr>
        <w:t xml:space="preserve"> </w:t>
      </w:r>
      <w:r w:rsidRPr="007747CB">
        <w:rPr>
          <w:sz w:val="24"/>
        </w:rPr>
        <w:t>La connaissance comme communion.</w:t>
      </w:r>
      <w:r>
        <w:rPr>
          <w:sz w:val="24"/>
        </w:rPr>
        <w:t xml:space="preserve"> Solitude et sexualité. — S</w:t>
      </w:r>
      <w:r w:rsidRPr="007747CB">
        <w:rPr>
          <w:sz w:val="24"/>
        </w:rPr>
        <w:t>olitude et rel</w:t>
      </w:r>
      <w:r w:rsidRPr="007747CB">
        <w:rPr>
          <w:sz w:val="24"/>
        </w:rPr>
        <w:t>i</w:t>
      </w:r>
      <w:r w:rsidRPr="007747CB">
        <w:rPr>
          <w:sz w:val="24"/>
        </w:rPr>
        <w:t>gion. [120]</w:t>
      </w:r>
    </w:p>
    <w:p w:rsidR="009A6F06" w:rsidRPr="002C378D" w:rsidRDefault="009A6F06" w:rsidP="009A6F06">
      <w:pPr>
        <w:spacing w:before="120" w:after="120"/>
        <w:ind w:left="1080" w:hanging="540"/>
        <w:jc w:val="both"/>
        <w:rPr>
          <w:sz w:val="24"/>
        </w:rPr>
      </w:pPr>
      <w:r>
        <w:rPr>
          <w:sz w:val="24"/>
        </w:rPr>
        <w:br w:type="page"/>
      </w:r>
    </w:p>
    <w:p w:rsidR="009A6F06" w:rsidRPr="002C378D" w:rsidRDefault="009A6F06" w:rsidP="009A6F06">
      <w:pPr>
        <w:spacing w:before="120" w:after="120"/>
        <w:ind w:left="540" w:hanging="540"/>
        <w:jc w:val="both"/>
        <w:rPr>
          <w:sz w:val="24"/>
        </w:rPr>
      </w:pPr>
      <w:hyperlink w:anchor="cinq_meditations_pt_4" w:history="1">
        <w:r w:rsidRPr="00FD62A3">
          <w:rPr>
            <w:rStyle w:val="Lienhypertexte"/>
            <w:i/>
            <w:sz w:val="24"/>
          </w:rPr>
          <w:t>Quatrième Méditation</w:t>
        </w:r>
      </w:hyperlink>
      <w:r w:rsidRPr="002C378D">
        <w:rPr>
          <w:sz w:val="24"/>
        </w:rPr>
        <w:t>. — La personne, la société et la communion [131]</w:t>
      </w:r>
    </w:p>
    <w:p w:rsidR="009A6F06" w:rsidRPr="002C378D" w:rsidRDefault="009A6F06" w:rsidP="009A6F06">
      <w:pPr>
        <w:spacing w:before="120" w:after="120"/>
        <w:ind w:left="1080" w:hanging="540"/>
        <w:jc w:val="both"/>
        <w:rPr>
          <w:sz w:val="24"/>
        </w:rPr>
      </w:pPr>
      <w:r w:rsidRPr="002C378D">
        <w:rPr>
          <w:sz w:val="24"/>
        </w:rPr>
        <w:t>I.</w:t>
      </w:r>
      <w:r w:rsidRPr="002C378D">
        <w:rPr>
          <w:sz w:val="24"/>
        </w:rPr>
        <w:tab/>
      </w:r>
      <w:hyperlink w:anchor="cinq_meditations_pt_4_I" w:history="1">
        <w:r w:rsidRPr="00FD62A3">
          <w:rPr>
            <w:rStyle w:val="Lienhypertexte"/>
            <w:sz w:val="24"/>
          </w:rPr>
          <w:t>Le paradoxe du temps ; sa double signification</w:t>
        </w:r>
      </w:hyperlink>
      <w:r w:rsidRPr="007747CB">
        <w:rPr>
          <w:sz w:val="24"/>
        </w:rPr>
        <w:t>. — Inexistence du pa</w:t>
      </w:r>
      <w:r w:rsidRPr="007747CB">
        <w:rPr>
          <w:sz w:val="24"/>
        </w:rPr>
        <w:t>s</w:t>
      </w:r>
      <w:r w:rsidRPr="007747CB">
        <w:rPr>
          <w:sz w:val="24"/>
        </w:rPr>
        <w:t>sé. — Transfig</w:t>
      </w:r>
      <w:r w:rsidRPr="007747CB">
        <w:rPr>
          <w:sz w:val="24"/>
        </w:rPr>
        <w:t>u</w:t>
      </w:r>
      <w:r w:rsidRPr="007747CB">
        <w:rPr>
          <w:sz w:val="24"/>
        </w:rPr>
        <w:t>ration du temps. — Le temps et le souci.</w:t>
      </w:r>
      <w:r w:rsidRPr="007747CB">
        <w:rPr>
          <w:sz w:val="24"/>
        </w:rPr>
        <w:br/>
        <w:t>— le temps et l’activité créatrice. [133]</w:t>
      </w:r>
    </w:p>
    <w:p w:rsidR="009A6F06" w:rsidRPr="002C378D" w:rsidRDefault="009A6F06" w:rsidP="009A6F06">
      <w:pPr>
        <w:spacing w:before="120" w:after="120"/>
        <w:ind w:left="1080" w:hanging="540"/>
        <w:jc w:val="both"/>
        <w:rPr>
          <w:sz w:val="24"/>
        </w:rPr>
      </w:pPr>
      <w:r w:rsidRPr="002C378D">
        <w:rPr>
          <w:sz w:val="24"/>
        </w:rPr>
        <w:t>II.</w:t>
      </w:r>
      <w:r w:rsidRPr="002C378D">
        <w:rPr>
          <w:sz w:val="24"/>
        </w:rPr>
        <w:tab/>
      </w:r>
      <w:hyperlink w:anchor="cinq_meditations_pt_4_II" w:history="1">
        <w:r w:rsidRPr="00FD62A3">
          <w:rPr>
            <w:rStyle w:val="Lienhypertexte"/>
            <w:sz w:val="24"/>
          </w:rPr>
          <w:t>Le temps et la connaissance</w:t>
        </w:r>
      </w:hyperlink>
      <w:r w:rsidRPr="007747CB">
        <w:rPr>
          <w:sz w:val="24"/>
        </w:rPr>
        <w:t>. — La réminiscence. — Temps, mouv</w:t>
      </w:r>
      <w:r w:rsidRPr="007747CB">
        <w:rPr>
          <w:sz w:val="24"/>
        </w:rPr>
        <w:t>e</w:t>
      </w:r>
      <w:r w:rsidRPr="007747CB">
        <w:rPr>
          <w:sz w:val="24"/>
        </w:rPr>
        <w:t>ment et changement. —  L’accélération du temps et la techn</w:t>
      </w:r>
      <w:r w:rsidRPr="007747CB">
        <w:rPr>
          <w:sz w:val="24"/>
        </w:rPr>
        <w:t>i</w:t>
      </w:r>
      <w:r w:rsidRPr="007747CB">
        <w:rPr>
          <w:sz w:val="24"/>
        </w:rPr>
        <w:t>que. [145]</w:t>
      </w:r>
    </w:p>
    <w:p w:rsidR="009A6F06" w:rsidRPr="002C378D" w:rsidRDefault="009A6F06" w:rsidP="009A6F06">
      <w:pPr>
        <w:spacing w:before="120" w:after="120"/>
        <w:ind w:left="1080" w:hanging="540"/>
        <w:jc w:val="both"/>
        <w:rPr>
          <w:sz w:val="24"/>
        </w:rPr>
      </w:pPr>
      <w:r w:rsidRPr="002C378D">
        <w:rPr>
          <w:sz w:val="24"/>
        </w:rPr>
        <w:t>III.</w:t>
      </w:r>
      <w:r>
        <w:rPr>
          <w:sz w:val="24"/>
        </w:rPr>
        <w:tab/>
      </w:r>
      <w:hyperlink w:anchor="cinq_meditations_pt_4_III" w:history="1">
        <w:r w:rsidRPr="00FD62A3">
          <w:rPr>
            <w:rStyle w:val="Lienhypertexte"/>
            <w:sz w:val="24"/>
          </w:rPr>
          <w:t>Le temps et le destin</w:t>
        </w:r>
      </w:hyperlink>
      <w:r w:rsidRPr="007747CB">
        <w:rPr>
          <w:sz w:val="24"/>
        </w:rPr>
        <w:t>. — Le temps, la liberté et le déterm</w:t>
      </w:r>
      <w:r w:rsidRPr="007747CB">
        <w:rPr>
          <w:sz w:val="24"/>
        </w:rPr>
        <w:t>i</w:t>
      </w:r>
      <w:r w:rsidRPr="007747CB">
        <w:rPr>
          <w:sz w:val="24"/>
        </w:rPr>
        <w:t>nisme. — Le temps et la fin. — Le temps et l’infini. [152]</w:t>
      </w:r>
    </w:p>
    <w:p w:rsidR="009A6F06" w:rsidRPr="002C378D" w:rsidRDefault="009A6F06" w:rsidP="009A6F06">
      <w:pPr>
        <w:spacing w:before="120" w:after="120"/>
        <w:ind w:left="1080" w:hanging="540"/>
        <w:jc w:val="both"/>
        <w:rPr>
          <w:sz w:val="24"/>
        </w:rPr>
      </w:pPr>
    </w:p>
    <w:p w:rsidR="009A6F06" w:rsidRPr="002C378D" w:rsidRDefault="009A6F06" w:rsidP="009A6F06">
      <w:pPr>
        <w:ind w:left="540" w:hanging="540"/>
        <w:rPr>
          <w:sz w:val="24"/>
        </w:rPr>
      </w:pPr>
      <w:hyperlink w:anchor="cinq_meditations_pt_5" w:history="1">
        <w:r w:rsidRPr="00FD62A3">
          <w:rPr>
            <w:rStyle w:val="Lienhypertexte"/>
            <w:i/>
            <w:sz w:val="24"/>
          </w:rPr>
          <w:t>Cinquième Méditation</w:t>
        </w:r>
      </w:hyperlink>
      <w:r w:rsidRPr="002C378D">
        <w:rPr>
          <w:sz w:val="24"/>
        </w:rPr>
        <w:t>. — Le mal du temps, le changement et l’éternité [163]</w:t>
      </w:r>
    </w:p>
    <w:p w:rsidR="009A6F06" w:rsidRPr="002C378D" w:rsidRDefault="009A6F06" w:rsidP="009A6F06">
      <w:pPr>
        <w:spacing w:before="120" w:after="120"/>
        <w:ind w:left="1080" w:hanging="540"/>
        <w:jc w:val="both"/>
        <w:rPr>
          <w:sz w:val="24"/>
        </w:rPr>
      </w:pPr>
    </w:p>
    <w:p w:rsidR="009A6F06" w:rsidRPr="002C378D" w:rsidRDefault="009A6F06" w:rsidP="009A6F06">
      <w:pPr>
        <w:spacing w:before="120" w:after="120"/>
        <w:ind w:left="1080" w:hanging="540"/>
        <w:jc w:val="both"/>
        <w:rPr>
          <w:sz w:val="24"/>
        </w:rPr>
      </w:pPr>
      <w:r w:rsidRPr="002C378D">
        <w:rPr>
          <w:sz w:val="24"/>
        </w:rPr>
        <w:t>I.</w:t>
      </w:r>
      <w:r w:rsidRPr="002C378D">
        <w:rPr>
          <w:sz w:val="24"/>
        </w:rPr>
        <w:tab/>
      </w:r>
      <w:hyperlink w:anchor="cinq_meditations_pt_5_I" w:history="1">
        <w:r w:rsidRPr="00FD62A3">
          <w:rPr>
            <w:rStyle w:val="Lienhypertexte"/>
            <w:sz w:val="24"/>
          </w:rPr>
          <w:t>Le moi et la personne</w:t>
        </w:r>
      </w:hyperlink>
      <w:r w:rsidRPr="007747CB">
        <w:rPr>
          <w:sz w:val="24"/>
        </w:rPr>
        <w:t>. — L’individu et la personne. — La pe</w:t>
      </w:r>
      <w:r w:rsidRPr="007747CB">
        <w:rPr>
          <w:sz w:val="24"/>
        </w:rPr>
        <w:t>r</w:t>
      </w:r>
      <w:r w:rsidRPr="007747CB">
        <w:rPr>
          <w:sz w:val="24"/>
        </w:rPr>
        <w:t>sonne et la chose. — La personne et l’objet. [165]</w:t>
      </w:r>
    </w:p>
    <w:p w:rsidR="009A6F06" w:rsidRPr="002C378D" w:rsidRDefault="009A6F06" w:rsidP="009A6F06">
      <w:pPr>
        <w:spacing w:before="120" w:after="120"/>
        <w:ind w:left="1080" w:hanging="540"/>
        <w:jc w:val="both"/>
        <w:rPr>
          <w:sz w:val="24"/>
        </w:rPr>
      </w:pPr>
      <w:r w:rsidRPr="002C378D">
        <w:rPr>
          <w:sz w:val="24"/>
        </w:rPr>
        <w:t>II.</w:t>
      </w:r>
      <w:r w:rsidRPr="002C378D">
        <w:rPr>
          <w:sz w:val="24"/>
        </w:rPr>
        <w:tab/>
      </w:r>
      <w:hyperlink w:anchor="cinq_meditations_pt_5_II" w:history="1">
        <w:r w:rsidRPr="00FD62A3">
          <w:rPr>
            <w:rStyle w:val="Lienhypertexte"/>
            <w:sz w:val="24"/>
          </w:rPr>
          <w:t>La personne et le général</w:t>
        </w:r>
      </w:hyperlink>
      <w:r w:rsidRPr="007747CB">
        <w:rPr>
          <w:sz w:val="24"/>
        </w:rPr>
        <w:t>. — La personne et l’espèce. — la personne et le suprapersonnel. — Monisme et pluralisme. — L’un et le mu</w:t>
      </w:r>
      <w:r w:rsidRPr="007747CB">
        <w:rPr>
          <w:sz w:val="24"/>
        </w:rPr>
        <w:t>l</w:t>
      </w:r>
      <w:r w:rsidRPr="007747CB">
        <w:rPr>
          <w:sz w:val="24"/>
        </w:rPr>
        <w:t>tiple. [177]</w:t>
      </w:r>
    </w:p>
    <w:p w:rsidR="009A6F06" w:rsidRDefault="009A6F06" w:rsidP="009A6F06">
      <w:pPr>
        <w:spacing w:before="120" w:after="120"/>
        <w:ind w:left="1080" w:hanging="540"/>
        <w:jc w:val="both"/>
        <w:rPr>
          <w:sz w:val="24"/>
        </w:rPr>
      </w:pPr>
      <w:r w:rsidRPr="002C378D">
        <w:rPr>
          <w:sz w:val="24"/>
        </w:rPr>
        <w:t>III.</w:t>
      </w:r>
      <w:r w:rsidRPr="002C378D">
        <w:rPr>
          <w:sz w:val="24"/>
        </w:rPr>
        <w:tab/>
      </w:r>
      <w:hyperlink w:anchor="cinq_meditations_pt_5_III" w:history="1">
        <w:r w:rsidRPr="00FD62A3">
          <w:rPr>
            <w:rStyle w:val="Lienhypertexte"/>
            <w:sz w:val="24"/>
          </w:rPr>
          <w:t>La personne et la société</w:t>
        </w:r>
      </w:hyperlink>
      <w:r w:rsidRPr="007747CB">
        <w:rPr>
          <w:sz w:val="24"/>
        </w:rPr>
        <w:t>. — La personne et la masse. — La personne et l’aristocratisme social. — Le personnalisme s</w:t>
      </w:r>
      <w:r w:rsidRPr="007747CB">
        <w:rPr>
          <w:sz w:val="24"/>
        </w:rPr>
        <w:t>o</w:t>
      </w:r>
      <w:r w:rsidRPr="007747CB">
        <w:rPr>
          <w:sz w:val="24"/>
        </w:rPr>
        <w:t>cial. — La personne et la communion. — Communic</w:t>
      </w:r>
      <w:r w:rsidRPr="007747CB">
        <w:rPr>
          <w:sz w:val="24"/>
        </w:rPr>
        <w:t>a</w:t>
      </w:r>
      <w:r w:rsidRPr="007747CB">
        <w:rPr>
          <w:sz w:val="24"/>
        </w:rPr>
        <w:t>tion et communion. [186]</w:t>
      </w:r>
    </w:p>
    <w:p w:rsidR="009A6F06" w:rsidRPr="002C378D" w:rsidRDefault="009A6F06" w:rsidP="009A6F06">
      <w:pPr>
        <w:spacing w:before="120" w:after="120"/>
        <w:ind w:left="1080" w:hanging="540"/>
        <w:jc w:val="both"/>
        <w:rPr>
          <w:sz w:val="24"/>
        </w:rPr>
      </w:pPr>
      <w:r>
        <w:rPr>
          <w:sz w:val="24"/>
        </w:rPr>
        <w:t>IV.</w:t>
      </w:r>
      <w:r>
        <w:rPr>
          <w:sz w:val="24"/>
        </w:rPr>
        <w:tab/>
      </w:r>
      <w:hyperlink w:anchor="cinq_meditations_pt_5_IV" w:history="1">
        <w:r w:rsidRPr="00FD62A3">
          <w:rPr>
            <w:rStyle w:val="Lienhypertexte"/>
            <w:sz w:val="24"/>
          </w:rPr>
          <w:t>La personne et le changement</w:t>
        </w:r>
      </w:hyperlink>
      <w:r w:rsidRPr="007747CB">
        <w:rPr>
          <w:sz w:val="24"/>
        </w:rPr>
        <w:t>. — La personne et l’amour. — La pe</w:t>
      </w:r>
      <w:r w:rsidRPr="007747CB">
        <w:rPr>
          <w:sz w:val="24"/>
        </w:rPr>
        <w:t>r</w:t>
      </w:r>
      <w:r w:rsidRPr="007747CB">
        <w:rPr>
          <w:sz w:val="24"/>
        </w:rPr>
        <w:t>sonne et la mort. — Le vieil homme et l’homme nouveau. — Concl</w:t>
      </w:r>
      <w:r w:rsidRPr="007747CB">
        <w:rPr>
          <w:sz w:val="24"/>
        </w:rPr>
        <w:t>u</w:t>
      </w:r>
      <w:r w:rsidRPr="007747CB">
        <w:rPr>
          <w:sz w:val="24"/>
        </w:rPr>
        <w:t>sions. [200]</w:t>
      </w:r>
    </w:p>
    <w:p w:rsidR="009A6F06" w:rsidRPr="007747CB" w:rsidRDefault="009A6F06" w:rsidP="009A6F06">
      <w:pPr>
        <w:spacing w:before="120" w:after="120"/>
        <w:ind w:left="1080" w:hanging="540"/>
        <w:jc w:val="both"/>
        <w:rPr>
          <w:sz w:val="24"/>
        </w:rPr>
      </w:pPr>
    </w:p>
    <w:p w:rsidR="009A6F06" w:rsidRPr="006D2F85" w:rsidRDefault="009A6F06" w:rsidP="009A6F06">
      <w:pPr>
        <w:pStyle w:val="p"/>
      </w:pPr>
      <w:r>
        <w:br w:type="page"/>
      </w:r>
      <w:r w:rsidRPr="006D2F85">
        <w:lastRenderedPageBreak/>
        <w:t>[</w:t>
      </w:r>
      <w:r>
        <w:t>7</w:t>
      </w:r>
      <w:r w:rsidRPr="006D2F85">
        <w:t>]</w:t>
      </w:r>
    </w:p>
    <w:p w:rsidR="009A6F06" w:rsidRDefault="009A6F06" w:rsidP="009A6F06">
      <w:pPr>
        <w:jc w:val="both"/>
      </w:pPr>
    </w:p>
    <w:p w:rsidR="009A6F06" w:rsidRDefault="009A6F06" w:rsidP="009A6F06"/>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bookmarkStart w:id="2" w:name="cinq_meditations_pt_1"/>
      <w:r w:rsidRPr="00337780">
        <w:rPr>
          <w:b/>
        </w:rPr>
        <w:t>Cinq méditations sur l’existence.</w:t>
      </w:r>
      <w:r>
        <w:rPr>
          <w:b/>
        </w:rPr>
        <w:br/>
      </w:r>
      <w:r w:rsidRPr="00337780">
        <w:rPr>
          <w:i/>
        </w:rPr>
        <w:t>Solitude, société et communauté.</w:t>
      </w:r>
    </w:p>
    <w:p w:rsidR="009A6F06" w:rsidRDefault="009A6F06" w:rsidP="009A6F06">
      <w:pPr>
        <w:jc w:val="both"/>
      </w:pPr>
    </w:p>
    <w:p w:rsidR="009A6F06" w:rsidRPr="00ED2081" w:rsidRDefault="009A6F06" w:rsidP="009A6F06">
      <w:pPr>
        <w:pStyle w:val="partie"/>
        <w:jc w:val="center"/>
        <w:rPr>
          <w:sz w:val="80"/>
        </w:rPr>
      </w:pPr>
      <w:r w:rsidRPr="00ED2081">
        <w:rPr>
          <w:sz w:val="80"/>
        </w:rPr>
        <w:t xml:space="preserve">Première </w:t>
      </w:r>
      <w:r>
        <w:rPr>
          <w:sz w:val="80"/>
        </w:rPr>
        <w:t>méditation </w:t>
      </w:r>
      <w:r>
        <w:rPr>
          <w:rStyle w:val="Appelnotedebasdep"/>
        </w:rPr>
        <w:footnoteReference w:id="1"/>
      </w:r>
    </w:p>
    <w:p w:rsidR="009A6F06" w:rsidRDefault="009A6F06" w:rsidP="009A6F06">
      <w:pPr>
        <w:jc w:val="both"/>
      </w:pPr>
    </w:p>
    <w:p w:rsidR="009A6F06" w:rsidRDefault="009A6F06" w:rsidP="009A6F06">
      <w:pPr>
        <w:pStyle w:val="Titreniveau2"/>
      </w:pPr>
      <w:r>
        <w:t>LA SITUATION TRAGIQUE</w:t>
      </w:r>
      <w:r>
        <w:br/>
        <w:t>DU PHILOSOPHE</w:t>
      </w:r>
      <w:r>
        <w:br/>
        <w:t>ET LES TÂCHES DE</w:t>
      </w:r>
      <w:r>
        <w:br/>
        <w:t>LA PHILOSOPHIE</w:t>
      </w:r>
    </w:p>
    <w:bookmarkEnd w:id="2"/>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893DBF" w:rsidRDefault="009A6F06" w:rsidP="009A6F06">
      <w:pPr>
        <w:ind w:right="90" w:firstLine="0"/>
        <w:jc w:val="both"/>
        <w:rPr>
          <w:sz w:val="20"/>
        </w:rPr>
      </w:pPr>
      <w:hyperlink w:anchor="tdm" w:history="1">
        <w:r w:rsidRPr="00893DBF">
          <w:rPr>
            <w:rStyle w:val="Lienhypertexte"/>
            <w:sz w:val="20"/>
          </w:rPr>
          <w:t>Retour à la table des matières</w:t>
        </w:r>
      </w:hyperlink>
    </w:p>
    <w:p w:rsidR="009A6F06" w:rsidRDefault="009A6F06" w:rsidP="009A6F06">
      <w:pPr>
        <w:jc w:val="both"/>
      </w:pPr>
    </w:p>
    <w:p w:rsidR="009A6F06" w:rsidRDefault="009A6F06" w:rsidP="009A6F06">
      <w:pPr>
        <w:pStyle w:val="p"/>
      </w:pPr>
      <w:r>
        <w:t>[8]</w:t>
      </w:r>
    </w:p>
    <w:p w:rsidR="009A6F06" w:rsidRDefault="009A6F06" w:rsidP="009A6F06">
      <w:pPr>
        <w:pStyle w:val="p"/>
      </w:pPr>
      <w:r>
        <w:br w:type="page"/>
      </w:r>
      <w:r>
        <w:lastRenderedPageBreak/>
        <w:t>[9]</w:t>
      </w:r>
    </w:p>
    <w:p w:rsidR="009A6F06" w:rsidRDefault="009A6F06">
      <w:pPr>
        <w:jc w:val="both"/>
      </w:pPr>
    </w:p>
    <w:p w:rsidR="009A6F06" w:rsidRDefault="009A6F06">
      <w:pPr>
        <w:jc w:val="both"/>
      </w:pPr>
    </w:p>
    <w:p w:rsidR="009A6F06" w:rsidRDefault="009A6F06">
      <w:pPr>
        <w:jc w:val="both"/>
      </w:pPr>
    </w:p>
    <w:p w:rsidR="009A6F06" w:rsidRPr="002920DF" w:rsidRDefault="009A6F06" w:rsidP="009A6F06">
      <w:pPr>
        <w:spacing w:after="120"/>
        <w:ind w:firstLine="14"/>
        <w:jc w:val="center"/>
        <w:rPr>
          <w:b/>
          <w:sz w:val="20"/>
        </w:rPr>
      </w:pPr>
      <w:bookmarkStart w:id="3" w:name="cinq_meditations_pt_1_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sidRPr="002920DF">
        <w:rPr>
          <w:color w:val="000080"/>
          <w:sz w:val="36"/>
        </w:rPr>
        <w:t>Première méditation</w:t>
      </w:r>
    </w:p>
    <w:p w:rsidR="009A6F06" w:rsidRDefault="009A6F06" w:rsidP="009A6F06">
      <w:pPr>
        <w:jc w:val="both"/>
        <w:rPr>
          <w:szCs w:val="36"/>
        </w:rPr>
      </w:pPr>
    </w:p>
    <w:p w:rsidR="009A6F06" w:rsidRPr="00BD0969" w:rsidRDefault="009A6F06" w:rsidP="009A6F06">
      <w:pPr>
        <w:pStyle w:val="planchest"/>
      </w:pPr>
      <w:r w:rsidRPr="00BD0969">
        <w:t>I</w:t>
      </w:r>
    </w:p>
    <w:p w:rsidR="009A6F06" w:rsidRPr="002920DF" w:rsidRDefault="009A6F06" w:rsidP="009A6F06">
      <w:pPr>
        <w:pStyle w:val="planchest0"/>
      </w:pPr>
      <w:r w:rsidRPr="002920DF">
        <w:t>LA PHILOSOPHIE ENTRE LA RELIGION ET LA SCIENCE.</w:t>
      </w:r>
      <w:r w:rsidRPr="002920DF">
        <w:br/>
        <w:t>CONFLIT DE LA PHILOSOPHIE ET DE LA REL</w:t>
      </w:r>
      <w:r w:rsidRPr="002920DF">
        <w:t>I</w:t>
      </w:r>
      <w:r w:rsidRPr="002920DF">
        <w:t>GION.</w:t>
      </w:r>
      <w:r w:rsidRPr="002920DF">
        <w:br/>
        <w:t>LA PHILOSOPHIE ET LA SOCIÉTÉ.</w:t>
      </w:r>
    </w:p>
    <w:bookmarkEnd w:id="3"/>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Tragique, en vérité, est la situation du philosophe : il a le monde presque e</w:t>
      </w:r>
      <w:r w:rsidRPr="00BD0969">
        <w:t>n</w:t>
      </w:r>
      <w:r w:rsidRPr="00BD0969">
        <w:t>tier contre lui. Tout au long de l’histoire de la civilisation, et des côtés les plus divers, se manifeste de l’hostilité contre la phil</w:t>
      </w:r>
      <w:r w:rsidRPr="00BD0969">
        <w:t>o</w:t>
      </w:r>
      <w:r w:rsidRPr="00BD0969">
        <w:t>sophie. Elle est la partie la moins défendue de la culture. Sa possibilité même est sans cesse remise en question ; et chaque philosophe est obligé de commencer par la défendre, par en montrer le droit et la v</w:t>
      </w:r>
      <w:r w:rsidRPr="00BD0969">
        <w:t>a</w:t>
      </w:r>
      <w:r w:rsidRPr="00BD0969">
        <w:t>leur. Les attaques dont elle est l’objet viennent d’en haut et d’en bas : la religion est son ennemie, la science est son ennemie. Elle ne jouit à a</w:t>
      </w:r>
      <w:r w:rsidRPr="00BD0969">
        <w:t>u</w:t>
      </w:r>
      <w:r w:rsidRPr="00BD0969">
        <w:t>cun degré de ce qu’on appelle le prestige de la popularité, et jamais le philosophe ne donne l’impression qu’il s’acquitte d’une « commande sociale ».</w:t>
      </w:r>
    </w:p>
    <w:p w:rsidR="009A6F06" w:rsidRPr="00BD0969" w:rsidRDefault="009A6F06" w:rsidP="009A6F06">
      <w:pPr>
        <w:spacing w:before="120" w:after="120"/>
        <w:jc w:val="both"/>
      </w:pPr>
      <w:r w:rsidRPr="00BD0969">
        <w:t>Dans sa théorie des trois âges de l’humanité, Auguste Comte ass</w:t>
      </w:r>
      <w:r w:rsidRPr="00BD0969">
        <w:t>i</w:t>
      </w:r>
      <w:r w:rsidRPr="00BD0969">
        <w:t>gne à la ph</w:t>
      </w:r>
      <w:r w:rsidRPr="00BD0969">
        <w:t>i</w:t>
      </w:r>
      <w:r w:rsidRPr="00BD0969">
        <w:t xml:space="preserve">losophie l’âge moyen : la métaphysique y fait la transition de la religion à la science. </w:t>
      </w:r>
      <w:r>
        <w:t>À</w:t>
      </w:r>
      <w:r w:rsidRPr="00BD0969">
        <w:t xml:space="preserve"> la vérité il était lui-même un philosophe : il enseignait une philosophie « positive », ce qui voulait dire scientif</w:t>
      </w:r>
      <w:r w:rsidRPr="00BD0969">
        <w:t>i</w:t>
      </w:r>
      <w:r w:rsidRPr="00BD0969">
        <w:t>que ; mais cette philosophie scient</w:t>
      </w:r>
      <w:r w:rsidRPr="00BD0969">
        <w:t>i</w:t>
      </w:r>
      <w:r w:rsidRPr="00BD0969">
        <w:t>fique marque précisément, d’après lui, dans l’évolution de l’esprit [10] humain, le remplacement du stade de la philosophie par celui de la science ; et c’est l’essence de ce pos</w:t>
      </w:r>
      <w:r w:rsidRPr="00BD0969">
        <w:t>i</w:t>
      </w:r>
      <w:r w:rsidRPr="00BD0969">
        <w:t>tivisme qu’il rejette la priorité et l’autonomie de la connaissance ph</w:t>
      </w:r>
      <w:r w:rsidRPr="00BD0969">
        <w:t>i</w:t>
      </w:r>
      <w:r w:rsidRPr="00BD0969">
        <w:t xml:space="preserve">losophique pour la soumettre définitivement au joug de la </w:t>
      </w:r>
      <w:r w:rsidRPr="00BD0969">
        <w:lastRenderedPageBreak/>
        <w:t>science. Ce</w:t>
      </w:r>
      <w:r w:rsidRPr="00BD0969">
        <w:t>t</w:t>
      </w:r>
      <w:r w:rsidRPr="00BD0969">
        <w:t>te idée de Comte est beaucoup plus profondément ancrée dans la conscience commune qu’il ne paraît si l’on ne considère que le co</w:t>
      </w:r>
      <w:r w:rsidRPr="00BD0969">
        <w:t>m</w:t>
      </w:r>
      <w:r w:rsidRPr="00BD0969">
        <w:t>tisme, ou positivisme, au sens étroit du mot. La dénomination de ph</w:t>
      </w:r>
      <w:r w:rsidRPr="00BD0969">
        <w:t>i</w:t>
      </w:r>
      <w:r w:rsidRPr="00BD0969">
        <w:t>losophe était très populaire au temps de la « philosophie des lumi</w:t>
      </w:r>
      <w:r w:rsidRPr="00BD0969">
        <w:t>è</w:t>
      </w:r>
      <w:r w:rsidRPr="00BD0969">
        <w:t>res », au XVIII</w:t>
      </w:r>
      <w:r w:rsidRPr="00BD0969">
        <w:rPr>
          <w:vertAlign w:val="superscript"/>
        </w:rPr>
        <w:t>e</w:t>
      </w:r>
      <w:r w:rsidRPr="00BD0969">
        <w:t xml:space="preserve"> siècle ; mais cette philosophie l’a dégradée, tandis qu’elle n’a suscité aucun philosophe de génie.</w:t>
      </w:r>
    </w:p>
    <w:p w:rsidR="009A6F06" w:rsidRPr="00BD0969" w:rsidRDefault="009A6F06" w:rsidP="009A6F06">
      <w:pPr>
        <w:spacing w:before="120" w:after="120"/>
        <w:jc w:val="both"/>
      </w:pPr>
      <w:r w:rsidRPr="00BD0969">
        <w:t>Le premier et le plus violent assaut que la philosophie ait eu à subir lui est venu de la religion. La lutte se poursuit encore de nos jours, car, en dépit d’Auguste Comte, la religion demeure une fonction éte</w:t>
      </w:r>
      <w:r w:rsidRPr="00BD0969">
        <w:t>r</w:t>
      </w:r>
      <w:r w:rsidRPr="00BD0969">
        <w:t>nelle de l’esprit humain. C’est surtout ce conflit qui fait la tragédie du philosophe : le débat entre la philosophie et la science est moins vi</w:t>
      </w:r>
      <w:r w:rsidRPr="00BD0969">
        <w:t>o</w:t>
      </w:r>
      <w:r w:rsidRPr="00BD0969">
        <w:t>lent. L’acuité de l’antagonisme entre philos</w:t>
      </w:r>
      <w:r w:rsidRPr="00BD0969">
        <w:t>o</w:t>
      </w:r>
      <w:r w:rsidRPr="00BD0969">
        <w:t>phie et religion résulte de ce que la religion a aussi, dans la théologie, une e</w:t>
      </w:r>
      <w:r w:rsidRPr="00BD0969">
        <w:t>x</w:t>
      </w:r>
      <w:r w:rsidRPr="00BD0969">
        <w:t>pression cognitive, un champ de connaissance. Les problèmes posés et résolus par la ph</w:t>
      </w:r>
      <w:r w:rsidRPr="00BD0969">
        <w:t>i</w:t>
      </w:r>
      <w:r w:rsidRPr="00BD0969">
        <w:t>losophie sont les mêmes qu’a toujours posés et résolus la théologie.</w:t>
      </w:r>
    </w:p>
    <w:p w:rsidR="009A6F06" w:rsidRPr="00BD0969" w:rsidRDefault="009A6F06" w:rsidP="009A6F06">
      <w:pPr>
        <w:spacing w:before="120" w:after="120"/>
        <w:jc w:val="both"/>
      </w:pPr>
      <w:r w:rsidRPr="00BD0969">
        <w:t>Aussi les théologiens ont-ils toujours opprimé, plus d’une fois pe</w:t>
      </w:r>
      <w:r w:rsidRPr="00BD0969">
        <w:t>r</w:t>
      </w:r>
      <w:r w:rsidRPr="00BD0969">
        <w:t>sécuté, parfois même brûlé les philosophes. Cela n’a pas été le priv</w:t>
      </w:r>
      <w:r w:rsidRPr="00BD0969">
        <w:t>i</w:t>
      </w:r>
      <w:r w:rsidRPr="00BD0969">
        <w:t>lège du monde chr</w:t>
      </w:r>
      <w:r w:rsidRPr="00BD0969">
        <w:t>é</w:t>
      </w:r>
      <w:r w:rsidRPr="00BD0969">
        <w:t>tien ; et l’on connaît la lutte des théologiens arabes musulmans contre la philos</w:t>
      </w:r>
      <w:r w:rsidRPr="00BD0969">
        <w:t>o</w:t>
      </w:r>
      <w:r w:rsidRPr="00BD0969">
        <w:t>phie</w:t>
      </w:r>
      <w:r>
        <w:t> </w:t>
      </w:r>
      <w:r>
        <w:rPr>
          <w:rStyle w:val="Appelnotedebasdep"/>
        </w:rPr>
        <w:footnoteReference w:id="2"/>
      </w:r>
      <w:r w:rsidRPr="00BD0969">
        <w:t>. Ailleurs, Socrate condamné à la ciguë, Giordano Bruno brûlé, Descartes forcé de s’expatrier en Ho</w:t>
      </w:r>
      <w:r w:rsidRPr="00BD0969">
        <w:t>l</w:t>
      </w:r>
      <w:r w:rsidRPr="00BD0969">
        <w:t>lande, Spinoza exclu de la synagogue, voilà assez de témoignages des persécutions et des supplices que des représentants de la rel</w:t>
      </w:r>
      <w:r w:rsidRPr="00BD0969">
        <w:t>i</w:t>
      </w:r>
      <w:r w:rsidRPr="00BD0969">
        <w:t>gion ont infligés à des philosophes.</w:t>
      </w:r>
    </w:p>
    <w:p w:rsidR="009A6F06" w:rsidRPr="00BD0969" w:rsidRDefault="009A6F06" w:rsidP="009A6F06">
      <w:pPr>
        <w:spacing w:before="120" w:after="120"/>
        <w:jc w:val="both"/>
      </w:pPr>
      <w:r w:rsidRPr="00BD0969">
        <w:t>[11]</w:t>
      </w:r>
    </w:p>
    <w:p w:rsidR="009A6F06" w:rsidRPr="00BD0969" w:rsidRDefault="009A6F06" w:rsidP="009A6F06">
      <w:pPr>
        <w:spacing w:before="120" w:after="120"/>
        <w:jc w:val="both"/>
      </w:pPr>
      <w:r w:rsidRPr="00BD0969">
        <w:t>Ceux-ci ne pouvaient se défendre qu’en montrant les deux aspects de la vérité qu’ils enseignaient. Car ce n’est pas dans l’essence même de la religion qu’il faut chercher la cause de ces supplices et de ces persécutions ; elle est, comme nous le verrons par la suite, dans ce fait que la religion s’objective dans une structure sociale. La religion pr</w:t>
      </w:r>
      <w:r w:rsidRPr="00BD0969">
        <w:t>o</w:t>
      </w:r>
      <w:r w:rsidRPr="00BD0969">
        <w:t>cède de la révélation, mais par elle-même la révélation n’est pas en conflit avec la connaissance. Au contraire, elles se correspondent : dans ma vie la révélation est ce qui m’est découvert, et la connaissa</w:t>
      </w:r>
      <w:r w:rsidRPr="00BD0969">
        <w:t>n</w:t>
      </w:r>
      <w:r w:rsidRPr="00BD0969">
        <w:t>ce ce que je découvre par mes propres moyens. Comment pourrait-il y avoir conflit entre ce que je trouve, moi-même, par la connaissance et ce qui m’est montré par la rel</w:t>
      </w:r>
      <w:r w:rsidRPr="00BD0969">
        <w:t>i</w:t>
      </w:r>
      <w:r w:rsidRPr="00BD0969">
        <w:t>gion ?</w:t>
      </w:r>
    </w:p>
    <w:p w:rsidR="009A6F06" w:rsidRPr="00BD0969" w:rsidRDefault="009A6F06" w:rsidP="009A6F06">
      <w:pPr>
        <w:spacing w:before="120" w:after="120"/>
        <w:jc w:val="both"/>
      </w:pPr>
      <w:r w:rsidRPr="00BD0969">
        <w:lastRenderedPageBreak/>
        <w:t>En fait, il arrive que ce conflit éclate et qu’il devienne tragique pour le philosophe puisque celui-ci peut être aussi un croyant et r</w:t>
      </w:r>
      <w:r w:rsidRPr="00BD0969">
        <w:t>e</w:t>
      </w:r>
      <w:r w:rsidRPr="00BD0969">
        <w:t>connaître la révélation. C’est que la religion, en tant que phénomène social, est complexe, que la révél</w:t>
      </w:r>
      <w:r w:rsidRPr="00BD0969">
        <w:t>a</w:t>
      </w:r>
      <w:r w:rsidRPr="00BD0969">
        <w:t>tion de Dieu, qui est l’essence de la religion dans la pureté de son origine, s’y contamine étroitement avec la réaction de la communauté humaine à laquelle il se révèle, avec la manière dont les hommes l’utilisent pour servir des intérêts divers. C’est à cause de cette contamination qu’on peut donner de la religion une interprétation sociologique</w:t>
      </w:r>
      <w:r>
        <w:t> </w:t>
      </w:r>
      <w:r w:rsidRPr="00BD0969">
        <w:rPr>
          <w:rStyle w:val="Appelnotedebasdep"/>
        </w:rPr>
        <w:footnoteReference w:id="3"/>
      </w:r>
      <w:r w:rsidRPr="00BD0969">
        <w:t>. En sa nature originelle, la révélation n’est pas une connaissance, même elle ne renferme rien de cognitif. Elle ne le devient que par ce que l’homme y ajoute, par la réflexion de la pensée humaine sur elle ; car non seulement la philosophie, mais la théologie déjà est un acte, purement humain, de connaissance. Elle ne se confond pas avec la révélation, elle est exclusiv</w:t>
      </w:r>
      <w:r w:rsidRPr="00BD0969">
        <w:t>e</w:t>
      </w:r>
      <w:r w:rsidRPr="00BD0969">
        <w:t>ment l’œuvre des hommes, non celle de Dieu. Elle exprime la réaction, au contact de la révélation, non de l’intelligence individuelle, mais de [12] la collect</w:t>
      </w:r>
      <w:r w:rsidRPr="00BD0969">
        <w:t>i</w:t>
      </w:r>
      <w:r w:rsidRPr="00BD0969">
        <w:t xml:space="preserve">vité organisée ; et c’est de cette collectivité que provient le </w:t>
      </w:r>
      <w:r w:rsidRPr="00BD0969">
        <w:rPr>
          <w:i/>
        </w:rPr>
        <w:t>pathos</w:t>
      </w:r>
      <w:r w:rsidRPr="00BD0969">
        <w:t xml:space="preserve"> de l’orthodoxie.</w:t>
      </w:r>
    </w:p>
    <w:p w:rsidR="009A6F06" w:rsidRPr="00BD0969" w:rsidRDefault="009A6F06" w:rsidP="009A6F06">
      <w:pPr>
        <w:spacing w:before="120" w:after="120"/>
        <w:jc w:val="both"/>
      </w:pPr>
      <w:r w:rsidRPr="00BD0969">
        <w:t>C’est ici que survient le conflit entre la philosophie et la théologie, c’est-à-dire entre la pensée individuelle et la pensée collective. Car s’il est vrai que la révélation et la connaissance sont de natures diff</w:t>
      </w:r>
      <w:r w:rsidRPr="00BD0969">
        <w:t>é</w:t>
      </w:r>
      <w:r w:rsidRPr="00BD0969">
        <w:t>rentes, il peut se faire que la révélation soit d’une importance capitale pour la connaissance. Pour la connaissance philosophique, la révél</w:t>
      </w:r>
      <w:r w:rsidRPr="00BD0969">
        <w:t>a</w:t>
      </w:r>
      <w:r w:rsidRPr="00BD0969">
        <w:t>tion est une expérience, un fait ; pour elle, la transcendance de la rév</w:t>
      </w:r>
      <w:r w:rsidRPr="00BD0969">
        <w:t>é</w:t>
      </w:r>
      <w:r w:rsidRPr="00BD0969">
        <w:t>lation se change en donnée immanente. Car l’essence de la connai</w:t>
      </w:r>
      <w:r w:rsidRPr="00BD0969">
        <w:t>s</w:t>
      </w:r>
      <w:r w:rsidRPr="00BD0969">
        <w:t>sance philosophique est une expérience spirituelle ; l’intuition du phil</w:t>
      </w:r>
      <w:r w:rsidRPr="00BD0969">
        <w:t>o</w:t>
      </w:r>
      <w:r w:rsidRPr="00BD0969">
        <w:t>sophe est expérimentale.</w:t>
      </w:r>
    </w:p>
    <w:p w:rsidR="009A6F06" w:rsidRPr="00BD0969" w:rsidRDefault="009A6F06" w:rsidP="009A6F06">
      <w:pPr>
        <w:spacing w:before="120" w:after="120"/>
        <w:jc w:val="both"/>
      </w:pPr>
      <w:r w:rsidRPr="00BD0969">
        <w:t>Si toute théologie renferme quelque philosophie, la philosophie sanctionnée par la société religieuse, cela est particulièrement vrai de la théologie chrétienne. Celle des docteurs de l’</w:t>
      </w:r>
      <w:r>
        <w:t>Église</w:t>
      </w:r>
      <w:r w:rsidRPr="00BD0969">
        <w:t xml:space="preserve"> contenait une dose très importante de philosophie. La patristique orientale était i</w:t>
      </w:r>
      <w:r w:rsidRPr="00BD0969">
        <w:t>m</w:t>
      </w:r>
      <w:r w:rsidRPr="00BD0969">
        <w:t>prégnée de platonisme ; et sans les formes de pensée, que lui avait fournies la philosophie grecque, elle n’eût pas été en état d’élaborer la dogmatique chrétienne. En Occident, la scolastique a été pénétrée d’aristotélisme ; et sans les catégories de la philosophie aristotéli</w:t>
      </w:r>
      <w:r w:rsidRPr="00BD0969">
        <w:lastRenderedPageBreak/>
        <w:t>cie</w:t>
      </w:r>
      <w:r w:rsidRPr="00BD0969">
        <w:t>n</w:t>
      </w:r>
      <w:r w:rsidRPr="00BD0969">
        <w:t>ne, et n</w:t>
      </w:r>
      <w:r w:rsidRPr="00BD0969">
        <w:t>o</w:t>
      </w:r>
      <w:r w:rsidRPr="00BD0969">
        <w:t>tamment la distinction de la substance et des accidents, la doctrine catholique de l’Eucharistie n’aurait pu être définie. Labe</w:t>
      </w:r>
      <w:r w:rsidRPr="00BD0969">
        <w:t>r</w:t>
      </w:r>
      <w:r w:rsidRPr="00BD0969">
        <w:t>thonnière a pu dire, non sans raison, que dans la scolastique médiév</w:t>
      </w:r>
      <w:r w:rsidRPr="00BD0969">
        <w:t>a</w:t>
      </w:r>
      <w:r w:rsidRPr="00BD0969">
        <w:t>le, ce n’est pas la philosophie qui est la servante de la théologie, mais la théologie, qui est la servante de la philosophie, c’est-à-dire d’une philosophie. C’est ce qui s’est produit chez saint Thomas d’Aquin, chez qui la théologie est strictement subordonnée à la philosophie aristotélicie</w:t>
      </w:r>
      <w:r w:rsidRPr="00BD0969">
        <w:t>n</w:t>
      </w:r>
      <w:r w:rsidRPr="00BD0969">
        <w:t>ne.</w:t>
      </w:r>
    </w:p>
    <w:p w:rsidR="009A6F06" w:rsidRPr="00BD0969" w:rsidRDefault="009A6F06" w:rsidP="009A6F06">
      <w:pPr>
        <w:spacing w:before="120" w:after="120"/>
        <w:jc w:val="both"/>
      </w:pPr>
      <w:r w:rsidRPr="00BD0969">
        <w:t>De là résultent des rapports très complexes entre philosophie et théologie. D’une part, la liberté de la pensée philosophique s’est heu</w:t>
      </w:r>
      <w:r w:rsidRPr="00BD0969">
        <w:t>r</w:t>
      </w:r>
      <w:r w:rsidRPr="00BD0969">
        <w:t>tée précisément aux éléments philosophiques de la théologie, qui y introduisaient le [13] dogmatisme d’une philosophie déterminée. Elle s’y est faite l’ennemie d’elle-même, elle y a été la victime de sa pr</w:t>
      </w:r>
      <w:r w:rsidRPr="00BD0969">
        <w:t>o</w:t>
      </w:r>
      <w:r w:rsidRPr="00BD0969">
        <w:t>pre raideur. D’autre part, le développement de la science a été entravé par tout ce qu’il se mêle de faussement scientifique à la Bible, astr</w:t>
      </w:r>
      <w:r w:rsidRPr="00BD0969">
        <w:t>o</w:t>
      </w:r>
      <w:r w:rsidRPr="00BD0969">
        <w:t>nomie, géologie, biologie, histoire, par les préjugés d’une humanité encore dans l’enfance, tandis qu’elle ne pouvait l’être par la révélation religieuse de la Bible en sa pureté.</w:t>
      </w:r>
    </w:p>
    <w:p w:rsidR="009A6F06" w:rsidRPr="00BD0969" w:rsidRDefault="009A6F06" w:rsidP="009A6F06">
      <w:pPr>
        <w:spacing w:before="120" w:after="120"/>
        <w:jc w:val="both"/>
      </w:pPr>
      <w:r w:rsidRPr="00BD0969">
        <w:t>On peut purger la révélation religieuse de ces éléments parasitaires, philos</w:t>
      </w:r>
      <w:r w:rsidRPr="00BD0969">
        <w:t>o</w:t>
      </w:r>
      <w:r w:rsidRPr="00BD0969">
        <w:t>phiques et scientifiques, qui suscitent d’insupportables conflits. Le tragique qui s’attache à la condition du philosophe en est diminué. Il ne faut pas croire qu’il en soit supprimé. Il résulte des prétentions religieuses de la philosophie elle-même, puisque la connaissance s’assigne des fins d’ordre religieux. Les grands philosophes ont to</w:t>
      </w:r>
      <w:r w:rsidRPr="00BD0969">
        <w:t>u</w:t>
      </w:r>
      <w:r w:rsidRPr="00BD0969">
        <w:t>jours cherché la régénération de l’âme par la connaissance ; toujours la philosophie a été pour eux une voie de salut. Ce fut vrai des phil</w:t>
      </w:r>
      <w:r w:rsidRPr="00BD0969">
        <w:t>o</w:t>
      </w:r>
      <w:r w:rsidRPr="00BD0969">
        <w:t>sophes hindous comme de Socrate et de Platon, des Stoïciens et de Plotin ; ce l’est encore de Spinoza, de Fichte et de Hegel, de Vl. Sol</w:t>
      </w:r>
      <w:r w:rsidRPr="00BD0969">
        <w:t>o</w:t>
      </w:r>
      <w:r w:rsidRPr="00BD0969">
        <w:t>vieff. Plotin était hostile à la religion, qui exige un médiateur pour le salut, tandis que la sagesse philos</w:t>
      </w:r>
      <w:r w:rsidRPr="00BD0969">
        <w:t>o</w:t>
      </w:r>
      <w:r w:rsidRPr="00BD0969">
        <w:t>phique, d’après lui, obtient le salut sans médiation. Entre le « Dieu des philos</w:t>
      </w:r>
      <w:r w:rsidRPr="00BD0969">
        <w:t>o</w:t>
      </w:r>
      <w:r w:rsidRPr="00BD0969">
        <w:t>phes » et le « Dieu d’Abraham, d’Isaac et de Jacob », il y a toujours eu, non se</w:t>
      </w:r>
      <w:r w:rsidRPr="00BD0969">
        <w:t>u</w:t>
      </w:r>
      <w:r w:rsidRPr="00BD0969">
        <w:t>lement dissemblance, mais conflit. La forme extrême de cette opposition se trouve chez Hegel qui a conçu la philosophie comme une sphère sup</w:t>
      </w:r>
      <w:r w:rsidRPr="00BD0969">
        <w:t>é</w:t>
      </w:r>
      <w:r w:rsidRPr="00BD0969">
        <w:t>rieure à celle de la religion dans le développement de l’esprit. Trad</w:t>
      </w:r>
      <w:r w:rsidRPr="00BD0969">
        <w:t>i</w:t>
      </w:r>
      <w:r w:rsidRPr="00BD0969">
        <w:t>tionnellement la philos</w:t>
      </w:r>
      <w:r w:rsidRPr="00BD0969">
        <w:t>o</w:t>
      </w:r>
      <w:r w:rsidRPr="00BD0969">
        <w:t>phie a lutté contre les croyances populaires, contre les éléments mythologiques de la religion, contre la soumission pure au passé. Socrate a péri victime de cette lutte. Mais si la philos</w:t>
      </w:r>
      <w:r w:rsidRPr="00BD0969">
        <w:t>o</w:t>
      </w:r>
      <w:r w:rsidRPr="00BD0969">
        <w:lastRenderedPageBreak/>
        <w:t>phie commence par combattre le mythe, elle finit par y revenir comme au couronnement de la connaissance philosophique. Ainsi, chez Pl</w:t>
      </w:r>
      <w:r w:rsidRPr="00BD0969">
        <w:t>a</w:t>
      </w:r>
      <w:r w:rsidRPr="00BD0969">
        <w:t>ton, passe-t-on de la connaissance par le concept à la connaissance par le [14] mythe ; il est de même au cœur de l’idéalisme allemand, co</w:t>
      </w:r>
      <w:r w:rsidRPr="00BD0969">
        <w:t>m</w:t>
      </w:r>
      <w:r w:rsidRPr="00BD0969">
        <w:t>me on peut l’y d</w:t>
      </w:r>
      <w:r w:rsidRPr="00BD0969">
        <w:t>é</w:t>
      </w:r>
      <w:r w:rsidRPr="00BD0969">
        <w:t>couvrir chez Hegel.</w:t>
      </w:r>
    </w:p>
    <w:p w:rsidR="009A6F06" w:rsidRPr="00BD0969" w:rsidRDefault="009A6F06" w:rsidP="009A6F06">
      <w:pPr>
        <w:spacing w:before="120" w:after="120"/>
        <w:jc w:val="both"/>
      </w:pPr>
      <w:r w:rsidRPr="00BD0969">
        <w:t>On peut chercher l’origine de cet antagonisme dans la civilisation hellénique. Tandis que la conscience religieuse des Grecs soumettait la vie au destin, leur philosophie la subordonnait à la raison</w:t>
      </w:r>
      <w:r>
        <w:t> </w:t>
      </w:r>
      <w:r w:rsidRPr="00BD0969">
        <w:rPr>
          <w:rStyle w:val="Appelnotedebasdep"/>
        </w:rPr>
        <w:footnoteReference w:id="4"/>
      </w:r>
      <w:r w:rsidRPr="00BD0969">
        <w:t>. Elle en a pris une portée universelle, et posé le fondement de l’humanisme européen.</w:t>
      </w:r>
    </w:p>
    <w:p w:rsidR="009A6F06" w:rsidRPr="00BD0969" w:rsidRDefault="009A6F06" w:rsidP="009A6F06">
      <w:pPr>
        <w:spacing w:before="120" w:after="120"/>
        <w:jc w:val="both"/>
      </w:pPr>
      <w:r w:rsidRPr="00BD0969">
        <w:t>C’est pourquoi il ne faut pas s’attendre à ce que la philosophie r</w:t>
      </w:r>
      <w:r w:rsidRPr="00BD0969">
        <w:t>e</w:t>
      </w:r>
      <w:r w:rsidRPr="00BD0969">
        <w:t>nonce jamais à poser et si possible à résoudre les problèmes dont traite la religion, que la théologie considère comme son monopole. La ph</w:t>
      </w:r>
      <w:r w:rsidRPr="00BD0969">
        <w:t>i</w:t>
      </w:r>
      <w:r w:rsidRPr="00BD0969">
        <w:t>losophie comporte un aspect de prophétisme ; et ce n’est pas sans ra</w:t>
      </w:r>
      <w:r w:rsidRPr="00BD0969">
        <w:t>i</w:t>
      </w:r>
      <w:r w:rsidRPr="00BD0969">
        <w:t>son qu’on a proposé de diviser la philosophie en scientifique et pr</w:t>
      </w:r>
      <w:r w:rsidRPr="00BD0969">
        <w:t>o</w:t>
      </w:r>
      <w:r w:rsidRPr="00BD0969">
        <w:t>phétique</w:t>
      </w:r>
      <w:r>
        <w:t> </w:t>
      </w:r>
      <w:r w:rsidRPr="00BD0969">
        <w:rPr>
          <w:rStyle w:val="Appelnotedebasdep"/>
        </w:rPr>
        <w:footnoteReference w:id="5"/>
      </w:r>
      <w:r w:rsidRPr="00BD0969">
        <w:t>. C’est précisément la philosophie prophét</w:t>
      </w:r>
      <w:r w:rsidRPr="00BD0969">
        <w:t>i</w:t>
      </w:r>
      <w:r w:rsidRPr="00BD0969">
        <w:t>que qui entre en conflit avec la religion et la théologie, car la philosophie scient</w:t>
      </w:r>
      <w:r w:rsidRPr="00BD0969">
        <w:t>i</w:t>
      </w:r>
      <w:r w:rsidRPr="00BD0969">
        <w:t>fique resterait neutre. Mais le philosophe authentique, l’homme qui est ph</w:t>
      </w:r>
      <w:r w:rsidRPr="00BD0969">
        <w:t>i</w:t>
      </w:r>
      <w:r w:rsidRPr="00BD0969">
        <w:t>losophe de vocation, ne veut pas seulement connaître le monde, il d</w:t>
      </w:r>
      <w:r w:rsidRPr="00BD0969">
        <w:t>é</w:t>
      </w:r>
      <w:r w:rsidRPr="00BD0969">
        <w:t>sire le modifier, l’améliorer, le régénérer. Comment pourrait-il en être autrement s’il est vrai que la philosophie est avant tout une doctrine sur le sens de notre existence, de notre destinée ? Le philosophe a to</w:t>
      </w:r>
      <w:r w:rsidRPr="00BD0969">
        <w:t>u</w:t>
      </w:r>
      <w:r w:rsidRPr="00BD0969">
        <w:t>jours prétendu, non pas seulement à l’amour de la sagesse, mais à la sagesse même, de sorte que renoncer à la sagesse, c’est reno</w:t>
      </w:r>
      <w:r w:rsidRPr="00BD0969">
        <w:t>n</w:t>
      </w:r>
      <w:r w:rsidRPr="00BD0969">
        <w:t>cer à la philosophie, la remplacer par la science</w:t>
      </w:r>
      <w:r>
        <w:t> </w:t>
      </w:r>
      <w:r w:rsidRPr="00BD0969">
        <w:rPr>
          <w:rStyle w:val="Appelnotedebasdep"/>
        </w:rPr>
        <w:footnoteReference w:id="6"/>
      </w:r>
      <w:r w:rsidRPr="00BD0969">
        <w:t xml:space="preserve">. Certes, la philosophie est avant tout connaissance ; mais c’est la connaissance </w:t>
      </w:r>
      <w:r w:rsidRPr="00BD0969">
        <w:rPr>
          <w:i/>
        </w:rPr>
        <w:t>totalitaire</w:t>
      </w:r>
      <w:r w:rsidRPr="00BD0969">
        <w:t>, e</w:t>
      </w:r>
      <w:r w:rsidRPr="00BD0969">
        <w:t>m</w:t>
      </w:r>
      <w:r w:rsidRPr="00BD0969">
        <w:t>brassant tous les aspects de l’homme et de l’existence humaine. Il lui est essentiel d’ouvrir les voies à la réalisation du Sens ; et parfois les philosophes [15] ont cédé à un empirisme et à un matérialisme gro</w:t>
      </w:r>
      <w:r w:rsidRPr="00BD0969">
        <w:t>s</w:t>
      </w:r>
      <w:r w:rsidRPr="00BD0969">
        <w:t>siers. Le propre du philosophe qui mérite ce nom, c’est l’amour de l’au-delà, il cherche par delà le monde ce qui le transcende ; et il ne saurait se satisfaire d’une connaissance qui le retienne ici-bas. Il a</w:t>
      </w:r>
      <w:r w:rsidRPr="00BD0969">
        <w:t>p</w:t>
      </w:r>
      <w:r w:rsidRPr="00BD0969">
        <w:lastRenderedPageBreak/>
        <w:t>partient à la philosophie de percer les murs de l’univers empirique, qui nous contraint et nous presse de toutes parts, pour entrer dans l’univers intelligible, dans le monde transcendant ; et je pense même que c’est la désaffection envers ce qui nous e</w:t>
      </w:r>
      <w:r w:rsidRPr="00BD0969">
        <w:t>n</w:t>
      </w:r>
      <w:r w:rsidRPr="00BD0969">
        <w:t>vironne, le dégoût de la vie empirique qui engendre l’amour de la métaphysique.</w:t>
      </w:r>
    </w:p>
    <w:p w:rsidR="009A6F06" w:rsidRPr="00BD0969" w:rsidRDefault="009A6F06" w:rsidP="009A6F06">
      <w:pPr>
        <w:spacing w:before="120" w:after="120"/>
        <w:jc w:val="both"/>
      </w:pPr>
      <w:r w:rsidRPr="00BD0969">
        <w:t>L’être du philosophe, son immersion au sein de l’existence précède son act</w:t>
      </w:r>
      <w:r w:rsidRPr="00BD0969">
        <w:t>i</w:t>
      </w:r>
      <w:r w:rsidRPr="00BD0969">
        <w:t>vité de connaissance ; et c’est à l’intérieur de son être, à l’intérieur de l’existence du philosophe lui-même que cette activité s’exerce. Ce n’est pas par le néant que le philosophe peut comme</w:t>
      </w:r>
      <w:r w:rsidRPr="00BD0969">
        <w:t>n</w:t>
      </w:r>
      <w:r w:rsidRPr="00BD0969">
        <w:t>cer ; la philosophie ne peut séparer, exiler le philos</w:t>
      </w:r>
      <w:r w:rsidRPr="00BD0969">
        <w:t>o</w:t>
      </w:r>
      <w:r w:rsidRPr="00BD0969">
        <w:t>phe de l’être, car elle ne lui permet pas de déduire l’être de la connaissance et il ne peut que dériver la connaissance de l’être. La tragédie du philosophe se joue au sein même de l’existence ; et seule la participation initiale du philosophe au mystère de l’être lui rend possible la connaissance de l’être. Or qu’est-ce qui est la vie au sein de l’être, la vie révélée à l’homme, sinon la religion ? Comment donc la philosophie pourrait-elle ne pas en tenir compte ? Là est le principe du tragique, comme il atteint le philosophe. D’une part, la philosophie ne peut pas, ne veut pas dépendre de la religion ; de l’autre, dès qu’elle est coupée de l’expérience religieuse, il faut que l’être lui manque et qu’elle s’étiole.</w:t>
      </w:r>
    </w:p>
    <w:p w:rsidR="009A6F06" w:rsidRPr="00BD0969" w:rsidRDefault="009A6F06" w:rsidP="009A6F06">
      <w:pPr>
        <w:spacing w:before="120" w:after="120"/>
        <w:jc w:val="both"/>
      </w:pPr>
      <w:r>
        <w:t>À</w:t>
      </w:r>
      <w:r w:rsidRPr="00BD0969">
        <w:t xml:space="preserve"> vrai dire, c’est toujours à des sources religieuses que la philos</w:t>
      </w:r>
      <w:r w:rsidRPr="00BD0969">
        <w:t>o</w:t>
      </w:r>
      <w:r w:rsidRPr="00BD0969">
        <w:t>phie s’est rafraîchie. Les doctrines présocratiques étaient intimement liées à la vie religie</w:t>
      </w:r>
      <w:r w:rsidRPr="00BD0969">
        <w:t>u</w:t>
      </w:r>
      <w:r w:rsidRPr="00BD0969">
        <w:t>se des Grecs, le platonisme a été en rapport avec l’orphisme et les mystères. La philosophie médiévale, consciemment, a été chrétienne. On peut trouver aussi des fondements religieux à la pensée de Descartes, de Spinoza [16] et de Lei</w:t>
      </w:r>
      <w:r w:rsidRPr="00BD0969">
        <w:t>b</w:t>
      </w:r>
      <w:r w:rsidRPr="00BD0969">
        <w:t>nitz, de Berkeley, et bien entendu à l’idéalisme allemand. J’incline même à cro</w:t>
      </w:r>
      <w:r w:rsidRPr="00BD0969">
        <w:t>i</w:t>
      </w:r>
      <w:r w:rsidRPr="00BD0969">
        <w:t>re, que, si paradoxal que cela puisse sembler d’abord, la philosophie moderne, et particulièrement la philosophie allemande est, par les thèmes et la n</w:t>
      </w:r>
      <w:r w:rsidRPr="00BD0969">
        <w:t>a</w:t>
      </w:r>
      <w:r w:rsidRPr="00BD0969">
        <w:t>ture de sa spéculation, plus chrétienne que la philosophie scolastique du Moyen âge, qui était hellénique, platonicienne et aristotélicienne, par les principes de sa réflexion. La pensée n’avait pas encore été p</w:t>
      </w:r>
      <w:r w:rsidRPr="00BD0969">
        <w:t>é</w:t>
      </w:r>
      <w:r w:rsidRPr="00BD0969">
        <w:t>nétrée par le christianisme.</w:t>
      </w:r>
    </w:p>
    <w:p w:rsidR="009A6F06" w:rsidRPr="00BD0969" w:rsidRDefault="009A6F06" w:rsidP="009A6F06">
      <w:pPr>
        <w:spacing w:before="120" w:after="120"/>
        <w:jc w:val="both"/>
      </w:pPr>
      <w:r w:rsidRPr="00BD0969">
        <w:t>Avec les temps modernes, à commencer par Descartes, le christi</w:t>
      </w:r>
      <w:r w:rsidRPr="00BD0969">
        <w:t>a</w:t>
      </w:r>
      <w:r w:rsidRPr="00BD0969">
        <w:t>nisme s’introduit dans l’intimité même de la pensée et il transforme toute la problém</w:t>
      </w:r>
      <w:r w:rsidRPr="00BD0969">
        <w:t>a</w:t>
      </w:r>
      <w:r w:rsidRPr="00BD0969">
        <w:t>tique ; conformément à la révolution opérée par le christianisme, l’homme est installé au centre de l’univers. De par sa tendance essentielle, la philosophie he</w:t>
      </w:r>
      <w:r w:rsidRPr="00BD0969">
        <w:t>l</w:t>
      </w:r>
      <w:r w:rsidRPr="00BD0969">
        <w:t xml:space="preserve">lénique était tournée vers </w:t>
      </w:r>
      <w:r w:rsidRPr="00BD0969">
        <w:lastRenderedPageBreak/>
        <w:t>l’objet. Si la philosophie moderne est tournée vers le sujet, c’est une conséquence du christianisme qui a affranchi l’homme en le sou</w:t>
      </w:r>
      <w:r w:rsidRPr="00BD0969">
        <w:t>s</w:t>
      </w:r>
      <w:r w:rsidRPr="00BD0969">
        <w:t>trayant au pouvoir du monde des objets, de la nature ; et l’on voit a</w:t>
      </w:r>
      <w:r w:rsidRPr="00BD0969">
        <w:t>p</w:t>
      </w:r>
      <w:r w:rsidRPr="00BD0969">
        <w:t>paraître le problème de la liberté que la pensée grecque ignorait.</w:t>
      </w:r>
    </w:p>
    <w:p w:rsidR="009A6F06" w:rsidRPr="00BD0969" w:rsidRDefault="009A6F06" w:rsidP="009A6F06">
      <w:pPr>
        <w:spacing w:before="120" w:after="120"/>
        <w:jc w:val="both"/>
      </w:pPr>
      <w:r w:rsidRPr="00BD0969">
        <w:t>Cela ne veut pas dire, évidemment, ni que les philosophes all</w:t>
      </w:r>
      <w:r w:rsidRPr="00BD0969">
        <w:t>e</w:t>
      </w:r>
      <w:r w:rsidRPr="00BD0969">
        <w:t>mands aient été de meilleurs chrétiens que saint Thomas d’Aquin et les scolastiques, ni que leur philosophie soit entièrement chrétienne. Personnellement saint Thomas, inutile de le dire, l’était beaucoup plus que Kant, Fichte, Schelling et Hegel. Mais, ta</w:t>
      </w:r>
      <w:r w:rsidRPr="00BD0969">
        <w:t>n</w:t>
      </w:r>
      <w:r w:rsidRPr="00BD0969">
        <w:t>dis que sa philosophie (je ne dis pas sa théologie) aurait été également possible dans un monde qui ne fût pas chrétien, ce n’est que dans une société chrétie</w:t>
      </w:r>
      <w:r w:rsidRPr="00BD0969">
        <w:t>n</w:t>
      </w:r>
      <w:r w:rsidRPr="00BD0969">
        <w:t>ne que l’idéalisme allemand pouvait se définir.</w:t>
      </w:r>
    </w:p>
    <w:p w:rsidR="009A6F06" w:rsidRPr="00BD0969" w:rsidRDefault="009A6F06" w:rsidP="009A6F06">
      <w:pPr>
        <w:spacing w:before="120" w:after="120"/>
        <w:jc w:val="both"/>
      </w:pPr>
      <w:r w:rsidRPr="00BD0969">
        <w:t>Il arrive seulement que le christianisme, en pénétrant plus intim</w:t>
      </w:r>
      <w:r w:rsidRPr="00BD0969">
        <w:t>e</w:t>
      </w:r>
      <w:r w:rsidRPr="00BD0969">
        <w:t>ment au cœur de la pensée et de la connaissance, libère l’homme de l’autorité intérieure de l’</w:t>
      </w:r>
      <w:r>
        <w:t>Église</w:t>
      </w:r>
      <w:r w:rsidRPr="00BD0969">
        <w:t>, des limitations imposées par la thé</w:t>
      </w:r>
      <w:r w:rsidRPr="00BD0969">
        <w:t>o</w:t>
      </w:r>
      <w:r w:rsidRPr="00BD0969">
        <w:t>logie. La philosophie acquiert de plus en plus de liberté en rompant le lien qui attachait le christianisme à des formes déterminées de phil</w:t>
      </w:r>
      <w:r w:rsidRPr="00BD0969">
        <w:t>o</w:t>
      </w:r>
      <w:r w:rsidRPr="00BD0969">
        <w:t>sophie. Mais les théologiens, représentants [17] de la religion en m</w:t>
      </w:r>
      <w:r w:rsidRPr="00BD0969">
        <w:t>a</w:t>
      </w:r>
      <w:r w:rsidRPr="00BD0969">
        <w:t>tière de connaissance, ne veulent pas reconnaître cet affranchiss</w:t>
      </w:r>
      <w:r w:rsidRPr="00BD0969">
        <w:t>e</w:t>
      </w:r>
      <w:r w:rsidRPr="00BD0969">
        <w:t>ment de la connaissance chrétienne ; ils ne veulent pas admettre que le christianisme se fasse immanent à la pensée et à la connaissance h</w:t>
      </w:r>
      <w:r w:rsidRPr="00BD0969">
        <w:t>u</w:t>
      </w:r>
      <w:r w:rsidRPr="00BD0969">
        <w:t>maine. Cette imm</w:t>
      </w:r>
      <w:r w:rsidRPr="00BD0969">
        <w:t>a</w:t>
      </w:r>
      <w:r w:rsidRPr="00BD0969">
        <w:t>nence a toujours été un sujet d’inquiétude pour les représentants de la religion. En réalité la philosophie, comme aussi bien la science, peut favoriser la religion par son action purificatrice, elle peut la débarrasser d’éléments de caractère extra-religieux, sans lien nécessaire avec la Révélation, qui sont de provenance sociale, manifestent des formes périmées de savoir ou de société.</w:t>
      </w:r>
    </w:p>
    <w:p w:rsidR="009A6F06" w:rsidRPr="00BD0969" w:rsidRDefault="009A6F06" w:rsidP="009A6F06">
      <w:pPr>
        <w:spacing w:before="120" w:after="120"/>
        <w:jc w:val="both"/>
      </w:pPr>
      <w:r w:rsidRPr="00BD0969">
        <w:t>La lutte héroïque que le philosophe allait avoir à soutenir devait être d’autant plus rude qu’il allait se heurter à un tout autre ennemi. Il semble en effet, que tout le monde veuille refuser la liberté au phil</w:t>
      </w:r>
      <w:r w:rsidRPr="00BD0969">
        <w:t>o</w:t>
      </w:r>
      <w:r w:rsidRPr="00BD0969">
        <w:t>sophe. Il n’a pas encore réussi à s’émanciper de la religion, ou plus exactement de la théologie et de l’autorité ecclésiastique, qu’on lui demande de se soumettre à la science. Affranchi du pouvoir d’en haut, il est assujetti au pouvoir d’en bas. Comprimé entre les deux puissa</w:t>
      </w:r>
      <w:r w:rsidRPr="00BD0969">
        <w:t>n</w:t>
      </w:r>
      <w:r w:rsidRPr="00BD0969">
        <w:t>ces de la religion et de la science, il peut à peine respirer. Quelques brefs instants seulement ont été laissés au philosophe pour spéculer librement ; et c’est dans ces intervalles qu’ont surgi les sommets de la création philosophique. Même alors le philosophe reste toujours m</w:t>
      </w:r>
      <w:r w:rsidRPr="00BD0969">
        <w:t>e</w:t>
      </w:r>
      <w:r w:rsidRPr="00BD0969">
        <w:lastRenderedPageBreak/>
        <w:t>nacé ; jamais il n’est assuré d’une exi</w:t>
      </w:r>
      <w:r w:rsidRPr="00BD0969">
        <w:t>s</w:t>
      </w:r>
      <w:r w:rsidRPr="00BD0969">
        <w:t>tence indépendante ; il est l’objet d’un « ressentiment ». L’Université même ne lui donne asile qu’à la condition qu’il divulgue le moins possible sa propre philos</w:t>
      </w:r>
      <w:r w:rsidRPr="00BD0969">
        <w:t>o</w:t>
      </w:r>
      <w:r w:rsidRPr="00BD0969">
        <w:t>phie et qu’il s’enferme d’ordinaire dans l’histoire de la philosophie et les doctrines des autres philosophes.</w:t>
      </w:r>
    </w:p>
    <w:p w:rsidR="009A6F06" w:rsidRPr="00BD0969" w:rsidRDefault="009A6F06" w:rsidP="009A6F06">
      <w:pPr>
        <w:spacing w:before="120" w:after="120"/>
        <w:jc w:val="both"/>
      </w:pPr>
      <w:r w:rsidRPr="00BD0969">
        <w:t>Car il n’y a pas que la religion ; et la science aussi est fort jalouse. Comme la religion dans la théologie, la science possède une masse de connaissances par laquelle elle prétend faire concurrence à la philos</w:t>
      </w:r>
      <w:r w:rsidRPr="00BD0969">
        <w:t>o</w:t>
      </w:r>
      <w:r w:rsidRPr="00BD0969">
        <w:t>phie. C’est là qu’est le théâtre de la lutte livrée contre elle. Non se</w:t>
      </w:r>
      <w:r w:rsidRPr="00BD0969">
        <w:t>u</w:t>
      </w:r>
      <w:r w:rsidRPr="00BD0969">
        <w:t>lement [18] la compétence de la philosophie est progressivement r</w:t>
      </w:r>
      <w:r w:rsidRPr="00BD0969">
        <w:t>é</w:t>
      </w:r>
      <w:r w:rsidRPr="00BD0969">
        <w:t>duite ; mais à la fin, par sa prétention à l’universalité, la science che</w:t>
      </w:r>
      <w:r w:rsidRPr="00BD0969">
        <w:t>r</w:t>
      </w:r>
      <w:r w:rsidRPr="00BD0969">
        <w:t>che à l’abolir et à la remplacer. C’est ce qu’on appelle le « scientisme ». Max Scheler le juge une rébellion d’esclaves : c’est la révolte de l’inférieur contre le supérieur</w:t>
      </w:r>
      <w:r>
        <w:t> </w:t>
      </w:r>
      <w:r w:rsidRPr="00BD0969">
        <w:rPr>
          <w:rStyle w:val="Appelnotedebasdep"/>
        </w:rPr>
        <w:footnoteReference w:id="7"/>
      </w:r>
      <w:r w:rsidRPr="00BD0969">
        <w:t>. Pourquoi refuser de se soumettre à la religion si l’on consent à se soumettre à la science ? Scheler pense qu’au contraire, en se soumettant à la foi, la philosophie se serait rendue maîtresse des sciences ; mais il faut le souligner, à la foi, non à la théologie, à l’autorité extérieure de l’</w:t>
      </w:r>
      <w:r>
        <w:t>Église</w:t>
      </w:r>
      <w:r w:rsidRPr="00BD0969">
        <w:t>, à la religion en tant qu’institution sociale, puisque la foi, expérience intérieure et spirituelle, régénération de l’âme, ne peut asservir la philosophie, mais doit la nourrir. Si elle s’en est détachée, si elle ne prend plus la foi comme la lumière intérieure de la connaissance, c’est qu’elle a eu à lutter contre la religion autoritaire qui punissait par le bûcher la tém</w:t>
      </w:r>
      <w:r w:rsidRPr="00BD0969">
        <w:t>é</w:t>
      </w:r>
      <w:r w:rsidRPr="00BD0969">
        <w:t>rité de la connaissance.</w:t>
      </w:r>
    </w:p>
    <w:p w:rsidR="009A6F06" w:rsidRPr="00BD0969" w:rsidRDefault="009A6F06" w:rsidP="009A6F06">
      <w:pPr>
        <w:spacing w:before="120" w:after="120"/>
        <w:jc w:val="both"/>
      </w:pPr>
      <w:r w:rsidRPr="00BD0969">
        <w:t>Ces conditions ont rendu tragique la situation du philosophe ; mais peut-être l’est-elle par essence, de façon, non temporaire, mais éte</w:t>
      </w:r>
      <w:r w:rsidRPr="00BD0969">
        <w:t>r</w:t>
      </w:r>
      <w:r w:rsidRPr="00BD0969">
        <w:t>nelle ; car le philosophe peut être un incroyant ou un croyant, le trag</w:t>
      </w:r>
      <w:r w:rsidRPr="00BD0969">
        <w:t>i</w:t>
      </w:r>
      <w:r w:rsidRPr="00BD0969">
        <w:t>que demeure. Est-il incroyant ? Son expérience, son horizon se rétr</w:t>
      </w:r>
      <w:r w:rsidRPr="00BD0969">
        <w:t>é</w:t>
      </w:r>
      <w:r w:rsidRPr="00BD0969">
        <w:t>cissent extrêmement, sa conscience se ferme à tous les autres mondes que le sien, sa connaissance s’appauvrit, il fait de ses limites les lim</w:t>
      </w:r>
      <w:r w:rsidRPr="00BD0969">
        <w:t>i</w:t>
      </w:r>
      <w:r w:rsidRPr="00BD0969">
        <w:t xml:space="preserve">tes de l’être. </w:t>
      </w:r>
      <w:r w:rsidRPr="00BD0969">
        <w:rPr>
          <w:i/>
        </w:rPr>
        <w:t>L’absence de tragique est ce qui fait le tragique du phil</w:t>
      </w:r>
      <w:r w:rsidRPr="00BD0969">
        <w:rPr>
          <w:i/>
        </w:rPr>
        <w:t>o</w:t>
      </w:r>
      <w:r w:rsidRPr="00BD0969">
        <w:rPr>
          <w:i/>
        </w:rPr>
        <w:t>sophe sans foi</w:t>
      </w:r>
      <w:r w:rsidRPr="00BD0969">
        <w:t> : il est l’esclave de sa propre liberté, car ce que nous entendons par foi, c’est l’ouverture de la conscience à d’autres mo</w:t>
      </w:r>
      <w:r w:rsidRPr="00BD0969">
        <w:t>n</w:t>
      </w:r>
      <w:r w:rsidRPr="00BD0969">
        <w:t xml:space="preserve">des, au sens de l’être. Le philosophe, au contraire, est-il croyant ? Le tragique se retrouve, mais sous une autre forme. Car lui aussi veut être libre dans son activité connaissante, et il se heurte à la structure </w:t>
      </w:r>
      <w:r w:rsidRPr="00BD0969">
        <w:lastRenderedPageBreak/>
        <w:t>soci</w:t>
      </w:r>
      <w:r w:rsidRPr="00BD0969">
        <w:t>a</w:t>
      </w:r>
      <w:r w:rsidRPr="00BD0969">
        <w:t>le dans laquelle la foi se fait objet, c’est-à-dire à [19] l’autorité de la hiérarchie ecclésiastique, à celle de la théologie qui lui imp</w:t>
      </w:r>
      <w:r w:rsidRPr="00BD0969">
        <w:t>o</w:t>
      </w:r>
      <w:r w:rsidRPr="00BD0969">
        <w:t>se des limites, l’accuse d’hérésie et la persécute. Ce heurt manifeste l’éternel conflit entre la foi, en tant que phénomène premier, en tant que rel</w:t>
      </w:r>
      <w:r w:rsidRPr="00BD0969">
        <w:t>a</w:t>
      </w:r>
      <w:r w:rsidRPr="00BD0969">
        <w:t>tion avec Dieu, et la foi en tant que phénomène second, s’objectivant dans la société, en tant que relation avec la collectivité religieuse.</w:t>
      </w:r>
    </w:p>
    <w:p w:rsidR="009A6F06" w:rsidRPr="00BD0969" w:rsidRDefault="009A6F06" w:rsidP="009A6F06">
      <w:pPr>
        <w:spacing w:before="120" w:after="120"/>
        <w:jc w:val="both"/>
      </w:pPr>
      <w:r w:rsidRPr="00BD0969">
        <w:t>Mais le tragique le plus profond n’est pas encore là. Comme tout tragique v</w:t>
      </w:r>
      <w:r w:rsidRPr="00BD0969">
        <w:t>i</w:t>
      </w:r>
      <w:r w:rsidRPr="00BD0969">
        <w:t xml:space="preserve">tal, le philosophe le ressent quand il n’est plus en présence d’autrui, mais seul avec lui-même. </w:t>
      </w:r>
      <w:r>
        <w:t>À</w:t>
      </w:r>
      <w:r w:rsidRPr="00BD0969">
        <w:t xml:space="preserve"> l’intérieur même de sa libre a</w:t>
      </w:r>
      <w:r w:rsidRPr="00BD0969">
        <w:t>c</w:t>
      </w:r>
      <w:r w:rsidRPr="00BD0969">
        <w:t>tivité d’esprit connaissant, ref</w:t>
      </w:r>
      <w:r w:rsidRPr="00BD0969">
        <w:t>u</w:t>
      </w:r>
      <w:r w:rsidRPr="00BD0969">
        <w:t>sant toute limitation, toute prohibition extérieure, le philosophe est dans l’impuissance d’oublier sa foi, d’oublier ce qui lui a été révélé par la foi. Il ne s’agit plus ici du pr</w:t>
      </w:r>
      <w:r w:rsidRPr="00BD0969">
        <w:t>o</w:t>
      </w:r>
      <w:r w:rsidRPr="00BD0969">
        <w:t>blème extérieur des relations entre le philosophe et d’autres hommes, les représentants de la religion ; mais du problème intime du rapport entre la connaissance philosophique du philosophe et sa propre foi, sa propre e</w:t>
      </w:r>
      <w:r w:rsidRPr="00BD0969">
        <w:t>x</w:t>
      </w:r>
      <w:r w:rsidRPr="00BD0969">
        <w:t>périence spirituelle, qui lui ouvre d’autres perspectives.</w:t>
      </w:r>
    </w:p>
    <w:p w:rsidR="009A6F06" w:rsidRPr="00BD0969" w:rsidRDefault="009A6F06" w:rsidP="009A6F06">
      <w:pPr>
        <w:spacing w:before="120" w:after="120"/>
        <w:jc w:val="both"/>
      </w:pPr>
      <w:r w:rsidRPr="00BD0969">
        <w:t>Saint Thomas d’Aquin a résolu ce problème par un système de d</w:t>
      </w:r>
      <w:r w:rsidRPr="00BD0969">
        <w:t>e</w:t>
      </w:r>
      <w:r w:rsidRPr="00BD0969">
        <w:t>grés hiéra</w:t>
      </w:r>
      <w:r w:rsidRPr="00BD0969">
        <w:t>r</w:t>
      </w:r>
      <w:r w:rsidRPr="00BD0969">
        <w:t>chiques, où chaque degré est en même temps relativement indépendant et subordonné au degré supérieur</w:t>
      </w:r>
      <w:r>
        <w:t> </w:t>
      </w:r>
      <w:r w:rsidRPr="00BD0969">
        <w:rPr>
          <w:rStyle w:val="Appelnotedebasdep"/>
        </w:rPr>
        <w:footnoteReference w:id="8"/>
      </w:r>
      <w:r w:rsidRPr="00BD0969">
        <w:t>. La connaissance ph</w:t>
      </w:r>
      <w:r w:rsidRPr="00BD0969">
        <w:t>i</w:t>
      </w:r>
      <w:r w:rsidRPr="00BD0969">
        <w:t>losophique s’exerce comme si la foi n’existait pas ; le philosophe chrétien connaît exactement comme Aristote. Mais plus haut est le degré de la théologie, à qui pour les questions dernières, la philos</w:t>
      </w:r>
      <w:r w:rsidRPr="00BD0969">
        <w:t>o</w:t>
      </w:r>
      <w:r w:rsidRPr="00BD0969">
        <w:t>phie est hiérarchiquement subordonnée. Plus haut encore est le degré de la connaissance mystique. Le thomisme réussit ainsi à soustraire le philosophe et la philosophie à toute espèce de tragique, car tout conflit entre la connaissance philosophique et la foi est évité. En apparence le philosophe est libre ; il se trouve en réalité dans un complet asservi</w:t>
      </w:r>
      <w:r w:rsidRPr="00BD0969">
        <w:t>s</w:t>
      </w:r>
      <w:r w:rsidRPr="00BD0969">
        <w:t>sement [20] car ce qu’on appelle ici la ph</w:t>
      </w:r>
      <w:r w:rsidRPr="00BD0969">
        <w:t>i</w:t>
      </w:r>
      <w:r w:rsidRPr="00BD0969">
        <w:t>losophie, ce n’en est qu’une variété particulière érigée en dogme. — Saint Bon</w:t>
      </w:r>
      <w:r w:rsidRPr="00BD0969">
        <w:t>a</w:t>
      </w:r>
      <w:r w:rsidRPr="00BD0969">
        <w:t>venture résolvait le même problème autrement puisque d’après lui la foi illumine, tran</w:t>
      </w:r>
      <w:r w:rsidRPr="00BD0969">
        <w:t>s</w:t>
      </w:r>
      <w:r w:rsidRPr="00BD0969">
        <w:t>forme l’intellect</w:t>
      </w:r>
      <w:r>
        <w:t> </w:t>
      </w:r>
      <w:r w:rsidRPr="00BD0969">
        <w:rPr>
          <w:rStyle w:val="Appelnotedebasdep"/>
        </w:rPr>
        <w:footnoteReference w:id="9"/>
      </w:r>
      <w:r w:rsidRPr="00BD0969">
        <w:t>. Cette opinion me paraît plus juste ; mais il n’en ign</w:t>
      </w:r>
      <w:r w:rsidRPr="00BD0969">
        <w:t>o</w:t>
      </w:r>
      <w:r w:rsidRPr="00BD0969">
        <w:t>re pas moins la tragédie du philosophe, celle de la connaissance.</w:t>
      </w:r>
    </w:p>
    <w:p w:rsidR="009A6F06" w:rsidRPr="00BD0969" w:rsidRDefault="009A6F06" w:rsidP="009A6F06">
      <w:pPr>
        <w:spacing w:before="120" w:after="120"/>
        <w:jc w:val="both"/>
      </w:pPr>
      <w:r w:rsidRPr="00BD0969">
        <w:lastRenderedPageBreak/>
        <w:t>C’est, en effet, une erreur de croire que l’émotion ne puisse être que subject</w:t>
      </w:r>
      <w:r w:rsidRPr="00BD0969">
        <w:t>i</w:t>
      </w:r>
      <w:r w:rsidRPr="00BD0969">
        <w:t>ve, tandis que la pensée serait objective ; une erreur de croire que le sujet connaissant n’entre en contact avec l’être que par l’intellect et que l’émotion le maintient dans son univers subjectif. C’est la conception du thomisme, celle du rationalisme ; c’était celle de presque toute la philosophie grecque, qui s’efforçait de passer de la δόξα à l’ ἐπιστήμη, de l’opinion à la science ; c’est celle de la majorité des philosophes. Il y a là un vieux préjugé philosophique, dont on commence à avoir raison de nos jours. Max Scheler y a beaucoup contr</w:t>
      </w:r>
      <w:r w:rsidRPr="00BD0969">
        <w:t>i</w:t>
      </w:r>
      <w:r w:rsidRPr="00BD0969">
        <w:t>bué ainsi que toute la « philosophie de l’existence ». En réalité, c’est plutôt le contraire qu’il faudrait dire. L’émotion humaine est, pour une part importante, socialement objectivée ; elle n’est pas su</w:t>
      </w:r>
      <w:r w:rsidRPr="00BD0969">
        <w:t>b</w:t>
      </w:r>
      <w:r w:rsidRPr="00BD0969">
        <w:t>jective, à la réserve d’une partie qui reste individuelle. Inversement, la pensée peut être très subjective ; et il arrive souvent qu’elle soit plus individuelle que l’émotion, qu’elle dépende moins de l’objectivation sociale, des groupements sociaux, bien que cela aussi ne soit vrai que partiellement. D’ailleurs, le sens même des termes « subjectif » et « objectif » exige une révision radicale. C’est une grande question de savoir si la connaissance de la vérité est subjective ou objective. Quoi qu’il en soit, une ce</w:t>
      </w:r>
      <w:r w:rsidRPr="00BD0969">
        <w:t>r</w:t>
      </w:r>
      <w:r w:rsidRPr="00BD0969">
        <w:t>titude est assurée : la connaissance philosophique est un acte spirituel, et dans cet acte, non seulement opère l’intellect, mais converge la totalité des [21] forces spirituelles de l’homme, son être voulant et son être sentant.</w:t>
      </w:r>
    </w:p>
    <w:p w:rsidR="009A6F06" w:rsidRPr="00BD0969" w:rsidRDefault="009A6F06" w:rsidP="009A6F06">
      <w:pPr>
        <w:spacing w:before="120" w:after="120"/>
        <w:jc w:val="both"/>
      </w:pPr>
      <w:r w:rsidRPr="00BD0969">
        <w:t>Actuellement, on tend de plus en plus à admettre l’existence d’une connaissance émotionnelle, comme le pensait Pascal, comme l’a a</w:t>
      </w:r>
      <w:r w:rsidRPr="00BD0969">
        <w:t>f</w:t>
      </w:r>
      <w:r w:rsidRPr="00BD0969">
        <w:t>firmé de notre temps Max Scheler, comme l’enseigne Keyserling</w:t>
      </w:r>
      <w:r>
        <w:t> </w:t>
      </w:r>
      <w:r w:rsidRPr="00BD0969">
        <w:rPr>
          <w:rStyle w:val="Appelnotedebasdep"/>
        </w:rPr>
        <w:footnoteReference w:id="10"/>
      </w:r>
      <w:r w:rsidRPr="00BD0969">
        <w:t>. C’est un préjugé de penser que la connaissance est toujours rationne</w:t>
      </w:r>
      <w:r w:rsidRPr="00BD0969">
        <w:t>l</w:t>
      </w:r>
      <w:r w:rsidRPr="00BD0969">
        <w:t>le, qu’il n’y a pas de connaissance irratio</w:t>
      </w:r>
      <w:r w:rsidRPr="00BD0969">
        <w:t>n</w:t>
      </w:r>
      <w:r w:rsidRPr="00BD0969">
        <w:t>nelle. Nous connaissons beaucoup plus par le sentiment que par l’intelligence : il est rema</w:t>
      </w:r>
      <w:r w:rsidRPr="00BD0969">
        <w:t>r</w:t>
      </w:r>
      <w:r w:rsidRPr="00BD0969">
        <w:t>quable que, non seulement la sympathie et l’amour, mais même l’inimitié et la haine puissent être des auxiliaires de la connaissance. Le cœur est au centre de l’homme total. Vérité avant tout chrétienne. Tout le côté appréciatif de la connaissance est affectif ; il exprime « les raisons du cœur ». Les jugements de valeur jouent un rôle extr</w:t>
      </w:r>
      <w:r w:rsidRPr="00BD0969">
        <w:t>ê</w:t>
      </w:r>
      <w:r w:rsidRPr="00BD0969">
        <w:t>mement important dans la connaissance philos</w:t>
      </w:r>
      <w:r w:rsidRPr="00BD0969">
        <w:t>o</w:t>
      </w:r>
      <w:r w:rsidRPr="00BD0969">
        <w:t xml:space="preserve">phique. Puisque </w:t>
      </w:r>
      <w:r w:rsidRPr="00BD0969">
        <w:rPr>
          <w:i/>
        </w:rPr>
        <w:t>le Sens</w:t>
      </w:r>
      <w:r w:rsidRPr="00BD0969">
        <w:t xml:space="preserve"> ne peut être connu sans jugements de valeur, la connai</w:t>
      </w:r>
      <w:r w:rsidRPr="00BD0969">
        <w:t>s</w:t>
      </w:r>
      <w:r w:rsidRPr="00BD0969">
        <w:t xml:space="preserve">sance du </w:t>
      </w:r>
      <w:r w:rsidRPr="00BD0969">
        <w:lastRenderedPageBreak/>
        <w:t>Sens est avant tout une connaissance du cœur. C’est l’être total de l’homme qui connaît, dans la connaissance philosophique ; et c’est pourquoi à la connaissance vient nécessairement se joindre la foi. Elle s’introduit dans toute spéculation philosophique, si rationnelle soit-elle ; elle inspirait Descartes, Sp</w:t>
      </w:r>
      <w:r w:rsidRPr="00BD0969">
        <w:t>i</w:t>
      </w:r>
      <w:r w:rsidRPr="00BD0969">
        <w:t>noza, Hegel.</w:t>
      </w:r>
    </w:p>
    <w:p w:rsidR="009A6F06" w:rsidRPr="00BD0969" w:rsidRDefault="009A6F06" w:rsidP="009A6F06">
      <w:pPr>
        <w:spacing w:before="120" w:after="120"/>
        <w:jc w:val="both"/>
      </w:pPr>
      <w:r w:rsidRPr="00BD0969">
        <w:t>C’est une des raisons qui expliquent l’inconsistance de l’idée de « philosophie scientifique ». Elle est la philosophie des penseurs d</w:t>
      </w:r>
      <w:r w:rsidRPr="00BD0969">
        <w:t>é</w:t>
      </w:r>
      <w:r w:rsidRPr="00BD0969">
        <w:t>pourvus du don et de la vocation philosophiques. Elle a été inventée par ceux qui n’avaient rien à dire en philosophie. Produit par un siècle démocratique dans lequel la ph</w:t>
      </w:r>
      <w:r w:rsidRPr="00BD0969">
        <w:t>i</w:t>
      </w:r>
      <w:r w:rsidRPr="00BD0969">
        <w:t>losophie est opprimée, le « scientisme » n’est pas en état de rendre compte du fait même de la science, de la simple possibilité de la connaissance par l’homme, car le fait seul de poser [22] le problème outrepasse déjà les limites de la science. Pour le scientisme tout est objet, et le sujet lui-même n’est qu’un objet parmi les autres.</w:t>
      </w:r>
    </w:p>
    <w:p w:rsidR="009A6F06" w:rsidRPr="00BD0969" w:rsidRDefault="009A6F06" w:rsidP="009A6F06">
      <w:pPr>
        <w:spacing w:before="120" w:after="120"/>
        <w:jc w:val="both"/>
      </w:pPr>
      <w:r w:rsidRPr="00BD0969">
        <w:t>La philosophie n’est possible qu’à la condition qu’elle possède sa manière propre de connaître, distincte du mode scientifique de connaissance. Une phil</w:t>
      </w:r>
      <w:r w:rsidRPr="00BD0969">
        <w:t>o</w:t>
      </w:r>
      <w:r w:rsidRPr="00BD0969">
        <w:t>sophie « scientifique » est la négation de la philosophie, le démenti de sa prima</w:t>
      </w:r>
      <w:r w:rsidRPr="00BD0969">
        <w:t>u</w:t>
      </w:r>
      <w:r w:rsidRPr="00BD0969">
        <w:t>té</w:t>
      </w:r>
      <w:r>
        <w:t> </w:t>
      </w:r>
      <w:r w:rsidRPr="00BD0969">
        <w:rPr>
          <w:rStyle w:val="Appelnotedebasdep"/>
        </w:rPr>
        <w:footnoteReference w:id="11"/>
      </w:r>
      <w:r w:rsidRPr="00BD0969">
        <w:t>. Au contraire, admettre une connaissance émotionnelle, une connaissance par le sens de la valeur, par la sympathie et l’amour, ce n’est pas nier la raison. C’est la raison elle-même qui exige d’être rétablie dans sa totalité, comme elle était comprise au Moyen-âge, en dépit de l’intellectualisme de la scolast</w:t>
      </w:r>
      <w:r w:rsidRPr="00BD0969">
        <w:t>i</w:t>
      </w:r>
      <w:r w:rsidRPr="00BD0969">
        <w:t>que, car intelligence avait souvent le sens d’esprit. Le devoir de la ph</w:t>
      </w:r>
      <w:r w:rsidRPr="00BD0969">
        <w:t>i</w:t>
      </w:r>
      <w:r w:rsidRPr="00BD0969">
        <w:t>losophie, ce n’est pas de nier la raison, c’est seulement de déceler ses contradictions et de faire a</w:t>
      </w:r>
      <w:r w:rsidRPr="00BD0969">
        <w:t>p</w:t>
      </w:r>
      <w:r w:rsidRPr="00BD0969">
        <w:t>paraître, sans sortir de l’immanence, ses limites : de ce point de vue la doctrine de Kant sur les antinomies conserve toute sa valeur.</w:t>
      </w:r>
    </w:p>
    <w:p w:rsidR="009A6F06" w:rsidRPr="00BD0969" w:rsidRDefault="009A6F06" w:rsidP="009A6F06">
      <w:pPr>
        <w:spacing w:before="120" w:after="120"/>
        <w:jc w:val="both"/>
      </w:pPr>
      <w:r w:rsidRPr="00BD0969">
        <w:t>Il reste que les garanties de la vérité doivent être cherchées, non pas dans la raison, dans l’entendement, mais dans l’esprit, dans l’esprit total. Le cœur et la conscience demeurent les agents suprêmes de l’évaluation et de la connaissance du sens des choses. La philos</w:t>
      </w:r>
      <w:r w:rsidRPr="00BD0969">
        <w:t>o</w:t>
      </w:r>
      <w:r w:rsidRPr="00BD0969">
        <w:t>phie n’est pas la science ; elle n’est pas même la science des esse</w:t>
      </w:r>
      <w:r w:rsidRPr="00BD0969">
        <w:t>n</w:t>
      </w:r>
      <w:r w:rsidRPr="00BD0969">
        <w:t>ces ; par elle l’esprit prend une conscience créatrice du sens de l’existence humaine. Cela suppose que le philosophe cherchant à con</w:t>
      </w:r>
      <w:r w:rsidRPr="00BD0969">
        <w:lastRenderedPageBreak/>
        <w:t>naître porte en lui-même l’expérience des contradictions humaines et que cette tragédie, i</w:t>
      </w:r>
      <w:r w:rsidRPr="00BD0969">
        <w:t>n</w:t>
      </w:r>
      <w:r w:rsidRPr="00BD0969">
        <w:t>hérente au philosophe, lui serve de voie pour entrer dans la connaissance. Co</w:t>
      </w:r>
      <w:r w:rsidRPr="00BD0969">
        <w:t>m</w:t>
      </w:r>
      <w:r w:rsidRPr="00BD0969">
        <w:t>ment le philosophe, qui ignore cette tragédie, ne s’en trouverait-il pas appauvri et diminué dans sa connaissance ?</w:t>
      </w:r>
    </w:p>
    <w:p w:rsidR="009A6F06" w:rsidRPr="00BD0969" w:rsidRDefault="009A6F06" w:rsidP="009A6F06">
      <w:pPr>
        <w:spacing w:before="120" w:after="120"/>
        <w:jc w:val="both"/>
      </w:pPr>
      <w:r w:rsidRPr="00BD0969">
        <w:t>[23]</w:t>
      </w:r>
    </w:p>
    <w:p w:rsidR="009A6F06" w:rsidRPr="00BD0969" w:rsidRDefault="009A6F06" w:rsidP="009A6F06">
      <w:pPr>
        <w:spacing w:before="120" w:after="120"/>
        <w:jc w:val="both"/>
      </w:pPr>
      <w:r w:rsidRPr="00BD0969">
        <w:t>Il ne peut y avoir de philosophie qu’où l’on peut reconnaître la pr</w:t>
      </w:r>
      <w:r w:rsidRPr="00BD0969">
        <w:t>é</w:t>
      </w:r>
      <w:r w:rsidRPr="00BD0969">
        <w:t>sence de l’intuition philosophique. Tout philosophe de valeur, tout philosophe méritant ce nom possède son intuition originelle. L’intuition philosophique ne se déduit de rien d’autre ; elle est pr</w:t>
      </w:r>
      <w:r w:rsidRPr="00BD0969">
        <w:t>e</w:t>
      </w:r>
      <w:r w:rsidRPr="00BD0969">
        <w:t>mière, elle recèle la lumière qui illuminera toute l’opération de la connaissance. A cette intuition ne peuvent se substituer, ni les dogmes de la religion, ni les vérités de la science. La connaissance philosoph</w:t>
      </w:r>
      <w:r w:rsidRPr="00BD0969">
        <w:t>i</w:t>
      </w:r>
      <w:r w:rsidRPr="00BD0969">
        <w:t>que dépend de l’ampleur de l’expérience vécue, elle suppose l’expérience essentie</w:t>
      </w:r>
      <w:r w:rsidRPr="00BD0969">
        <w:t>l</w:t>
      </w:r>
      <w:r w:rsidRPr="00BD0969">
        <w:t xml:space="preserve">lement tragique de toutes les contradictions de l’existence humaine. </w:t>
      </w:r>
      <w:r w:rsidRPr="00BD0969">
        <w:rPr>
          <w:i/>
        </w:rPr>
        <w:t>A la source de la philosophie est l’expérience de l’existence humaine dans sa plénitude</w:t>
      </w:r>
      <w:r w:rsidRPr="00BD0969">
        <w:t>.</w:t>
      </w:r>
    </w:p>
    <w:p w:rsidR="009A6F06" w:rsidRPr="00BD0969" w:rsidRDefault="009A6F06" w:rsidP="009A6F06">
      <w:pPr>
        <w:spacing w:before="120" w:after="120"/>
        <w:jc w:val="both"/>
      </w:pPr>
      <w:r w:rsidRPr="00BD0969">
        <w:t>Dans cette expérience on ne peut séparer la vie intellectuelle et la vie affect</w:t>
      </w:r>
      <w:r w:rsidRPr="00BD0969">
        <w:t>i</w:t>
      </w:r>
      <w:r w:rsidRPr="00BD0969">
        <w:t>ve de la vie volitive. La raison est indépendante de toute autorité du dehors, extérieurement autonome ; elle ne l’est pas int</w:t>
      </w:r>
      <w:r w:rsidRPr="00BD0969">
        <w:t>é</w:t>
      </w:r>
      <w:r w:rsidRPr="00BD0969">
        <w:t>rieurement, par rapport à la vie totale du philosophe engagé dans la connaissance. Elle ne se laisse pas séparer de ses sentiments et de sa volonté, de ses amours et de ses haines, de ses jugements de valeur. C’est dans son être même, dans son existence intime qu’elle trouve son fondement ontologique ; elle change suivant que le philosophe est un croyant ou un incrédule ; elle varie d’après la croyance, suivant que la conscience se dilate ou se rétrécit. La Révélation la transforme.</w:t>
      </w:r>
    </w:p>
    <w:p w:rsidR="009A6F06" w:rsidRPr="00BD0969" w:rsidRDefault="009A6F06" w:rsidP="009A6F06">
      <w:pPr>
        <w:spacing w:before="120" w:after="120"/>
        <w:jc w:val="both"/>
      </w:pPr>
      <w:r>
        <w:t>À</w:t>
      </w:r>
      <w:r w:rsidRPr="00BD0969">
        <w:t xml:space="preserve"> cet égard, la doctrine de la catholicité de la raison est erronée</w:t>
      </w:r>
      <w:r>
        <w:t> </w:t>
      </w:r>
      <w:r w:rsidRPr="00BD0969">
        <w:rPr>
          <w:rStyle w:val="Appelnotedebasdep"/>
        </w:rPr>
        <w:footnoteReference w:id="12"/>
      </w:r>
      <w:r w:rsidRPr="00BD0969">
        <w:t xml:space="preserve">. Les </w:t>
      </w:r>
      <w:r w:rsidRPr="00BD0969">
        <w:rPr>
          <w:i/>
        </w:rPr>
        <w:t>a priori</w:t>
      </w:r>
      <w:r w:rsidRPr="00BD0969">
        <w:t xml:space="preserve"> sont mobiles et changeants. Car il ne faut pas confondre la révélation de Dieu et du monde des choses invisibles avec leur a</w:t>
      </w:r>
      <w:r w:rsidRPr="00BD0969">
        <w:t>p</w:t>
      </w:r>
      <w:r w:rsidRPr="00BD0969">
        <w:t>préhension par la connai</w:t>
      </w:r>
      <w:r w:rsidRPr="00BD0969">
        <w:t>s</w:t>
      </w:r>
      <w:r w:rsidRPr="00BD0969">
        <w:t>sance. Celle-ci vient de l’homme : c’est lui qui connaît la révélation de Dieu et du monde invisible. Mais sa raison devient autre quand Dieu se révèle à lui : [24] elle subit un ébranl</w:t>
      </w:r>
      <w:r w:rsidRPr="00BD0969">
        <w:t>e</w:t>
      </w:r>
      <w:r w:rsidRPr="00BD0969">
        <w:t>ment, se transforme intérieurement, aperçoit nettement ses contradi</w:t>
      </w:r>
      <w:r w:rsidRPr="00BD0969">
        <w:t>c</w:t>
      </w:r>
      <w:r w:rsidRPr="00BD0969">
        <w:lastRenderedPageBreak/>
        <w:t>tions et ses limites. Cependant, dans l’accueil même par lequel l’homme reçoit la révélation, se trouve déjà, ne serait-ce qu’à l’état embryonna</w:t>
      </w:r>
      <w:r w:rsidRPr="00BD0969">
        <w:t>i</w:t>
      </w:r>
      <w:r w:rsidRPr="00BD0969">
        <w:t>re, quelque philosophie. La Révélation fournit les réalités, les données d’ordre mystique ; mais l’attitude de la pensée à l’égard de ces réalités et de ces données n’a rien à voir avec la révélation elle-même, car c’est déjà telle ou telle philos</w:t>
      </w:r>
      <w:r w:rsidRPr="00BD0969">
        <w:t>o</w:t>
      </w:r>
      <w:r w:rsidRPr="00BD0969">
        <w:t>phie définie.</w:t>
      </w:r>
    </w:p>
    <w:p w:rsidR="009A6F06" w:rsidRPr="00BD0969" w:rsidRDefault="009A6F06" w:rsidP="009A6F06">
      <w:pPr>
        <w:spacing w:before="120" w:after="120"/>
        <w:jc w:val="both"/>
      </w:pPr>
      <w:r w:rsidRPr="00BD0969">
        <w:t>Il n’est pas d’homme qui puisse être pleinement dégagé de toute philosophie, si primitive, enfantine, naïve, inconsciente soit-elle. Ch</w:t>
      </w:r>
      <w:r w:rsidRPr="00BD0969">
        <w:t>a</w:t>
      </w:r>
      <w:r w:rsidRPr="00BD0969">
        <w:t>cun pense, parle, use de notions, de catégories, de symboles, de m</w:t>
      </w:r>
      <w:r w:rsidRPr="00BD0969">
        <w:t>y</w:t>
      </w:r>
      <w:r w:rsidRPr="00BD0969">
        <w:t xml:space="preserve">thes, prononce des appréciations. </w:t>
      </w:r>
      <w:r>
        <w:t>À</w:t>
      </w:r>
      <w:r w:rsidRPr="00BD0969">
        <w:t xml:space="preserve"> la foi la plus puérile est toujours liée quelque philosophie puérile. Ainsi l’adoption sans critique de la science biblique, qui était la science de l’humanité dans l’enfance, i</w:t>
      </w:r>
      <w:r w:rsidRPr="00BD0969">
        <w:t>m</w:t>
      </w:r>
      <w:r w:rsidRPr="00BD0969">
        <w:t>plique l’usage de certaines catégories de pensée, comme par exe</w:t>
      </w:r>
      <w:r w:rsidRPr="00BD0969">
        <w:t>m</w:t>
      </w:r>
      <w:r w:rsidRPr="00BD0969">
        <w:t>ple de la création à un instant du temps.</w:t>
      </w:r>
    </w:p>
    <w:p w:rsidR="009A6F06" w:rsidRPr="00BD0969" w:rsidRDefault="009A6F06" w:rsidP="009A6F06">
      <w:pPr>
        <w:spacing w:before="120" w:after="120"/>
        <w:jc w:val="both"/>
      </w:pPr>
      <w:r w:rsidRPr="00BD0969">
        <w:t>C’est que la connaissance est une opération, elle ne consiste pas dans une r</w:t>
      </w:r>
      <w:r w:rsidRPr="00BD0969">
        <w:t>é</w:t>
      </w:r>
      <w:r w:rsidRPr="00BD0969">
        <w:t>ception toute passive des choses, elle donne un sens à ce que fournit l’objet, elle marque toujours l’établissement d’une simil</w:t>
      </w:r>
      <w:r w:rsidRPr="00BD0969">
        <w:t>i</w:t>
      </w:r>
      <w:r w:rsidRPr="00BD0969">
        <w:t xml:space="preserve">tude, d’une commune mesure entre le sujet connaissant et l’objet connu. Cela est vrai en premier lieu pour la connaissance de Dieu. </w:t>
      </w:r>
      <w:r w:rsidRPr="00BD0969">
        <w:rPr>
          <w:i/>
        </w:rPr>
        <w:t>La connaissance est une humanisation</w:t>
      </w:r>
      <w:r w:rsidRPr="00BD0969">
        <w:t>, au sens profond, ontologique, du mot. Cette humanisation peut comporter différents degrés. La plus profonde s’opère dans la connaissance religieuse. Ceci s’explique par le fait que l’homme est à l’image et à la ressemblance de Dieu et que par conséquent Dieu contient en lui l’image et le modèle de l’homme, l’humanité dans sa pure essence. Après elle vient la connaissance ph</w:t>
      </w:r>
      <w:r w:rsidRPr="00BD0969">
        <w:t>i</w:t>
      </w:r>
      <w:r w:rsidRPr="00BD0969">
        <w:t>losophique : elle est aussi humanis</w:t>
      </w:r>
      <w:r w:rsidRPr="00BD0969">
        <w:t>a</w:t>
      </w:r>
      <w:r w:rsidRPr="00BD0969">
        <w:t>tion, connaissance du mystère de l’être en l’homme et par l’homme, connaissa</w:t>
      </w:r>
      <w:r w:rsidRPr="00BD0969">
        <w:t>n</w:t>
      </w:r>
      <w:r w:rsidRPr="00BD0969">
        <w:t>ce du sens de l’existence en tant qu’elle est commensurable avec l’existence huma</w:t>
      </w:r>
      <w:r w:rsidRPr="00BD0969">
        <w:t>i</w:t>
      </w:r>
      <w:r w:rsidRPr="00BD0969">
        <w:t>ne, avec la destinée humaine. Où l’humanisation [25] tombe à son m</w:t>
      </w:r>
      <w:r w:rsidRPr="00BD0969">
        <w:t>i</w:t>
      </w:r>
      <w:r w:rsidRPr="00BD0969">
        <w:t>nimum, c’est dans la connaissance scientifique, particulièrement dans les sciences phys</w:t>
      </w:r>
      <w:r w:rsidRPr="00BD0969">
        <w:t>i</w:t>
      </w:r>
      <w:r w:rsidRPr="00BD0969">
        <w:t>co-mathématiques</w:t>
      </w:r>
      <w:r>
        <w:t> </w:t>
      </w:r>
      <w:r w:rsidRPr="00BD0969">
        <w:rPr>
          <w:rStyle w:val="Appelnotedebasdep"/>
        </w:rPr>
        <w:footnoteReference w:id="13"/>
      </w:r>
      <w:r w:rsidRPr="00BD0969">
        <w:t>. La physique contemporaine nous montre la déshumanis</w:t>
      </w:r>
      <w:r w:rsidRPr="00BD0969">
        <w:t>a</w:t>
      </w:r>
      <w:r w:rsidRPr="00BD0969">
        <w:t>tion de la science : elle est en train d’abandonner définitivement l’univers h</w:t>
      </w:r>
      <w:r w:rsidRPr="00BD0969">
        <w:t>u</w:t>
      </w:r>
      <w:r w:rsidRPr="00BD0969">
        <w:t>main, c’est-à-dire l’univers physique, familier à l’homme. Mais les physiciens ne voient pas que ce sont les progrès mêmes de la physique déshumanisée, qui fo</w:t>
      </w:r>
      <w:r w:rsidRPr="00BD0969">
        <w:t>r</w:t>
      </w:r>
      <w:r w:rsidRPr="00BD0969">
        <w:t xml:space="preserve">cent à </w:t>
      </w:r>
      <w:r w:rsidRPr="00BD0969">
        <w:lastRenderedPageBreak/>
        <w:t>reconnaître la puissance de la connaissance humaine, et plus ils sont rapides, plus ils manifestent l’originalité de l’homme en face des my</w:t>
      </w:r>
      <w:r w:rsidRPr="00BD0969">
        <w:t>s</w:t>
      </w:r>
      <w:r w:rsidRPr="00BD0969">
        <w:t>tères de la n</w:t>
      </w:r>
      <w:r w:rsidRPr="00BD0969">
        <w:t>a</w:t>
      </w:r>
      <w:r w:rsidRPr="00BD0969">
        <w:t>ture et son humanisation. C’est que toute connaissance est plongée au sein de l’existence humaine, manifeste l’efficacité de l’homme en tant qu’être total, dont la puissance se retrouve jusque dans les contradictions et les conflits, au sein de la tragédie du phil</w:t>
      </w:r>
      <w:r w:rsidRPr="00BD0969">
        <w:t>o</w:t>
      </w:r>
      <w:r w:rsidRPr="00BD0969">
        <w:t>sophe et de la philosophie.</w:t>
      </w:r>
    </w:p>
    <w:p w:rsidR="009A6F06" w:rsidRPr="00BD0969" w:rsidRDefault="009A6F06" w:rsidP="009A6F06">
      <w:pPr>
        <w:spacing w:before="120" w:after="120"/>
        <w:jc w:val="both"/>
      </w:pPr>
      <w:r w:rsidRPr="00BD0969">
        <w:t>Trois facteurs concourent à la connaissance : l’homme lui-même, Dieu et la nature ; elle résulte de l’action réciproque de la culture h</w:t>
      </w:r>
      <w:r w:rsidRPr="00BD0969">
        <w:t>u</w:t>
      </w:r>
      <w:r w:rsidRPr="00BD0969">
        <w:t>maine, de la grâce d</w:t>
      </w:r>
      <w:r w:rsidRPr="00BD0969">
        <w:t>i</w:t>
      </w:r>
      <w:r w:rsidRPr="00BD0969">
        <w:t>vine et de la nécessité naturelle ; et la tragédie du philosophe provient de ce que l’on prétend restreindre sa connaissa</w:t>
      </w:r>
      <w:r w:rsidRPr="00BD0969">
        <w:t>n</w:t>
      </w:r>
      <w:r w:rsidRPr="00BD0969">
        <w:t>ce, tantôt en invoquant la grâce divine, tantôt en universalisant la n</w:t>
      </w:r>
      <w:r w:rsidRPr="00BD0969">
        <w:t>é</w:t>
      </w:r>
      <w:r w:rsidRPr="00BD0969">
        <w:t>cessité naturelle. La philosophie doit entrer en conflit avec la religion d’une part, avec la science de l’autre, si elle se donne pour objet Dieu et la nature ; mais son domaine, c’est par excellence l’existence h</w:t>
      </w:r>
      <w:r w:rsidRPr="00BD0969">
        <w:t>u</w:t>
      </w:r>
      <w:r w:rsidRPr="00BD0969">
        <w:t>maine, la destinée humaine, le sens humain. C’est de l’homme que le philosophe connaît Dieu et la nature ; mais il ne le peut sans se heurter aux formes objectivées de la connaissance de Dieu et de la nature qui se prétendent des vérités dernières. Il accepte la révélation et la foi, mais il ne doit pas plus souffrir les interprétations naturalistes de la révélation et de la foi que les prétentions [26] du naturalisme unive</w:t>
      </w:r>
      <w:r w:rsidRPr="00BD0969">
        <w:t>r</w:t>
      </w:r>
      <w:r w:rsidRPr="00BD0969">
        <w:t>salisé de la science. Car devant ce naturalisme, le philosophe ne se trouve en présence ni de la foi ni de la science ; mais seulement d’une philosophie, du plus bas degré et à dépasser.</w:t>
      </w:r>
    </w:p>
    <w:p w:rsidR="009A6F06" w:rsidRPr="00BD0969" w:rsidRDefault="009A6F06" w:rsidP="009A6F06">
      <w:pPr>
        <w:spacing w:before="120" w:after="120"/>
        <w:jc w:val="both"/>
      </w:pPr>
      <w:r w:rsidRPr="00BD0969">
        <w:t>Dans le conflit entre la religion et la philosophie, la vérité est du côté de la r</w:t>
      </w:r>
      <w:r w:rsidRPr="00BD0969">
        <w:t>e</w:t>
      </w:r>
      <w:r w:rsidRPr="00BD0969">
        <w:t>ligion quand la philosophie prétend se substituer à elle, en tout ce qui touche au salut et à la vie éternelle ; mais la vérité est du côté de la philosophie quand ce</w:t>
      </w:r>
      <w:r w:rsidRPr="00BD0969">
        <w:t>l</w:t>
      </w:r>
      <w:r w:rsidRPr="00BD0969">
        <w:t>le-ci revendique son droit à une connaissance plus élevée que le savoir constitué par les éléments de connaissance naïve qui se mêlent à la religion. Tout au contraire, c’est là que la philosophie peut servir à purifier la religion en la prot</w:t>
      </w:r>
      <w:r w:rsidRPr="00BD0969">
        <w:t>é</w:t>
      </w:r>
      <w:r w:rsidRPr="00BD0969">
        <w:t>geant contre l’objectivation et la naturalisation des vérités religieuses. Dieu v</w:t>
      </w:r>
      <w:r w:rsidRPr="00BD0969">
        <w:t>i</w:t>
      </w:r>
      <w:r w:rsidRPr="00BD0969">
        <w:t>vant, auquel l’homme adresse ses prières, est le Dieu d’Abraham, d’Isaac et de Jacob, non le Dieu des philosophes, l’idée de l’Absolu ; mais le problème est plus complexe que ne l’entrevoyait Pascal, car le Dieu d’Abraham, d’Isaac et de Jacob, ce n’était pas seulement Dieu qui est, Dieu vivant et personnel, c’était aussi le Dieu d’une tribu pr</w:t>
      </w:r>
      <w:r w:rsidRPr="00BD0969">
        <w:t>i</w:t>
      </w:r>
      <w:r w:rsidRPr="00BD0969">
        <w:t xml:space="preserve">mitive de nomades, abaissé au niveau intellectuel et social de cette </w:t>
      </w:r>
      <w:r w:rsidRPr="00BD0969">
        <w:lastRenderedPageBreak/>
        <w:t>tribu. L’esprit qui s’éveille à la connaissance entre toujours en conflit avec les esprits assoupis dans le sommeil de la tradition : la philos</w:t>
      </w:r>
      <w:r w:rsidRPr="00BD0969">
        <w:t>o</w:t>
      </w:r>
      <w:r w:rsidRPr="00BD0969">
        <w:t>phie ne s’accommode pas de l’esprit grégaire.</w:t>
      </w:r>
    </w:p>
    <w:p w:rsidR="009A6F06" w:rsidRPr="00BD0969" w:rsidRDefault="009A6F06" w:rsidP="009A6F06">
      <w:pPr>
        <w:spacing w:before="120" w:after="120"/>
        <w:jc w:val="both"/>
      </w:pPr>
      <w:r w:rsidRPr="00BD0969">
        <w:t>Les philosophes n’ont jamais formé dans l’humanité qu’un groupe restreint. Aussi n’est-il que plus surprenant que si peu de personnes aient été et soient l’objet d’une telle inimitié ! Philosophes et philos</w:t>
      </w:r>
      <w:r w:rsidRPr="00BD0969">
        <w:t>o</w:t>
      </w:r>
      <w:r w:rsidRPr="00BD0969">
        <w:t>phie ont contre eux les ho</w:t>
      </w:r>
      <w:r w:rsidRPr="00BD0969">
        <w:t>m</w:t>
      </w:r>
      <w:r w:rsidRPr="00BD0969">
        <w:t>mes de religion, théologiens, membres du clergé et simples fidèles, les savants et tous les spécialistes, les ho</w:t>
      </w:r>
      <w:r w:rsidRPr="00BD0969">
        <w:t>m</w:t>
      </w:r>
      <w:r w:rsidRPr="00BD0969">
        <w:t>mes politiques et les organisateurs sociaux, les hommes d’</w:t>
      </w:r>
      <w:r>
        <w:t>État</w:t>
      </w:r>
      <w:r w:rsidRPr="00BD0969">
        <w:t>, conservateurs ou révolutionnaires, les ingénieurs et les techn</w:t>
      </w:r>
      <w:r w:rsidRPr="00BD0969">
        <w:t>i</w:t>
      </w:r>
      <w:r w:rsidRPr="00BD0969">
        <w:t>ciens, les artistes, enfin la foule. Les philosophes doivent donc être, à ce qu’il semble, les hommes les plus faibles de l’</w:t>
      </w:r>
      <w:r>
        <w:t>État</w:t>
      </w:r>
      <w:r w:rsidRPr="00BD0969">
        <w:t xml:space="preserve"> et de la société, ceux qui n’ont a</w:t>
      </w:r>
      <w:r w:rsidRPr="00BD0969">
        <w:t>u</w:t>
      </w:r>
      <w:r w:rsidRPr="00BD0969">
        <w:t>cune importance dans la vie [27] politique et économique. Pourtant, les hommes qui détiennent ou qui briguent le pouvoir, ceux qui jouent comme ceux qui ve</w:t>
      </w:r>
      <w:r w:rsidRPr="00BD0969">
        <w:t>u</w:t>
      </w:r>
      <w:r w:rsidRPr="00BD0969">
        <w:t>lent jouer un rôle dans l’</w:t>
      </w:r>
      <w:r>
        <w:t>État</w:t>
      </w:r>
      <w:r w:rsidRPr="00BD0969">
        <w:t xml:space="preserve"> et l’économie sociale, semblent toujours leur en vouloir d’on ne sait quoi ; ils ne peuvent pardonner à la philosophie de leur paraître inut</w:t>
      </w:r>
      <w:r w:rsidRPr="00BD0969">
        <w:t>i</w:t>
      </w:r>
      <w:r w:rsidRPr="00BD0969">
        <w:t>le, injustifiée, faite seulement pour quelques esprits, comme un vain jeu de la pensée. L’est-elle ? On ne comprend plus pourquoi ce jeu sans réalité ni raison d’une poignée d’hommes sans importance susc</w:t>
      </w:r>
      <w:r w:rsidRPr="00BD0969">
        <w:t>i</w:t>
      </w:r>
      <w:r w:rsidRPr="00BD0969">
        <w:t>te tant de malveillance et un mécontentement presque universel.</w:t>
      </w:r>
    </w:p>
    <w:p w:rsidR="009A6F06" w:rsidRPr="00BD0969" w:rsidRDefault="009A6F06" w:rsidP="009A6F06">
      <w:pPr>
        <w:spacing w:before="120" w:after="120"/>
        <w:jc w:val="both"/>
      </w:pPr>
      <w:r w:rsidRPr="00BD0969">
        <w:t>Il y a là un problème psychologique complexe. S’il est vrai que la philosophie est étrangère à la plupart des hommes, il l’est aussi que tout homme, à son insu, est, en un certain sens, un philosophe. On ignore l’appareil technique de la phil</w:t>
      </w:r>
      <w:r w:rsidRPr="00BD0969">
        <w:t>o</w:t>
      </w:r>
      <w:r w:rsidRPr="00BD0969">
        <w:t>sophie, mais on n’hésite pas à employer le terme de philosophie comme une e</w:t>
      </w:r>
      <w:r w:rsidRPr="00BD0969">
        <w:t>x</w:t>
      </w:r>
      <w:r w:rsidRPr="00BD0969">
        <w:t>pression de moquerie ou de blâme. Dans l’usage courant, le mot de métaphysique est pre</w:t>
      </w:r>
      <w:r w:rsidRPr="00BD0969">
        <w:t>s</w:t>
      </w:r>
      <w:r w:rsidRPr="00BD0969">
        <w:t>que une injure. On a fait du métaphysicien un personnage comique. Il arrive qu’il le soit, mais il n’en est pas moins vrai que tout homme, de son aveu ou non, résout des questions d’ordre métaphysique, et que les problèmes de m</w:t>
      </w:r>
      <w:r w:rsidRPr="00BD0969">
        <w:t>a</w:t>
      </w:r>
      <w:r w:rsidRPr="00BD0969">
        <w:t>thématiques ou de physique sont beaucoup moins familiers à la grande masse des hommes que les problèmes philos</w:t>
      </w:r>
      <w:r w:rsidRPr="00BD0969">
        <w:t>o</w:t>
      </w:r>
      <w:r w:rsidRPr="00BD0969">
        <w:t>phiques qui ne sont, au fond, étrangers à a</w:t>
      </w:r>
      <w:r w:rsidRPr="00BD0969">
        <w:t>u</w:t>
      </w:r>
      <w:r w:rsidRPr="00BD0969">
        <w:t>cun. Partout il existe une philosophie courante, caractéristique de tel ou tel gro</w:t>
      </w:r>
      <w:r w:rsidRPr="00BD0969">
        <w:t>u</w:t>
      </w:r>
      <w:r w:rsidRPr="00BD0969">
        <w:t>pe social, classe ou profession, comme il existe une politique courante. Le même homme qui éprouve de l’aversion envers la philosophie et qui méprise les phil</w:t>
      </w:r>
      <w:r w:rsidRPr="00BD0969">
        <w:t>o</w:t>
      </w:r>
      <w:r w:rsidRPr="00BD0969">
        <w:t>sophes, a sa philosophie privée. S’il n’en était ainsi de l’homme d’</w:t>
      </w:r>
      <w:r>
        <w:t>État</w:t>
      </w:r>
      <w:r w:rsidRPr="00BD0969">
        <w:t>, du rév</w:t>
      </w:r>
      <w:r w:rsidRPr="00BD0969">
        <w:t>o</w:t>
      </w:r>
      <w:r w:rsidRPr="00BD0969">
        <w:t xml:space="preserve">lutionnaire, du savant spécialiste, de </w:t>
      </w:r>
      <w:r w:rsidRPr="00BD0969">
        <w:lastRenderedPageBreak/>
        <w:t>l’ingénieur et du technicien, ils ne tie</w:t>
      </w:r>
      <w:r w:rsidRPr="00BD0969">
        <w:t>n</w:t>
      </w:r>
      <w:r w:rsidRPr="00BD0969">
        <w:t>draient pas le philosophe pour inutile.</w:t>
      </w:r>
    </w:p>
    <w:p w:rsidR="009A6F06" w:rsidRPr="00BD0969" w:rsidRDefault="009A6F06" w:rsidP="009A6F06">
      <w:pPr>
        <w:spacing w:before="120" w:after="120"/>
        <w:jc w:val="both"/>
      </w:pPr>
      <w:r w:rsidRPr="00BD0969">
        <w:t>Que l’insécurité soit la condition ordinaire de la philosophie et du philosophe, c’est ce que l’expérience oblige à constater. Non seul</w:t>
      </w:r>
      <w:r w:rsidRPr="00BD0969">
        <w:t>e</w:t>
      </w:r>
      <w:r w:rsidRPr="00BD0969">
        <w:t>ment le philosophe ne remplit [28] aucune « commande sociale », mais même il met sa dignité à s’élever au-dessus des devoirs que la société prescrit. La philosophie n’a pas une destination sociale, elle est faite pour la personne. Tandis que la religion et la science, par nature si différentes l’une de l’autre et parfois si hostiles l’une à l’autre, sont toutes deux socialement protégées, qu’elles ont un rôle social, que derrière elles se tiennent des communautés toujours prêtes à courir à leur secours, la philosophie est désarmée, seule. Il ne se trouve pe</w:t>
      </w:r>
      <w:r w:rsidRPr="00BD0969">
        <w:t>r</w:t>
      </w:r>
      <w:r w:rsidRPr="00BD0969">
        <w:t>sonne pour prendre la défense du philosophe. Même en matière éc</w:t>
      </w:r>
      <w:r w:rsidRPr="00BD0969">
        <w:t>o</w:t>
      </w:r>
      <w:r w:rsidRPr="00BD0969">
        <w:t>nomique il est sans soutien. Car ce n’est pas en scrutant la raison d’autrui qu’il doit mettre au jour la vérité, c’est dans la sienne propre qu’il doit trouver la révélation du supra-humain et du divin. La société ne lui sert de rien pour sa connaissance. En tout philosophe il y a to</w:t>
      </w:r>
      <w:r w:rsidRPr="00BD0969">
        <w:t>u</w:t>
      </w:r>
      <w:r w:rsidRPr="00BD0969">
        <w:t>jours quelque chose de Spinoza et de son destin.</w:t>
      </w:r>
    </w:p>
    <w:p w:rsidR="009A6F06" w:rsidRPr="00BD0969" w:rsidRDefault="009A6F06" w:rsidP="009A6F06">
      <w:pPr>
        <w:spacing w:before="120" w:after="120"/>
        <w:jc w:val="both"/>
      </w:pPr>
      <w:r w:rsidRPr="00BD0969">
        <w:t>Par cette insécurité sociale, la personnalité de sa pensée, la situ</w:t>
      </w:r>
      <w:r w:rsidRPr="00BD0969">
        <w:t>a</w:t>
      </w:r>
      <w:r w:rsidRPr="00BD0969">
        <w:t>tion du philosophe le rapproche de la vocation prophétique. Le pr</w:t>
      </w:r>
      <w:r w:rsidRPr="00BD0969">
        <w:t>o</w:t>
      </w:r>
      <w:r w:rsidRPr="00BD0969">
        <w:t>phète n’est pas plus prot</w:t>
      </w:r>
      <w:r w:rsidRPr="00BD0969">
        <w:t>é</w:t>
      </w:r>
      <w:r w:rsidRPr="00BD0969">
        <w:t>gé que lui ; et il est d’autant plus sujet à la persécution, qu’il se préoccupe dava</w:t>
      </w:r>
      <w:r w:rsidRPr="00BD0969">
        <w:t>n</w:t>
      </w:r>
      <w:r w:rsidRPr="00BD0969">
        <w:t>tage des destinées de la société et du peuple. C’est pourquoi de tous les types de philosophie, c’est celle de type prophétique qui est la plus désarmée, la moins tolérée, la plus isolée. Quand il se rattache à une tradition le philosophe a con</w:t>
      </w:r>
      <w:r w:rsidRPr="00BD0969">
        <w:t>s</w:t>
      </w:r>
      <w:r w:rsidRPr="00BD0969">
        <w:t>cience d’appartenir à une famille philosophique ; par exemple à la f</w:t>
      </w:r>
      <w:r w:rsidRPr="00BD0969">
        <w:t>a</w:t>
      </w:r>
      <w:r w:rsidRPr="00BD0969">
        <w:t>mille plat</w:t>
      </w:r>
      <w:r w:rsidRPr="00BD0969">
        <w:t>o</w:t>
      </w:r>
      <w:r w:rsidRPr="00BD0969">
        <w:t>nicienne ou kantienne. Même, la tradition philosophique peut se cristalliser a</w:t>
      </w:r>
      <w:r w:rsidRPr="00BD0969">
        <w:t>u</w:t>
      </w:r>
      <w:r w:rsidRPr="00BD0969">
        <w:t>tour d’une culture nationale, constituer une école, qui pourront défendre le phil</w:t>
      </w:r>
      <w:r w:rsidRPr="00BD0969">
        <w:t>o</w:t>
      </w:r>
      <w:r w:rsidRPr="00BD0969">
        <w:t>sophe contre les attaques, le protéger. Mais cela ne sera pas vrai de l’intuition philosophique à son origine, de la connaissance philosophique dans sa genèse, de l’acte de création au sens propre du terme. Déjà la philosophie académique est une inst</w:t>
      </w:r>
      <w:r w:rsidRPr="00BD0969">
        <w:t>i</w:t>
      </w:r>
      <w:r w:rsidRPr="00BD0969">
        <w:t>tution sociale et elle bénéficie des moyens de protection dont dispose la société. De même les fondateurs de religions, les prophètes, [29] les apôtres, les saints, les mystiques, les penseurs religieux originaux sont désarmés ; puis la religion se socialise, s’objective et profite déso</w:t>
      </w:r>
      <w:r w:rsidRPr="00BD0969">
        <w:t>r</w:t>
      </w:r>
      <w:r w:rsidRPr="00BD0969">
        <w:t>mais des forces sociales.</w:t>
      </w:r>
    </w:p>
    <w:p w:rsidR="009A6F06" w:rsidRPr="00BD0969" w:rsidRDefault="009A6F06" w:rsidP="009A6F06">
      <w:pPr>
        <w:spacing w:before="120" w:after="120"/>
        <w:jc w:val="both"/>
      </w:pPr>
      <w:r w:rsidRPr="00BD0969">
        <w:lastRenderedPageBreak/>
        <w:t>C’est que, comme tout acte créateur, l’acte de connaissance d</w:t>
      </w:r>
      <w:r w:rsidRPr="00BD0969">
        <w:t>e</w:t>
      </w:r>
      <w:r w:rsidRPr="00BD0969">
        <w:t>mande à l’homme de choisir entre deux attitudes. Ou l’homme se met face au mystère de l’être, face à Dieu ; et dans ce cas se forme la connaissance initiatrice, originale, la philosophie authentique, l’homme reçoit l’intuition et la révélation. Ou bien il se tourne face à autrui et à la société ; et par ce mouvement la connaissance philos</w:t>
      </w:r>
      <w:r w:rsidRPr="00BD0969">
        <w:t>o</w:t>
      </w:r>
      <w:r w:rsidRPr="00BD0969">
        <w:t>phique, comme la révélation religieuse, s’adapte à la nature de la s</w:t>
      </w:r>
      <w:r w:rsidRPr="00BD0969">
        <w:t>o</w:t>
      </w:r>
      <w:r w:rsidRPr="00BD0969">
        <w:t>ciété et s’objective. C’est alors que l’homme est le mieux défendu ; mais il achète trop souvent cette protection en faussant sa conscience par le mensonge socialement utile. Devant les autres, devant la soci</w:t>
      </w:r>
      <w:r w:rsidRPr="00BD0969">
        <w:t>é</w:t>
      </w:r>
      <w:r w:rsidRPr="00BD0969">
        <w:t>té, tout homme devient un acteur car c’est déjà l’être, que d’écrire. On joue un rôle parce qu’on occupe une place dans la société. L’acteur dépend des autres, du public ; aussi sa fonction est protégée par la p</w:t>
      </w:r>
      <w:r w:rsidRPr="00BD0969">
        <w:t>o</w:t>
      </w:r>
      <w:r w:rsidRPr="00BD0969">
        <w:t>lice. Au contraire, l’homme qui pour connaître se tient face à Dieu, non se</w:t>
      </w:r>
      <w:r w:rsidRPr="00BD0969">
        <w:t>u</w:t>
      </w:r>
      <w:r w:rsidRPr="00BD0969">
        <w:t>lement parle peut-être dans le désert, mais il est exposé aux attaques de la religion et de la science, devenues des institutions soci</w:t>
      </w:r>
      <w:r w:rsidRPr="00BD0969">
        <w:t>a</w:t>
      </w:r>
      <w:r w:rsidRPr="00BD0969">
        <w:t>les. Ainsi le veut la nature de la philosophie à sa naissance, ainsi la tragédie du philosophe.</w:t>
      </w:r>
    </w:p>
    <w:p w:rsidR="009A6F06" w:rsidRPr="00BD0969" w:rsidRDefault="009A6F06" w:rsidP="009A6F06">
      <w:pPr>
        <w:spacing w:before="120" w:after="120"/>
        <w:jc w:val="both"/>
      </w:pPr>
      <w:r w:rsidRPr="00BD0969">
        <w:t>On peut classer diversement les espèces de philosophies ; mais il est au moins une distinction que l’histoire entière de la philosophie permet de reconnaître. E</w:t>
      </w:r>
      <w:r w:rsidRPr="00BD0969">
        <w:t>l</w:t>
      </w:r>
      <w:r w:rsidRPr="00BD0969">
        <w:t>le manifeste à la fois la dualité des principes fondamentaux et son influence qui, pénétrant la philosophie tout enti</w:t>
      </w:r>
      <w:r w:rsidRPr="00BD0969">
        <w:t>è</w:t>
      </w:r>
      <w:r w:rsidRPr="00BD0969">
        <w:t>re, intervient dans la solution de tous les pr</w:t>
      </w:r>
      <w:r w:rsidRPr="00BD0969">
        <w:t>o</w:t>
      </w:r>
      <w:r w:rsidRPr="00BD0969">
        <w:t>blèmes importants. En choisissant entre eux, indépendamment de toute contrai</w:t>
      </w:r>
      <w:r w:rsidRPr="00BD0969">
        <w:t>n</w:t>
      </w:r>
      <w:r w:rsidRPr="00BD0969">
        <w:t>te objective, les philosophes attestent la personnalité de la philosophie. Voici, à commencer par les principes, les deux séries de thèses qui définissent ces deux philosophies :</w:t>
      </w:r>
    </w:p>
    <w:p w:rsidR="009A6F06" w:rsidRPr="00BD0969" w:rsidRDefault="009A6F06" w:rsidP="009A6F06">
      <w:pPr>
        <w:pStyle w:val="p"/>
      </w:pPr>
      <w:r>
        <w:br w:type="page"/>
      </w:r>
      <w:r w:rsidRPr="00BD0969">
        <w:lastRenderedPageBreak/>
        <w:t>[30]</w:t>
      </w:r>
    </w:p>
    <w:p w:rsidR="009A6F06" w:rsidRDefault="009A6F06" w:rsidP="009A6F06">
      <w:pPr>
        <w:spacing w:before="120" w:after="120"/>
        <w:jc w:val="both"/>
      </w:pPr>
    </w:p>
    <w:tbl>
      <w:tblPr>
        <w:tblW w:w="0" w:type="auto"/>
        <w:tblLook w:val="00BF" w:firstRow="1" w:lastRow="0" w:firstColumn="1" w:lastColumn="0" w:noHBand="0" w:noVBand="0"/>
      </w:tblPr>
      <w:tblGrid>
        <w:gridCol w:w="4030"/>
        <w:gridCol w:w="4030"/>
      </w:tblGrid>
      <w:tr w:rsidR="009A6F06" w:rsidRPr="009A6F06">
        <w:tc>
          <w:tcPr>
            <w:tcW w:w="4030" w:type="dxa"/>
          </w:tcPr>
          <w:p w:rsidR="009A6F06" w:rsidRPr="009A6F06" w:rsidRDefault="009A6F06" w:rsidP="009A6F06">
            <w:pPr>
              <w:spacing w:before="60" w:after="60"/>
              <w:ind w:firstLine="0"/>
              <w:rPr>
                <w:sz w:val="24"/>
              </w:rPr>
            </w:pPr>
            <w:r w:rsidRPr="009A6F06">
              <w:rPr>
                <w:sz w:val="24"/>
              </w:rPr>
              <w:t>1. primat de la l</w:t>
            </w:r>
            <w:r w:rsidRPr="009A6F06">
              <w:rPr>
                <w:sz w:val="24"/>
              </w:rPr>
              <w:t>i</w:t>
            </w:r>
            <w:r w:rsidRPr="009A6F06">
              <w:rPr>
                <w:sz w:val="24"/>
              </w:rPr>
              <w:t>berté sur l’être ;</w:t>
            </w:r>
          </w:p>
        </w:tc>
        <w:tc>
          <w:tcPr>
            <w:tcW w:w="4030" w:type="dxa"/>
          </w:tcPr>
          <w:p w:rsidR="009A6F06" w:rsidRPr="009A6F06" w:rsidRDefault="009A6F06" w:rsidP="009A6F06">
            <w:pPr>
              <w:spacing w:before="60" w:after="60"/>
              <w:ind w:firstLine="0"/>
              <w:rPr>
                <w:sz w:val="24"/>
              </w:rPr>
            </w:pPr>
            <w:r w:rsidRPr="009A6F06">
              <w:rPr>
                <w:sz w:val="24"/>
              </w:rPr>
              <w:t>primat de l’être sur la liberté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2. primat de l’existence subjective sur le monde obje</w:t>
            </w:r>
            <w:r w:rsidRPr="009A6F06">
              <w:rPr>
                <w:sz w:val="24"/>
              </w:rPr>
              <w:t>c</w:t>
            </w:r>
            <w:r w:rsidRPr="009A6F06">
              <w:rPr>
                <w:sz w:val="24"/>
              </w:rPr>
              <w:t>tif ;</w:t>
            </w:r>
          </w:p>
        </w:tc>
        <w:tc>
          <w:tcPr>
            <w:tcW w:w="4030" w:type="dxa"/>
          </w:tcPr>
          <w:p w:rsidR="009A6F06" w:rsidRPr="009A6F06" w:rsidRDefault="009A6F06" w:rsidP="009A6F06">
            <w:pPr>
              <w:spacing w:before="60" w:after="60"/>
              <w:ind w:firstLine="0"/>
              <w:rPr>
                <w:sz w:val="24"/>
              </w:rPr>
            </w:pPr>
            <w:r w:rsidRPr="009A6F06">
              <w:rPr>
                <w:sz w:val="24"/>
              </w:rPr>
              <w:t>primat du monde objectif sur l’existence subject</w:t>
            </w:r>
            <w:r w:rsidRPr="009A6F06">
              <w:rPr>
                <w:sz w:val="24"/>
              </w:rPr>
              <w:t>i</w:t>
            </w:r>
            <w:r w:rsidRPr="009A6F06">
              <w:rPr>
                <w:sz w:val="24"/>
              </w:rPr>
              <w:t>ve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3. dualisme ;</w:t>
            </w:r>
          </w:p>
        </w:tc>
        <w:tc>
          <w:tcPr>
            <w:tcW w:w="4030" w:type="dxa"/>
          </w:tcPr>
          <w:p w:rsidR="009A6F06" w:rsidRPr="009A6F06" w:rsidRDefault="009A6F06" w:rsidP="009A6F06">
            <w:pPr>
              <w:spacing w:before="60" w:after="60"/>
              <w:ind w:firstLine="0"/>
              <w:rPr>
                <w:sz w:val="24"/>
              </w:rPr>
            </w:pPr>
            <w:r w:rsidRPr="009A6F06">
              <w:rPr>
                <w:sz w:val="24"/>
              </w:rPr>
              <w:t>monisme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4. volontarisme ;</w:t>
            </w:r>
          </w:p>
        </w:tc>
        <w:tc>
          <w:tcPr>
            <w:tcW w:w="4030" w:type="dxa"/>
          </w:tcPr>
          <w:p w:rsidR="009A6F06" w:rsidRPr="009A6F06" w:rsidRDefault="009A6F06" w:rsidP="009A6F06">
            <w:pPr>
              <w:spacing w:before="60" w:after="60"/>
              <w:ind w:firstLine="0"/>
              <w:rPr>
                <w:sz w:val="24"/>
              </w:rPr>
            </w:pPr>
            <w:r w:rsidRPr="009A6F06">
              <w:rPr>
                <w:sz w:val="24"/>
              </w:rPr>
              <w:t>intellectualisme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5. dynamisme ;</w:t>
            </w:r>
          </w:p>
        </w:tc>
        <w:tc>
          <w:tcPr>
            <w:tcW w:w="4030" w:type="dxa"/>
          </w:tcPr>
          <w:p w:rsidR="009A6F06" w:rsidRPr="009A6F06" w:rsidRDefault="009A6F06" w:rsidP="009A6F06">
            <w:pPr>
              <w:spacing w:before="60" w:after="60"/>
              <w:ind w:firstLine="0"/>
              <w:rPr>
                <w:sz w:val="24"/>
              </w:rPr>
            </w:pPr>
            <w:r w:rsidRPr="009A6F06">
              <w:rPr>
                <w:sz w:val="24"/>
              </w:rPr>
              <w:t>statisme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6. activisme ; et sentiment de la cré</w:t>
            </w:r>
            <w:r w:rsidRPr="009A6F06">
              <w:rPr>
                <w:sz w:val="24"/>
              </w:rPr>
              <w:t>a</w:t>
            </w:r>
            <w:r w:rsidRPr="009A6F06">
              <w:rPr>
                <w:sz w:val="24"/>
              </w:rPr>
              <w:t>tion ;</w:t>
            </w:r>
          </w:p>
        </w:tc>
        <w:tc>
          <w:tcPr>
            <w:tcW w:w="4030" w:type="dxa"/>
          </w:tcPr>
          <w:p w:rsidR="009A6F06" w:rsidRPr="009A6F06" w:rsidRDefault="009A6F06" w:rsidP="009A6F06">
            <w:pPr>
              <w:spacing w:before="60" w:after="60"/>
              <w:ind w:firstLine="0"/>
              <w:rPr>
                <w:sz w:val="24"/>
              </w:rPr>
            </w:pPr>
            <w:r w:rsidRPr="009A6F06">
              <w:rPr>
                <w:sz w:val="24"/>
              </w:rPr>
              <w:t>passivité ; contemplation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7. personnalisme ;</w:t>
            </w:r>
          </w:p>
        </w:tc>
        <w:tc>
          <w:tcPr>
            <w:tcW w:w="4030" w:type="dxa"/>
          </w:tcPr>
          <w:p w:rsidR="009A6F06" w:rsidRPr="009A6F06" w:rsidRDefault="009A6F06" w:rsidP="009A6F06">
            <w:pPr>
              <w:spacing w:before="60" w:after="60"/>
              <w:ind w:firstLine="0"/>
              <w:rPr>
                <w:sz w:val="24"/>
              </w:rPr>
            </w:pPr>
            <w:r w:rsidRPr="009A6F06">
              <w:rPr>
                <w:sz w:val="24"/>
              </w:rPr>
              <w:t>impersonnalisme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8. anthropologi</w:t>
            </w:r>
            <w:r w:rsidRPr="009A6F06">
              <w:rPr>
                <w:sz w:val="24"/>
              </w:rPr>
              <w:t>s</w:t>
            </w:r>
            <w:r w:rsidRPr="009A6F06">
              <w:rPr>
                <w:sz w:val="24"/>
              </w:rPr>
              <w:t>me ;</w:t>
            </w:r>
          </w:p>
        </w:tc>
        <w:tc>
          <w:tcPr>
            <w:tcW w:w="4030" w:type="dxa"/>
          </w:tcPr>
          <w:p w:rsidR="009A6F06" w:rsidRPr="009A6F06" w:rsidRDefault="009A6F06" w:rsidP="009A6F06">
            <w:pPr>
              <w:spacing w:before="60" w:after="60"/>
              <w:ind w:firstLine="0"/>
              <w:rPr>
                <w:sz w:val="24"/>
              </w:rPr>
            </w:pPr>
            <w:r w:rsidRPr="009A6F06">
              <w:rPr>
                <w:sz w:val="24"/>
              </w:rPr>
              <w:t>cosmologisme ;</w:t>
            </w:r>
          </w:p>
        </w:tc>
      </w:tr>
      <w:tr w:rsidR="009A6F06" w:rsidRPr="009A6F06">
        <w:tc>
          <w:tcPr>
            <w:tcW w:w="4030" w:type="dxa"/>
          </w:tcPr>
          <w:p w:rsidR="009A6F06" w:rsidRPr="009A6F06" w:rsidRDefault="009A6F06" w:rsidP="009A6F06">
            <w:pPr>
              <w:spacing w:before="60" w:after="60"/>
              <w:ind w:firstLine="0"/>
              <w:rPr>
                <w:sz w:val="24"/>
              </w:rPr>
            </w:pPr>
            <w:r w:rsidRPr="009A6F06">
              <w:rPr>
                <w:sz w:val="24"/>
              </w:rPr>
              <w:t>9. philosophie de l’esprit.</w:t>
            </w:r>
          </w:p>
        </w:tc>
        <w:tc>
          <w:tcPr>
            <w:tcW w:w="4030" w:type="dxa"/>
          </w:tcPr>
          <w:p w:rsidR="009A6F06" w:rsidRPr="009A6F06" w:rsidRDefault="009A6F06" w:rsidP="009A6F06">
            <w:pPr>
              <w:spacing w:before="60" w:after="60"/>
              <w:ind w:firstLine="0"/>
              <w:rPr>
                <w:sz w:val="24"/>
              </w:rPr>
            </w:pPr>
            <w:r w:rsidRPr="009A6F06">
              <w:rPr>
                <w:sz w:val="24"/>
              </w:rPr>
              <w:t>naturalisme.</w:t>
            </w:r>
          </w:p>
        </w:tc>
      </w:tr>
    </w:tbl>
    <w:p w:rsidR="009A6F06" w:rsidRPr="00BD0969" w:rsidRDefault="009A6F06" w:rsidP="009A6F06">
      <w:pPr>
        <w:spacing w:before="120" w:after="120"/>
        <w:jc w:val="both"/>
      </w:pPr>
    </w:p>
    <w:p w:rsidR="009A6F06" w:rsidRPr="00BD0969" w:rsidRDefault="009A6F06" w:rsidP="009A6F06">
      <w:pPr>
        <w:spacing w:before="120" w:after="120"/>
        <w:jc w:val="both"/>
      </w:pPr>
      <w:r w:rsidRPr="00BD0969">
        <w:t>Ces principes peuvent être diversement composés pour former les divers sy</w:t>
      </w:r>
      <w:r w:rsidRPr="00BD0969">
        <w:t>s</w:t>
      </w:r>
      <w:r w:rsidRPr="00BD0969">
        <w:t>tèmes ; pour ma part, j’opte entre eux, et j’opte résolument pour la première série de thèses qui découle du primat de la liberté sur l’être ; mais dès qu’on admet l’opposition fondamentale et déterm</w:t>
      </w:r>
      <w:r w:rsidRPr="00BD0969">
        <w:t>i</w:t>
      </w:r>
      <w:r w:rsidRPr="00BD0969">
        <w:t>nante entre la liberté et la nécessité, l’esprit et la nature, le sujet et l’objet, la personnalité et la société, l’individuel et le général, on ado</w:t>
      </w:r>
      <w:r w:rsidRPr="00BD0969">
        <w:t>p</w:t>
      </w:r>
      <w:r w:rsidRPr="00BD0969">
        <w:t>te une philosophie du tragique, car si l’affirmation du primat de l’être sur la liberté l’exclut, celui de la liberté sur l’être l’entraîne. C’est l’impossibilité d’atteindre l’être par la voie de l’objectivation, de r</w:t>
      </w:r>
      <w:r w:rsidRPr="00BD0969">
        <w:t>é</w:t>
      </w:r>
      <w:r w:rsidRPr="00BD0969">
        <w:t>aliser la communion entre les hommes en les réduisant à la condition d’êtres sociaux qui suscite le tragique en jetant dans le conflit éternel entre le moi et l’objet, puis de là dans le problème gnoséologique de la solitude, qui intéresse à la fois le philosophe et la connaissance phil</w:t>
      </w:r>
      <w:r w:rsidRPr="00BD0969">
        <w:t>o</w:t>
      </w:r>
      <w:r w:rsidRPr="00BD0969">
        <w:t>sophique. C’est à ce problème que ce livre est consacré. Il se rattache à la distinction entre une philosophie à plusieurs plans et une philos</w:t>
      </w:r>
      <w:r w:rsidRPr="00BD0969">
        <w:t>o</w:t>
      </w:r>
      <w:r w:rsidRPr="00BD0969">
        <w:t>phie à un seul plan de l’existence humaine.</w:t>
      </w:r>
    </w:p>
    <w:p w:rsidR="009A6F06" w:rsidRPr="00BD0969" w:rsidRDefault="009A6F06" w:rsidP="009A6F06">
      <w:pPr>
        <w:pStyle w:val="p"/>
      </w:pPr>
      <w:r w:rsidRPr="00BD0969">
        <w:br w:type="page"/>
      </w:r>
      <w:r w:rsidRPr="00BD0969">
        <w:lastRenderedPageBreak/>
        <w:t>[31]</w:t>
      </w: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4" w:name="cinq_meditations_pt_1_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sidRPr="002920DF">
        <w:rPr>
          <w:color w:val="000080"/>
          <w:sz w:val="36"/>
        </w:rPr>
        <w:t>Première méditation</w:t>
      </w:r>
    </w:p>
    <w:p w:rsidR="009A6F06" w:rsidRDefault="009A6F06" w:rsidP="009A6F06">
      <w:pPr>
        <w:jc w:val="both"/>
        <w:rPr>
          <w:szCs w:val="36"/>
        </w:rPr>
      </w:pPr>
    </w:p>
    <w:p w:rsidR="009A6F06" w:rsidRPr="00BD0969" w:rsidRDefault="009A6F06" w:rsidP="009A6F06">
      <w:pPr>
        <w:pStyle w:val="planchest"/>
      </w:pPr>
      <w:r w:rsidRPr="00BD0969">
        <w:t>I</w:t>
      </w:r>
      <w:r>
        <w:t>I</w:t>
      </w:r>
    </w:p>
    <w:p w:rsidR="009A6F06" w:rsidRPr="00BD0969" w:rsidRDefault="009A6F06" w:rsidP="009A6F06">
      <w:pPr>
        <w:pStyle w:val="planchest0"/>
      </w:pPr>
      <w:r w:rsidRPr="002920DF">
        <w:t>PHILOSOPHIE PERSONNELLE ET IMPERSONNELLE,</w:t>
      </w:r>
      <w:r>
        <w:br/>
      </w:r>
      <w:r w:rsidRPr="002920DF">
        <w:t>SU</w:t>
      </w:r>
      <w:r w:rsidRPr="002920DF">
        <w:t>B</w:t>
      </w:r>
      <w:r w:rsidRPr="002920DF">
        <w:t>JECTIVE ET OBJECTIVE. — L’ANTHROPOLOGISME</w:t>
      </w:r>
      <w:r>
        <w:br/>
      </w:r>
      <w:r w:rsidRPr="002920DF">
        <w:t>EN PHILOSOPHIE. — LA PHILOSOPHIE ET LA VIE.</w:t>
      </w:r>
    </w:p>
    <w:bookmarkEnd w:id="4"/>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Kierkegaard insiste avec une force particulière sur la subjectivité, la personnalité de toute philosophie, c’est-à-dire sur la présence viva</w:t>
      </w:r>
      <w:r w:rsidRPr="00BD0969">
        <w:t>n</w:t>
      </w:r>
      <w:r w:rsidRPr="00BD0969">
        <w:t>te du philosophe au cours de toute spéculation. Par son opposition à Hegel, par sa révolte contre la philosophie de la raison universelle et objective, contre « le général », il rappelle plus d’une fois Biélin</w:t>
      </w:r>
      <w:r w:rsidRPr="00BD0969">
        <w:t>s</w:t>
      </w:r>
      <w:r w:rsidRPr="00BD0969">
        <w:t>ky</w:t>
      </w:r>
      <w:r>
        <w:t> </w:t>
      </w:r>
      <w:r w:rsidRPr="00BD0969">
        <w:rPr>
          <w:rStyle w:val="Appelnotedebasdep"/>
        </w:rPr>
        <w:footnoteReference w:id="14"/>
      </w:r>
      <w:r w:rsidRPr="00BD0969">
        <w:t>, dont l’influence se sent dans la dialectique de Ivan Karamazov chez Dostoïevski. Certes Kierkegaard mérite bien plus que Dostoïev</w:t>
      </w:r>
      <w:r w:rsidRPr="00BD0969">
        <w:t>s</w:t>
      </w:r>
      <w:r w:rsidRPr="00BD0969">
        <w:t>ki le nom de philosophe ; mais la philosophie, je le demande, peut-elle ne pas être personnelle et subjective ? Est-il possible de confondre vérité et object</w:t>
      </w:r>
      <w:r w:rsidRPr="00BD0969">
        <w:t>i</w:t>
      </w:r>
      <w:r w:rsidRPr="00BD0969">
        <w:t>vité ou impersonnalité ? A l’examen de cette question, la méditation suivante sera spécialement consacrée ; mais dès maint</w:t>
      </w:r>
      <w:r w:rsidRPr="00BD0969">
        <w:t>e</w:t>
      </w:r>
      <w:r w:rsidRPr="00BD0969">
        <w:t>nant il est indispensable de diss</w:t>
      </w:r>
      <w:r w:rsidRPr="00BD0969">
        <w:t>o</w:t>
      </w:r>
      <w:r w:rsidRPr="00BD0969">
        <w:t>cier délibérément vérité et objectivité. Même quand elle aspire à l’objectivité, la [32] philosophie ne peut pas ne pas être personnelle. Toute philosophie de valeur porte la marque de la personnalité de son auteur. Ce n’est pas vrai seulement des ph</w:t>
      </w:r>
      <w:r w:rsidRPr="00BD0969">
        <w:t>i</w:t>
      </w:r>
      <w:r w:rsidRPr="00BD0969">
        <w:t>losophies très individualisées de saint Augustin ou de Pascal, de Kie</w:t>
      </w:r>
      <w:r w:rsidRPr="00BD0969">
        <w:t>r</w:t>
      </w:r>
      <w:r w:rsidRPr="00BD0969">
        <w:t xml:space="preserve">kegaard, de Schopenhauer ou de Nietzsche, car ce ne l’est pas moins de celles de Platon et de Plotin, de Spinoza, de Fichte et de Hegel. La </w:t>
      </w:r>
      <w:r w:rsidRPr="00BD0969">
        <w:lastRenderedPageBreak/>
        <w:t>personnalité du philosophe se manifeste déjà dans le choix des pr</w:t>
      </w:r>
      <w:r w:rsidRPr="00BD0969">
        <w:t>o</w:t>
      </w:r>
      <w:r w:rsidRPr="00BD0969">
        <w:t>blèmes et dans la préférence pour l’un des types de philosophie di</w:t>
      </w:r>
      <w:r w:rsidRPr="00BD0969">
        <w:t>s</w:t>
      </w:r>
      <w:r w:rsidRPr="00BD0969">
        <w:t>tingués plus haut, puis dans la nature des intuitions pr</w:t>
      </w:r>
      <w:r w:rsidRPr="00BD0969">
        <w:t>é</w:t>
      </w:r>
      <w:r w:rsidRPr="00BD0969">
        <w:t>dominantes, dans la répartition de l’attention, dans l’ampleur de l’expérience spir</w:t>
      </w:r>
      <w:r w:rsidRPr="00BD0969">
        <w:t>i</w:t>
      </w:r>
      <w:r w:rsidRPr="00BD0969">
        <w:t>tuelle.</w:t>
      </w:r>
    </w:p>
    <w:p w:rsidR="009A6F06" w:rsidRPr="00BD0969" w:rsidRDefault="009A6F06" w:rsidP="009A6F06">
      <w:pPr>
        <w:spacing w:before="120" w:after="120"/>
        <w:jc w:val="both"/>
      </w:pPr>
      <w:r w:rsidRPr="00BD0969">
        <w:t>En admettant qu’aucune philosophie ne peut être que l’œuvre du moi, on ne veut pas dire que la philosophie l’enferme en lui-même ; au moins est-il vrai, puisque la vraie philosophie, celle qui saisit que</w:t>
      </w:r>
      <w:r w:rsidRPr="00BD0969">
        <w:t>l</w:t>
      </w:r>
      <w:r w:rsidRPr="00BD0969">
        <w:t>que chose du réel, n’est pas celle qui scrute l’objet, mais celle que tourmente le sens de la vie et du destin perso</w:t>
      </w:r>
      <w:r w:rsidRPr="00BD0969">
        <w:t>n</w:t>
      </w:r>
      <w:r w:rsidRPr="00BD0969">
        <w:t>nel, qu’elle commence par la réflexion du philosophe sur sa propre destinée, comme le mo</w:t>
      </w:r>
      <w:r w:rsidRPr="00BD0969">
        <w:t>n</w:t>
      </w:r>
      <w:r w:rsidRPr="00BD0969">
        <w:t>tre même la philosophie toute géométrique et objective de Spin</w:t>
      </w:r>
      <w:r w:rsidRPr="00BD0969">
        <w:t>o</w:t>
      </w:r>
      <w:r w:rsidRPr="00BD0969">
        <w:t>za</w:t>
      </w:r>
      <w:r>
        <w:t> </w:t>
      </w:r>
      <w:r w:rsidRPr="00BD0969">
        <w:rPr>
          <w:rStyle w:val="Appelnotedebasdep"/>
        </w:rPr>
        <w:footnoteReference w:id="15"/>
      </w:r>
      <w:r w:rsidRPr="00BD0969">
        <w:t>. On ne saurait trop le répéter. Ce qui connaît, ce n’est pas l’esprit un</w:t>
      </w:r>
      <w:r w:rsidRPr="00BD0969">
        <w:t>i</w:t>
      </w:r>
      <w:r w:rsidRPr="00BD0969">
        <w:t>versel, ou la raison universelle, ni le sujet impersonnel, la « conscience en général » ; c’est le moi, l’homme comme existence concrète, la personne ; et le problème fondamental de la connaissance, c’est celui de ma connaissance, de la connai</w:t>
      </w:r>
      <w:r w:rsidRPr="00BD0969">
        <w:t>s</w:t>
      </w:r>
      <w:r w:rsidRPr="00BD0969">
        <w:t>sance personnelle de l’homme lui-même. Toute pensée créatrice est intimement individue</w:t>
      </w:r>
      <w:r w:rsidRPr="00BD0969">
        <w:t>l</w:t>
      </w:r>
      <w:r w:rsidRPr="00BD0969">
        <w:t>le, non que l’individu y soit emprisonné en lui-même, limité ; les rayons lumineux sortent d’un unique foyer, mais la manière dont ils sont recuei</w:t>
      </w:r>
      <w:r w:rsidRPr="00BD0969">
        <w:t>l</w:t>
      </w:r>
      <w:r w:rsidRPr="00BD0969">
        <w:t>lis varie d’homme à homme.</w:t>
      </w:r>
    </w:p>
    <w:p w:rsidR="009A6F06" w:rsidRPr="00BD0969" w:rsidRDefault="009A6F06" w:rsidP="009A6F06">
      <w:pPr>
        <w:spacing w:before="120" w:after="120"/>
        <w:jc w:val="both"/>
      </w:pPr>
      <w:r w:rsidRPr="00BD0969">
        <w:t>Il ne faut pas croire les philosophes quand ils prétendent leurs pe</w:t>
      </w:r>
      <w:r w:rsidRPr="00BD0969">
        <w:t>n</w:t>
      </w:r>
      <w:r w:rsidRPr="00BD0969">
        <w:t>sées pures de toute affectivité. C’est [33] encore par le sentiment que connaît « le plus o</w:t>
      </w:r>
      <w:r w:rsidRPr="00BD0969">
        <w:t>b</w:t>
      </w:r>
      <w:r w:rsidRPr="00BD0969">
        <w:t xml:space="preserve">jectif » et « le plus impersonnel » d’entre eux. Il est certain que Descartes a dû, pour arriver au </w:t>
      </w:r>
      <w:r w:rsidRPr="00BD0969">
        <w:rPr>
          <w:i/>
        </w:rPr>
        <w:t>cogito</w:t>
      </w:r>
      <w:r w:rsidRPr="00BD0969">
        <w:t>, passer par l’émotion, il a éprouvé sa découverte dans une extase d’ordre ém</w:t>
      </w:r>
      <w:r w:rsidRPr="00BD0969">
        <w:t>o</w:t>
      </w:r>
      <w:r w:rsidRPr="00BD0969">
        <w:t>tionnel</w:t>
      </w:r>
      <w:r>
        <w:t> </w:t>
      </w:r>
      <w:r w:rsidRPr="00BD0969">
        <w:rPr>
          <w:rStyle w:val="Appelnotedebasdep"/>
        </w:rPr>
        <w:footnoteReference w:id="16"/>
      </w:r>
      <w:r w:rsidRPr="00BD0969">
        <w:t>. Qu’il ait usé de la réflexion pour s’assurer de son existence, cela ne signifie nullement que ce soit par la réflexion pure qu’il y soit parvenu ; cette réflexion était à ce moment pour lui une émotion i</w:t>
      </w:r>
      <w:r w:rsidRPr="00BD0969">
        <w:t>n</w:t>
      </w:r>
      <w:r w:rsidRPr="00BD0969">
        <w:t>tense. L’</w:t>
      </w:r>
      <w:hyperlink r:id="rId19" w:history="1">
        <w:r w:rsidRPr="00DC7B4A">
          <w:rPr>
            <w:rStyle w:val="Lienhypertexte"/>
            <w:i/>
          </w:rPr>
          <w:t>Éthique</w:t>
        </w:r>
      </w:hyperlink>
      <w:r w:rsidRPr="00BD0969">
        <w:t xml:space="preserve"> de Spinoza, en dépit de la méthode géométrique, est toute saturée de sentiments ; </w:t>
      </w:r>
      <w:r w:rsidRPr="00BD0969">
        <w:rPr>
          <w:i/>
        </w:rPr>
        <w:t>l’amor Dei intellectualis</w:t>
      </w:r>
      <w:r w:rsidRPr="00BD0969">
        <w:t xml:space="preserve"> trahit une vi</w:t>
      </w:r>
      <w:r w:rsidRPr="00BD0969">
        <w:t>o</w:t>
      </w:r>
      <w:r w:rsidRPr="00BD0969">
        <w:t xml:space="preserve">lente émotivité. L’ « intellectualisme » lui-même peut exprimer une émotion personnelle et l’objectivité n’être qu’un nom qui masque la passion d’un homme, de sorte qu’en un sens la philosophie de Hegel </w:t>
      </w:r>
      <w:r w:rsidRPr="00BD0969">
        <w:lastRenderedPageBreak/>
        <w:t>n’est pas moins subjective que celle de Nietzsche. Il ne reste comme proprement « objective » et impersonnelle que la philosophie dépou</w:t>
      </w:r>
      <w:r w:rsidRPr="00BD0969">
        <w:t>r</w:t>
      </w:r>
      <w:r w:rsidRPr="00BD0969">
        <w:t>vue de toute originalité et que n’inspire aucun souffle cré</w:t>
      </w:r>
      <w:r w:rsidRPr="00BD0969">
        <w:t>a</w:t>
      </w:r>
      <w:r w:rsidRPr="00BD0969">
        <w:t>teur.</w:t>
      </w:r>
    </w:p>
    <w:p w:rsidR="009A6F06" w:rsidRPr="00BD0969" w:rsidRDefault="009A6F06" w:rsidP="009A6F06">
      <w:pPr>
        <w:spacing w:before="120" w:after="120"/>
        <w:jc w:val="both"/>
      </w:pPr>
      <w:r w:rsidRPr="00BD0969">
        <w:t>C’est toujours d’une manière subjective que doit être découverte la Lumière originale, c’est-à-dire celle qui émane de la source première ; tandis qu’objectivement, impersonnellement, ne peut être découvert que ce qui est s</w:t>
      </w:r>
      <w:r w:rsidRPr="00BD0969">
        <w:t>e</w:t>
      </w:r>
      <w:r w:rsidRPr="00BD0969">
        <w:t>cond, réfléchi, terni. Il n’en résulte pas, naturellement, qu’il faille se forcer à l’originalité : pareil effort précisément en serait dépourvu et ne ferait qu’en accuser l’absence. Mais il faut rompre d</w:t>
      </w:r>
      <w:r w:rsidRPr="00BD0969">
        <w:t>é</w:t>
      </w:r>
      <w:r w:rsidRPr="00BD0969">
        <w:t>libérément avec ce préjugé qu’être perso</w:t>
      </w:r>
      <w:r w:rsidRPr="00BD0969">
        <w:t>n</w:t>
      </w:r>
      <w:r w:rsidRPr="00BD0969">
        <w:t>nel et subjectif, c’est rester emprisonné en soi-même, être incapable de sortir dans les vastes e</w:t>
      </w:r>
      <w:r w:rsidRPr="00BD0969">
        <w:t>s</w:t>
      </w:r>
      <w:r w:rsidRPr="00BD0969">
        <w:t>paces du monde, exclu de la communion avec le divin. Ce sont plutôt l’impersonnel et l’objectif qui enferment et prohibent toute percée du d</w:t>
      </w:r>
      <w:r w:rsidRPr="00BD0969">
        <w:t>e</w:t>
      </w:r>
      <w:r w:rsidRPr="00BD0969">
        <w:t>dans au dehors.</w:t>
      </w:r>
    </w:p>
    <w:p w:rsidR="009A6F06" w:rsidRPr="00BD0969" w:rsidRDefault="009A6F06" w:rsidP="009A6F06">
      <w:pPr>
        <w:spacing w:before="120" w:after="120"/>
        <w:jc w:val="both"/>
      </w:pPr>
      <w:r w:rsidRPr="00BD0969">
        <w:t>Il convient de ne pas confondre la personnalité de la connaissance avec l’égocentrisme. Celui-ci est la réclusion sans issue, l’étouffement, la folie de soi, le péché originel ; [34] la personnalité au contraire est la voie vers Dieu puisqu’elle est à son image et resse</w:t>
      </w:r>
      <w:r w:rsidRPr="00BD0969">
        <w:t>m</w:t>
      </w:r>
      <w:r w:rsidRPr="00BD0969">
        <w:t>blance. Aussi est-ce toujours la personne qu’intéresse la connaissance et la spéculation philosophique, qui est empirique en ce qu’elle est attachée à l’expérience vécue, dépend de l’ampleur et de la r</w:t>
      </w:r>
      <w:r w:rsidRPr="00BD0969">
        <w:t>i</w:t>
      </w:r>
      <w:r w:rsidRPr="00BD0969">
        <w:t>chesse de cette expérience. C’est l’homme vivant, total, qui pense dans sa phil</w:t>
      </w:r>
      <w:r w:rsidRPr="00BD0969">
        <w:t>o</w:t>
      </w:r>
      <w:r w:rsidRPr="00BD0969">
        <w:t>sophie, avec lui personnelle et humaine. Il n’est pas séparable de la philosophie, car le philosophe, sujet de la connaissance, se trouve plongé dans l’être, il existe lui-même avant de connaître l’être et l’existence, et c’est de cette condition que dépend la qualité de sa connaissance. C’est parce qu’il est lui-même être qu’il connaît l’être.</w:t>
      </w:r>
    </w:p>
    <w:p w:rsidR="009A6F06" w:rsidRPr="00BD0969" w:rsidRDefault="009A6F06" w:rsidP="009A6F06">
      <w:pPr>
        <w:spacing w:before="120" w:after="120"/>
        <w:jc w:val="both"/>
      </w:pPr>
      <w:r w:rsidRPr="00BD0969">
        <w:t>Aucun philosophe, certes, ne dispose que d’un horizon étroit ; la plénitude de l’être ne lui est pas octroyée ; il ne lui est pas donné de recevoir la lumière totale, et c’est ce qui détermine les divergences entre les courants philosophiques. Sur chaque conscience la lumière ne laisse tomber que quelques-uns de ses rayons ; et de l’originel, le philosophe n’aperçoit que ce qui lui est découvert. En dehors de cela, il n’y a que remaniement d’idées reçues, apports livresques, quand il y a encore quelque chose. Derrière toute philosophie se cache le tou</w:t>
      </w:r>
      <w:r w:rsidRPr="00BD0969">
        <w:t>r</w:t>
      </w:r>
      <w:r w:rsidRPr="00BD0969">
        <w:t xml:space="preserve">ment de la vie, du </w:t>
      </w:r>
      <w:r w:rsidRPr="00BD0969">
        <w:rPr>
          <w:i/>
        </w:rPr>
        <w:t>Sens</w:t>
      </w:r>
      <w:r w:rsidRPr="00BD0969">
        <w:t xml:space="preserve">, de la destinée ; et la philosophie est avant tout doctrine de l’homme, la doctrine de l’homme intégral par l’homme </w:t>
      </w:r>
      <w:r w:rsidRPr="00BD0969">
        <w:lastRenderedPageBreak/>
        <w:t>intégral. Mais il n’y a que la philos</w:t>
      </w:r>
      <w:r w:rsidRPr="00BD0969">
        <w:t>o</w:t>
      </w:r>
      <w:r w:rsidRPr="00BD0969">
        <w:t>phie à pouvoir la faire, car elle n’est ni biologique, ni psychologique, ni sociol</w:t>
      </w:r>
      <w:r w:rsidRPr="00BD0969">
        <w:t>o</w:t>
      </w:r>
      <w:r w:rsidRPr="00BD0969">
        <w:t>gique.</w:t>
      </w:r>
    </w:p>
    <w:p w:rsidR="009A6F06" w:rsidRPr="00BD0969" w:rsidRDefault="009A6F06" w:rsidP="009A6F06">
      <w:pPr>
        <w:spacing w:before="120" w:after="120"/>
        <w:jc w:val="both"/>
      </w:pPr>
      <w:r w:rsidRPr="00BD0969">
        <w:t>Il n’est pas possible d’affranchir la philosophie de l’anthropocentrisme et de l’anthropologisme. Par désir de surmonter le péché originel d’égocentrisme, les philosophes l’ont souvent tenté, car c’est précisément en tant qu’égocentrisme que l’anthropocentrisme devient faux et coupable. Il n’en est pas moins vrai que toutes les tentatives pour éliminer de la philosophie le phil</w:t>
      </w:r>
      <w:r w:rsidRPr="00BD0969">
        <w:t>o</w:t>
      </w:r>
      <w:r w:rsidRPr="00BD0969">
        <w:t>sophe en tant qu’homme, et en même temps, le thème, [35] fondame</w:t>
      </w:r>
      <w:r w:rsidRPr="00BD0969">
        <w:t>n</w:t>
      </w:r>
      <w:r w:rsidRPr="00BD0969">
        <w:t>tal pour elle, de l’humanité, sont chimériques et illusoires. L’ambiguïté de l’anthropocentrisme vient de ce que l’homme, tout en portant au fond de lui-même l’énigme de l’être, tout en étant l’image et la ressemblance de ce qu’il y a de plus haut, de ce qu’il y a de divin dans l’être, est en même temps limité à son propre thème, et réduit tout être, et l’être le plus divin, à sa propre imperfection. Aussi ne faut-il pas chercher à débarrasser la philosophie de toute espèce d’anthropocentrisme ; mais à épurer, à élever cet anthropocentrisme, à faire transparaître dans le philosophe en tant qu’homme cette image de l’être le plus haut qui est incluse en lui. La ph</w:t>
      </w:r>
      <w:r w:rsidRPr="00BD0969">
        <w:t>i</w:t>
      </w:r>
      <w:r w:rsidRPr="00BD0969">
        <w:t>losophie ne peut pas être autonome, si l’on veut dire par là qu’elle serait détachée de l’homme total et de son expérience vitale, indépendante du sujet connaissant immergé dans l’être. Elle ne pourrait y prétendre qu’en s’aveuglant. La philos</w:t>
      </w:r>
      <w:r w:rsidRPr="00BD0969">
        <w:t>o</w:t>
      </w:r>
      <w:r w:rsidRPr="00BD0969">
        <w:t>phie est anthropologique ou n’est pas. Si elle connaît l’être, c’est dans l’homme et par l’homme ; et tout le probl</w:t>
      </w:r>
      <w:r w:rsidRPr="00BD0969">
        <w:t>è</w:t>
      </w:r>
      <w:r w:rsidRPr="00BD0969">
        <w:t>me c’est d’élever la qualité de cet anthropologisme, afin de faire app</w:t>
      </w:r>
      <w:r w:rsidRPr="00BD0969">
        <w:t>a</w:t>
      </w:r>
      <w:r w:rsidRPr="00BD0969">
        <w:t xml:space="preserve">raître ce que j’appellerais </w:t>
      </w:r>
      <w:r w:rsidRPr="00BD0969">
        <w:rPr>
          <w:i/>
        </w:rPr>
        <w:t>l’homme transcendantal</w:t>
      </w:r>
      <w:r w:rsidRPr="00BD0969">
        <w:t>, à condition de ne pas le confondre avec la « conscience transcendantale », qui, e</w:t>
      </w:r>
      <w:r w:rsidRPr="00BD0969">
        <w:t>l</w:t>
      </w:r>
      <w:r w:rsidRPr="00BD0969">
        <w:t>le, n’a rien d’humain.</w:t>
      </w:r>
    </w:p>
    <w:p w:rsidR="009A6F06" w:rsidRPr="00BD0969" w:rsidRDefault="009A6F06" w:rsidP="009A6F06">
      <w:pPr>
        <w:spacing w:before="120" w:after="120"/>
        <w:jc w:val="both"/>
      </w:pPr>
      <w:r w:rsidRPr="00BD0969">
        <w:t>La philosophie est nécessairement anthropologique en ce sens e</w:t>
      </w:r>
      <w:r w:rsidRPr="00BD0969">
        <w:t>n</w:t>
      </w:r>
      <w:r w:rsidRPr="00BD0969">
        <w:t>core qu’elle ne saurait être détachée de la vie, qu’elle ne peut être e</w:t>
      </w:r>
      <w:r w:rsidRPr="00BD0969">
        <w:t>x</w:t>
      </w:r>
      <w:r w:rsidRPr="00BD0969">
        <w:t>clusivement théorique. Elle doit être action, servir à l’amélioration de l’existence, être pratique, comme l’ont toujours cherché les grands philosophes, ceux du moins qui n’ont pas ro</w:t>
      </w:r>
      <w:r w:rsidRPr="00BD0969">
        <w:t>m</w:t>
      </w:r>
      <w:r w:rsidRPr="00BD0969">
        <w:t>pu avec la sagesse. L’aversion à l’égard de cette vie quotidienne, fastidieuse, incessa</w:t>
      </w:r>
      <w:r w:rsidRPr="00BD0969">
        <w:t>m</w:t>
      </w:r>
      <w:r w:rsidRPr="00BD0969">
        <w:t xml:space="preserve">ment recommencée, de sa laideur, de ses injustices, suscite, soit l’évasion dans un autre monde, dans la contemplation, métaphysique ou mystique, du monde des idées ou de la cité divine, soit l’activité créatrice qui s’emploie à transformer ce monde, à édifier un monde </w:t>
      </w:r>
      <w:r w:rsidRPr="00BD0969">
        <w:lastRenderedPageBreak/>
        <w:t>nouveau. La vraie philosophie, celle qui est sagesse, ne peut demeurer une philosophie [36] d’école. Quand l’élite philosophique est coupée de la vie, elle se trouve dans une situation fausse qui ne peut se mai</w:t>
      </w:r>
      <w:r w:rsidRPr="00BD0969">
        <w:t>n</w:t>
      </w:r>
      <w:r w:rsidRPr="00BD0969">
        <w:t>tenir. Il faut que la philosophie se rapproche de la pratique, comme il faut que la langue philosophique se rapproche de la langue commune. Elle est solidaire de la totalité de la vie et de l’esprit, dont elle n’est qu’une fonction. Comment connaîtrait-elle le mystère de l’être si elle ne plongeait dans la destinée humaine, n’en déplorait le malheur, si elle s’en détournait ? La philosophie est un acte de vie. Ce sont les métaphysiciens d’autrefois qui, ne sachant rien de la vie, des hommes, du monde, faisaient retraite dans un monde tout abstrait et idéal de concepts. Quoi d’étonnant si la figure du métaphysicien a pu devenir un objet de curiosité et de moquerie. On en venait à voir en lui, non pas un sage, mais un homme complètement ignorant de la vie. Tout au contraire s’il peut y avoir une métaphysique, c’est comme connaissa</w:t>
      </w:r>
      <w:r w:rsidRPr="00BD0969">
        <w:t>n</w:t>
      </w:r>
      <w:r w:rsidRPr="00BD0969">
        <w:t>ce de la vie, de la réalité concrète, de l’homme et de son destin. Elle doit se nourrir d’expérience vivante ; et les philosophes, prendre part au mouvement créateur de la vie, à son drame.</w:t>
      </w:r>
    </w:p>
    <w:p w:rsidR="009A6F06" w:rsidRPr="00BD0969" w:rsidRDefault="009A6F06" w:rsidP="009A6F06">
      <w:pPr>
        <w:spacing w:before="120" w:after="120"/>
        <w:jc w:val="both"/>
      </w:pPr>
      <w:r w:rsidRPr="00BD0969">
        <w:t>Marx, qui aimait à se réclamer de l’idéalisme allemand, de Fichte et de Hegel, a exprimé l’idée que la philosophie ne peut plus déso</w:t>
      </w:r>
      <w:r w:rsidRPr="00BD0969">
        <w:t>r</w:t>
      </w:r>
      <w:r w:rsidRPr="00BD0969">
        <w:t>mais se contenter de la connaissance du monde, qu’elle doit le cha</w:t>
      </w:r>
      <w:r w:rsidRPr="00BD0969">
        <w:t>n</w:t>
      </w:r>
      <w:r w:rsidRPr="00BD0969">
        <w:t>ger, en créer un nouveau. Il pensait que la pensée théorique et abstra</w:t>
      </w:r>
      <w:r w:rsidRPr="00BD0969">
        <w:t>i</w:t>
      </w:r>
      <w:r w:rsidRPr="00BD0969">
        <w:t>te de Fichte devait prendre corps dans la prat</w:t>
      </w:r>
      <w:r w:rsidRPr="00BD0969">
        <w:t>i</w:t>
      </w:r>
      <w:r w:rsidRPr="00BD0969">
        <w:t>que. Cette idée de Marx a revêtu une forme monstrueuse et caricaturale chez les marxistes, surtout chez les communistes, puisqu’elle s’y est alliée, de façon su</w:t>
      </w:r>
      <w:r w:rsidRPr="00BD0969">
        <w:t>r</w:t>
      </w:r>
      <w:r w:rsidRPr="00BD0969">
        <w:t>prenante et illogique, à une philosophie, non de l’activité, mais de la passivité, le matérialisme. En elle-même, elle renferme une grande part de vérité. Chez nous elle a été exprimée, d’une manière tout à fait différente, par N. Fedorof, pour qui la philosophie est « projective », et doit changer le monde.</w:t>
      </w:r>
    </w:p>
    <w:p w:rsidR="009A6F06" w:rsidRPr="00BD0969" w:rsidRDefault="009A6F06" w:rsidP="009A6F06">
      <w:pPr>
        <w:spacing w:before="120" w:after="120"/>
        <w:jc w:val="both"/>
      </w:pPr>
      <w:r w:rsidRPr="00BD0969">
        <w:t>Cela signifie-t-il que la philosophie est vouée à l’exécution [37] des « commandes sociales » ? Assurément non, puisqu’elle en d</w:t>
      </w:r>
      <w:r w:rsidRPr="00BD0969">
        <w:t>e</w:t>
      </w:r>
      <w:r w:rsidRPr="00BD0969">
        <w:t>viendrait passive. Ce n’est pas la philosophie qui doit dépendre de la société, c’est la société qui doit dépendre de la philosophie. Il y avait une grande vérité dans le passage de la philosophie de Hegel à l’anthropologisme de Feuerbach, puisqu’il représentait le passage in</w:t>
      </w:r>
      <w:r w:rsidRPr="00BD0969">
        <w:t>é</w:t>
      </w:r>
      <w:r w:rsidRPr="00BD0969">
        <w:t>vitable de l’esprit universel et général à l’homme. La déviation de Feuerbach vers le matérialisme a défiguré cette vérité, puisque le m</w:t>
      </w:r>
      <w:r w:rsidRPr="00BD0969">
        <w:t>a</w:t>
      </w:r>
      <w:r w:rsidRPr="00BD0969">
        <w:lastRenderedPageBreak/>
        <w:t>térialisme est impuissant à apercevoir l’homme total et concret. Mais il était impossible d’en rester au mystère hégélien du concept, à la di</w:t>
      </w:r>
      <w:r w:rsidRPr="00BD0969">
        <w:t>a</w:t>
      </w:r>
      <w:r w:rsidRPr="00BD0969">
        <w:t>lectique du concept, qui était pour Hegel un drame mystérieux.</w:t>
      </w:r>
    </w:p>
    <w:p w:rsidR="009A6F06" w:rsidRDefault="009A6F06" w:rsidP="009A6F06">
      <w:pPr>
        <w:spacing w:before="120" w:after="120"/>
        <w:jc w:val="both"/>
      </w:pPr>
    </w:p>
    <w:p w:rsidR="009A6F06" w:rsidRPr="00BD0969" w:rsidRDefault="009A6F06" w:rsidP="009A6F06">
      <w:pPr>
        <w:spacing w:before="120" w:after="120"/>
        <w:jc w:val="both"/>
      </w:pPr>
      <w:r w:rsidRPr="00BD0969">
        <w:t>La philosophie hellénique estimait que la connaissance philosoph</w:t>
      </w:r>
      <w:r w:rsidRPr="00BD0969">
        <w:t>i</w:t>
      </w:r>
      <w:r w:rsidRPr="00BD0969">
        <w:t>que doit être la connaissance du général, non du particulier et de l’individuel, par ambition d’atteindre, au-delà de l’expérience sens</w:t>
      </w:r>
      <w:r w:rsidRPr="00BD0969">
        <w:t>i</w:t>
      </w:r>
      <w:r w:rsidRPr="00BD0969">
        <w:t>ble, mobile, de la multiplicité, le monde des idées. Aussi s’en est-elle tenue là : elle n’a pas compris l’individuel, elle n’a pas eu la catégorie de la personnalité, elle n’a pas conçu la liberté. Cette limitation de la philosophie grecque s’est transmise à la philosophie scolastique qui a été étouffée sous les universaux. Elle se poursuit, bien que d’une m</w:t>
      </w:r>
      <w:r w:rsidRPr="00BD0969">
        <w:t>a</w:t>
      </w:r>
      <w:r w:rsidRPr="00BD0969">
        <w:t>nière atténuée, par le nominalisme, jusque dans la philosophie mode</w:t>
      </w:r>
      <w:r w:rsidRPr="00BD0969">
        <w:t>r</w:t>
      </w:r>
      <w:r w:rsidRPr="00BD0969">
        <w:t>ne. Cependant l’expérience chrétienne, la révélation chrétienne o</w:t>
      </w:r>
      <w:r w:rsidRPr="00BD0969">
        <w:t>u</w:t>
      </w:r>
      <w:r w:rsidRPr="00BD0969">
        <w:t>vrait des perspectives absolument nouvelles : le mystère de la perso</w:t>
      </w:r>
      <w:r w:rsidRPr="00BD0969">
        <w:t>n</w:t>
      </w:r>
      <w:r w:rsidRPr="00BD0969">
        <w:t>nalité et celui de la liberté étaient d</w:t>
      </w:r>
      <w:r w:rsidRPr="00BD0969">
        <w:t>é</w:t>
      </w:r>
      <w:r w:rsidRPr="00BD0969">
        <w:t>voilés.</w:t>
      </w:r>
    </w:p>
    <w:p w:rsidR="009A6F06" w:rsidRDefault="009A6F06" w:rsidP="009A6F06">
      <w:pPr>
        <w:spacing w:before="120" w:after="120"/>
        <w:jc w:val="both"/>
      </w:pPr>
    </w:p>
    <w:p w:rsidR="009A6F06" w:rsidRPr="00BD0969" w:rsidRDefault="009A6F06" w:rsidP="009A6F06">
      <w:pPr>
        <w:spacing w:before="120" w:after="120"/>
        <w:jc w:val="both"/>
      </w:pPr>
      <w:r w:rsidRPr="00BD0969">
        <w:t xml:space="preserve">Ce que j’appelle </w:t>
      </w:r>
      <w:r w:rsidRPr="00BD0969">
        <w:rPr>
          <w:i/>
        </w:rPr>
        <w:t>philosophie personnelle</w:t>
      </w:r>
      <w:r w:rsidRPr="00BD0969">
        <w:t xml:space="preserve"> n’a rien à voir avec ce que la pensée des temps modernes appelle </w:t>
      </w:r>
      <w:r w:rsidRPr="00BD0969">
        <w:rPr>
          <w:i/>
        </w:rPr>
        <w:t>subjectivisme</w:t>
      </w:r>
      <w:r w:rsidRPr="00BD0969">
        <w:t xml:space="preserve">, </w:t>
      </w:r>
      <w:r w:rsidRPr="00BD0969">
        <w:rPr>
          <w:i/>
        </w:rPr>
        <w:t>individu</w:t>
      </w:r>
      <w:r w:rsidRPr="00BD0969">
        <w:rPr>
          <w:i/>
        </w:rPr>
        <w:t>a</w:t>
      </w:r>
      <w:r w:rsidRPr="00BD0969">
        <w:rPr>
          <w:i/>
        </w:rPr>
        <w:t>lisme</w:t>
      </w:r>
      <w:r w:rsidRPr="00BD0969">
        <w:t xml:space="preserve">, </w:t>
      </w:r>
      <w:r w:rsidRPr="00BD0969">
        <w:rPr>
          <w:i/>
        </w:rPr>
        <w:t>empirisme</w:t>
      </w:r>
      <w:r w:rsidRPr="00BD0969">
        <w:t xml:space="preserve">, </w:t>
      </w:r>
      <w:r w:rsidRPr="00BD0969">
        <w:rPr>
          <w:i/>
        </w:rPr>
        <w:t>nominalisme</w:t>
      </w:r>
      <w:r w:rsidRPr="00BD0969">
        <w:t>, ou autrement. La catégorie du gén</w:t>
      </w:r>
      <w:r w:rsidRPr="00BD0969">
        <w:t>é</w:t>
      </w:r>
      <w:r w:rsidRPr="00BD0969">
        <w:t>ral, qui s’oppose à celle de l’individuel ou du particulier, est une cat</w:t>
      </w:r>
      <w:r w:rsidRPr="00BD0969">
        <w:t>é</w:t>
      </w:r>
      <w:r w:rsidRPr="00BD0969">
        <w:t>gorie erronée ; elle doit être dépassée. Le général n’a pas d’existence ontologique, comme nous le verrons dans l’examen du pr</w:t>
      </w:r>
      <w:r w:rsidRPr="00BD0969">
        <w:t>o</w:t>
      </w:r>
      <w:r w:rsidRPr="00BD0969">
        <w:t>blème de la personnalité et de la société. Car l’universel, c’est aussi l’individuel, et non pas le [38] général. Dieu est universel, il n’est pas général, mais individuel. Le général est un compromis, une erreur, survenus au st</w:t>
      </w:r>
      <w:r w:rsidRPr="00BD0969">
        <w:t>a</w:t>
      </w:r>
      <w:r w:rsidRPr="00BD0969">
        <w:t>de de la connai</w:t>
      </w:r>
      <w:r w:rsidRPr="00BD0969">
        <w:t>s</w:t>
      </w:r>
      <w:r w:rsidRPr="00BD0969">
        <w:t>sance apophatique, c’est-à-dire de la connaissance en train de se détacher de to</w:t>
      </w:r>
      <w:r w:rsidRPr="00BD0969">
        <w:t>u</w:t>
      </w:r>
      <w:r w:rsidRPr="00BD0969">
        <w:t>tes les notions et déterminations, de tout ce qui est fini. Le domaine du général, exclusif du personnel et de l’individuel, est celui du monde objectivé, socialisé, qui n’est pas la réalité authentique, le monde divin et existant. Nous verrons que le général est avant tout de provenance sociale, résulte d’interprétations sociol</w:t>
      </w:r>
      <w:r w:rsidRPr="00BD0969">
        <w:t>o</w:t>
      </w:r>
      <w:r w:rsidRPr="00BD0969">
        <w:t>giques. Dans le général, l’homme est solitaire, et le philosophe en même temps. C’est donc à la philosophie personnelle qu’il appa</w:t>
      </w:r>
      <w:r w:rsidRPr="00BD0969">
        <w:t>r</w:t>
      </w:r>
      <w:r w:rsidRPr="00BD0969">
        <w:t>tient de percer le général pour arriver à l’existence authentique. Ce n’est certes pas au général que pensait Sp</w:t>
      </w:r>
      <w:r w:rsidRPr="00BD0969">
        <w:t>i</w:t>
      </w:r>
      <w:r w:rsidRPr="00BD0969">
        <w:t xml:space="preserve">noza, lorsque, par son </w:t>
      </w:r>
      <w:r w:rsidRPr="00BD0969">
        <w:rPr>
          <w:i/>
        </w:rPr>
        <w:t>amor Dei intellectualis</w:t>
      </w:r>
      <w:r w:rsidRPr="00BD0969">
        <w:t>, il voulait sortir de la solitude et parvenir à la béat</w:t>
      </w:r>
      <w:r w:rsidRPr="00BD0969">
        <w:t>i</w:t>
      </w:r>
      <w:r w:rsidRPr="00BD0969">
        <w:lastRenderedPageBreak/>
        <w:t>tude. Toute philosophie personnelle est une aspiration à sortir, par la connaissance, de la solitude et à franchir les frontières de l’individualité.</w:t>
      </w:r>
    </w:p>
    <w:p w:rsidR="009A6F06" w:rsidRDefault="009A6F06" w:rsidP="009A6F06">
      <w:pPr>
        <w:pStyle w:val="p"/>
      </w:pPr>
    </w:p>
    <w:p w:rsidR="009A6F06" w:rsidRPr="00BD0969" w:rsidRDefault="009A6F06" w:rsidP="009A6F06">
      <w:pPr>
        <w:pStyle w:val="p"/>
      </w:pPr>
      <w:r w:rsidRPr="00BD0969">
        <w:br w:type="page"/>
      </w:r>
      <w:r w:rsidRPr="00BD0969">
        <w:lastRenderedPageBreak/>
        <w:t>[39]</w:t>
      </w:r>
    </w:p>
    <w:p w:rsidR="009A6F06" w:rsidRDefault="009A6F06" w:rsidP="009A6F06">
      <w:pPr>
        <w:jc w:val="both"/>
      </w:pPr>
    </w:p>
    <w:p w:rsidR="009A6F06" w:rsidRDefault="009A6F06" w:rsidP="009A6F06"/>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bookmarkStart w:id="5" w:name="cinq_meditations_pt_2"/>
      <w:r w:rsidRPr="00337780">
        <w:rPr>
          <w:b/>
        </w:rPr>
        <w:t>Cinq méditations sur l’existence.</w:t>
      </w:r>
      <w:r>
        <w:rPr>
          <w:b/>
        </w:rPr>
        <w:br/>
      </w:r>
      <w:r w:rsidRPr="00337780">
        <w:rPr>
          <w:i/>
        </w:rPr>
        <w:t>Solitude, société et communauté.</w:t>
      </w:r>
    </w:p>
    <w:p w:rsidR="009A6F06" w:rsidRDefault="009A6F06" w:rsidP="009A6F06">
      <w:pPr>
        <w:jc w:val="both"/>
      </w:pPr>
    </w:p>
    <w:p w:rsidR="009A6F06" w:rsidRPr="00ED2081" w:rsidRDefault="009A6F06" w:rsidP="009A6F06">
      <w:pPr>
        <w:pStyle w:val="partie"/>
        <w:jc w:val="center"/>
        <w:rPr>
          <w:sz w:val="80"/>
        </w:rPr>
      </w:pPr>
      <w:r>
        <w:rPr>
          <w:sz w:val="80"/>
        </w:rPr>
        <w:t>Deuxième</w:t>
      </w:r>
      <w:r w:rsidRPr="00ED2081">
        <w:rPr>
          <w:sz w:val="80"/>
        </w:rPr>
        <w:t xml:space="preserve"> </w:t>
      </w:r>
      <w:r>
        <w:rPr>
          <w:sz w:val="80"/>
        </w:rPr>
        <w:t>méditation</w:t>
      </w:r>
    </w:p>
    <w:p w:rsidR="009A6F06" w:rsidRDefault="009A6F06" w:rsidP="009A6F06">
      <w:pPr>
        <w:jc w:val="both"/>
      </w:pPr>
    </w:p>
    <w:p w:rsidR="009A6F06" w:rsidRDefault="009A6F06" w:rsidP="009A6F06">
      <w:pPr>
        <w:pStyle w:val="Titreniveau2"/>
      </w:pPr>
      <w:r>
        <w:t>LE SUJET</w:t>
      </w:r>
      <w:r>
        <w:br/>
        <w:t>ET L’OBJECTIVATION</w:t>
      </w:r>
    </w:p>
    <w:bookmarkEnd w:id="5"/>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893DBF" w:rsidRDefault="009A6F06" w:rsidP="009A6F06">
      <w:pPr>
        <w:ind w:right="90" w:firstLine="0"/>
        <w:jc w:val="both"/>
        <w:rPr>
          <w:sz w:val="20"/>
        </w:rPr>
      </w:pPr>
      <w:hyperlink w:anchor="tdm" w:history="1">
        <w:r w:rsidRPr="00893DBF">
          <w:rPr>
            <w:rStyle w:val="Lienhypertexte"/>
            <w:sz w:val="20"/>
          </w:rPr>
          <w:t>Retour à la table des matières</w:t>
        </w:r>
      </w:hyperlink>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pStyle w:val="p"/>
      </w:pPr>
      <w:r w:rsidRPr="00BD0969">
        <w:t>[40]</w:t>
      </w:r>
    </w:p>
    <w:p w:rsidR="009A6F06" w:rsidRPr="00BD0969" w:rsidRDefault="009A6F06" w:rsidP="009A6F06">
      <w:pPr>
        <w:pStyle w:val="p"/>
      </w:pPr>
      <w:r w:rsidRPr="00BD0969">
        <w:br w:type="page"/>
      </w:r>
      <w:r w:rsidRPr="00BD0969">
        <w:lastRenderedPageBreak/>
        <w:t>[41]</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6" w:name="cinq_meditations_pt_2_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Deuxième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p>
    <w:p w:rsidR="009A6F06" w:rsidRPr="002920DF" w:rsidRDefault="009A6F06" w:rsidP="009A6F06">
      <w:pPr>
        <w:pStyle w:val="planchest0"/>
      </w:pPr>
      <w:r w:rsidRPr="002920DF">
        <w:t>LE SUJET CONNAISSANT ET L’HOMME</w:t>
      </w:r>
    </w:p>
    <w:bookmarkEnd w:id="6"/>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L’idéalisme allemand a porté à l’objectivisme de la philosophie grecque et scolastique un coup dont il ne peut se relever. C’est une erreur de croire que l’idéalisme allemand, Kant en tête, ait mis en question l’être même. Son doute a porté sur cette affirmation du r</w:t>
      </w:r>
      <w:r w:rsidRPr="00BD0969">
        <w:t>é</w:t>
      </w:r>
      <w:r w:rsidRPr="00BD0969">
        <w:t>alisme naïf que le monde des objets ne ferait qu’un avec l’être absolu et que l’être absolu ne ferait qu’un avec le monde des objets. Le tr</w:t>
      </w:r>
      <w:r w:rsidRPr="00BD0969">
        <w:t>a</w:t>
      </w:r>
      <w:r w:rsidRPr="00BD0969">
        <w:t>vail avait été commencé par Descartes ; mais le rationalisme pré-kantien n’avait pas posé le problème assez radicalement. Il fallut transférer de l’objet au sujet le centre de gravité de la philosophie ; et c’est dès lors dans le sujet qu’on est allé chercher la clef du problème de l’être. Le monde des réalités objectives, des objets, est descendu du premier au second rang, en devenant le monde des phénomènes. Car si Kant a eu tort d’opposer ceux-ci à la chose en soi, refusée, comme le nom même l’indique, à l’expérience et à la connaissance, il a eu raison de les distinguer, car l’activité du sujet se trouvait ainsi déco</w:t>
      </w:r>
      <w:r w:rsidRPr="00BD0969">
        <w:t>u</w:t>
      </w:r>
      <w:r w:rsidRPr="00BD0969">
        <w:t>verte.</w:t>
      </w:r>
    </w:p>
    <w:p w:rsidR="009A6F06" w:rsidRPr="00BD0969" w:rsidRDefault="009A6F06" w:rsidP="009A6F06">
      <w:pPr>
        <w:spacing w:before="120" w:after="120"/>
        <w:jc w:val="both"/>
      </w:pPr>
      <w:r w:rsidRPr="00BD0969">
        <w:t>La théorie de la connaissance a toujours été édifiée sur l’opposition du sujet et de l’objet</w:t>
      </w:r>
      <w:r>
        <w:t> </w:t>
      </w:r>
      <w:r w:rsidRPr="00BD0969">
        <w:rPr>
          <w:rStyle w:val="Appelnotedebasdep"/>
        </w:rPr>
        <w:footnoteReference w:id="17"/>
      </w:r>
      <w:r w:rsidRPr="00BD0969">
        <w:t>. Encore faut-il [42] déterminer ce qu’est le s</w:t>
      </w:r>
      <w:r w:rsidRPr="00BD0969">
        <w:t>u</w:t>
      </w:r>
      <w:r w:rsidRPr="00BD0969">
        <w:t xml:space="preserve">jet. Dans quel rapport le sujet pur de la connaissance, le sujet </w:t>
      </w:r>
      <w:r w:rsidRPr="00BD0969">
        <w:rPr>
          <w:i/>
        </w:rPr>
        <w:t>gnosé</w:t>
      </w:r>
      <w:r w:rsidRPr="00BD0969">
        <w:rPr>
          <w:i/>
        </w:rPr>
        <w:t>o</w:t>
      </w:r>
      <w:r w:rsidRPr="00BD0969">
        <w:rPr>
          <w:i/>
        </w:rPr>
        <w:t>logique</w:t>
      </w:r>
      <w:r w:rsidRPr="00BD0969">
        <w:t xml:space="preserve"> se trouve-t-il avec l’homme, avec moi-même, le sujet exerçant </w:t>
      </w:r>
      <w:r w:rsidRPr="00BD0969">
        <w:lastRenderedPageBreak/>
        <w:t>la connaissance ? Au problème e</w:t>
      </w:r>
      <w:r w:rsidRPr="00BD0969">
        <w:t>n</w:t>
      </w:r>
      <w:r w:rsidRPr="00BD0969">
        <w:t>veloppé par l’homme considéré comme sujet concret, l’idéalisme allemand a substitué celui que pose le sujet pur, la conscience transcendantale de Kant, le moi non-individuel et non-humain de Fichte, l’esprit universel de Hegel. Par ce</w:t>
      </w:r>
      <w:r w:rsidRPr="00BD0969">
        <w:t>t</w:t>
      </w:r>
      <w:r w:rsidRPr="00BD0969">
        <w:t>te substitution, la connaissance cessait d’être une connaissance propre à l’homme, elle devenait une connaissance divine, appartenant à la raison ou à l’Esprit universel ; et l’homme cessait d’être le sujet connaissant.</w:t>
      </w:r>
    </w:p>
    <w:p w:rsidR="009A6F06" w:rsidRPr="00BD0969" w:rsidRDefault="009A6F06" w:rsidP="009A6F06">
      <w:pPr>
        <w:spacing w:before="120" w:after="120"/>
        <w:jc w:val="both"/>
      </w:pPr>
      <w:r w:rsidRPr="00BD0969">
        <w:t>Il en résultait que la philosophie devait se dépersonnaliser. Mais on avait beau taxer une philosophie personnelle de psychologisme, imp</w:t>
      </w:r>
      <w:r w:rsidRPr="00BD0969">
        <w:t>u</w:t>
      </w:r>
      <w:r w:rsidRPr="00BD0969">
        <w:t>ter au psychologisme l’homme, le moi humain, la personne humaine, l’incertitude fondamentale d</w:t>
      </w:r>
      <w:r w:rsidRPr="00BD0969">
        <w:t>e</w:t>
      </w:r>
      <w:r w:rsidRPr="00BD0969">
        <w:t xml:space="preserve">meurait : quel rapport y a-t-il entre la conscience transcendantale, la raison, le sujet gnoséologique et l’homme lui-même, sa personnalité ? Car, en définitive, c’est bien l’homme lui-même qui connaît. En ce qui concerne la conscience transcendantale, le sujet pur, Kant surmonte le scepticisme au moyen de ses formes </w:t>
      </w:r>
      <w:r w:rsidRPr="00BD0969">
        <w:rPr>
          <w:i/>
        </w:rPr>
        <w:t>a priori</w:t>
      </w:r>
      <w:r w:rsidRPr="00BD0969">
        <w:t> ; mais l’homme qui connaît en est-il plus ava</w:t>
      </w:r>
      <w:r w:rsidRPr="00BD0969">
        <w:t>n</w:t>
      </w:r>
      <w:r w:rsidRPr="00BD0969">
        <w:t>cé ? Comment la conscience transcendantale s’enracine-t-elle dans la conscience humaine, indiv</w:t>
      </w:r>
      <w:r w:rsidRPr="00BD0969">
        <w:t>i</w:t>
      </w:r>
      <w:r w:rsidRPr="00BD0969">
        <w:t>duelle ? Comment fonde-t-elle la validité de la connaissance ? Pour employer le langage idéaliste, quelle est la relation du logique au psychologique ?</w:t>
      </w:r>
    </w:p>
    <w:p w:rsidR="009A6F06" w:rsidRPr="00BD0969" w:rsidRDefault="009A6F06" w:rsidP="009A6F06">
      <w:pPr>
        <w:spacing w:before="120" w:after="120"/>
        <w:jc w:val="both"/>
      </w:pPr>
      <w:r w:rsidRPr="00BD0969">
        <w:t>Ce qu’il y a au fond de ce débat, c’est l’erreur suivant laquelle on rejette tout l’humain dans le psychologique, on considère la conscie</w:t>
      </w:r>
      <w:r w:rsidRPr="00BD0969">
        <w:t>n</w:t>
      </w:r>
      <w:r w:rsidRPr="00BD0969">
        <w:t>ce humaine comme toute psychologique, tandis qu’on rend la con</w:t>
      </w:r>
      <w:r w:rsidRPr="00BD0969">
        <w:t>s</w:t>
      </w:r>
      <w:r w:rsidRPr="00BD0969">
        <w:t>cience logique et transcendantale, étrangère à la conscience humaine. Aussi est-on conduit à voir dans l’homme lui-même un obstacle à la connaissance philosophique. On veut affranchir la phil</w:t>
      </w:r>
      <w:r w:rsidRPr="00BD0969">
        <w:t>o</w:t>
      </w:r>
      <w:r w:rsidRPr="00BD0969">
        <w:t>sophie de « la présence subjectiviste [43] de l’homme ». C’est de même que les théologiens prétendent souvent que l’homme est un obstacle à la R</w:t>
      </w:r>
      <w:r w:rsidRPr="00BD0969">
        <w:t>é</w:t>
      </w:r>
      <w:r w:rsidRPr="00BD0969">
        <w:t>vélation, comme si ce n’était pas pour l’homme que la Révélation se produit. En fait, la philosophie a toujours été inconsciemment anthr</w:t>
      </w:r>
      <w:r w:rsidRPr="00BD0969">
        <w:t>o</w:t>
      </w:r>
      <w:r w:rsidRPr="00BD0969">
        <w:t>pologique et anthropocentri</w:t>
      </w:r>
      <w:r w:rsidRPr="00BD0969">
        <w:t>s</w:t>
      </w:r>
      <w:r w:rsidRPr="00BD0969">
        <w:t>te ; et si son devoir est de lutter contre le psychologisme, la philosophie, en combattant l’anthropologie, se su</w:t>
      </w:r>
      <w:r w:rsidRPr="00BD0969">
        <w:t>i</w:t>
      </w:r>
      <w:r w:rsidRPr="00BD0969">
        <w:t>ciderait. Psychologisme signifie relativisme. Le vrai problème, qui porte au delà, est de savoir ce qu’est l’homme, quelles poss</w:t>
      </w:r>
      <w:r w:rsidRPr="00BD0969">
        <w:t>i</w:t>
      </w:r>
      <w:r w:rsidRPr="00BD0969">
        <w:t>bilités de connaissance sont incluses dans la nature humaine. Le problème de l’homme n’a pas été posé par l’idéalisme allemand, là est sa principale déficie</w:t>
      </w:r>
      <w:r w:rsidRPr="00BD0969">
        <w:t>n</w:t>
      </w:r>
      <w:r w:rsidRPr="00BD0969">
        <w:t>ce.</w:t>
      </w:r>
    </w:p>
    <w:p w:rsidR="009A6F06" w:rsidRPr="00BD0969" w:rsidRDefault="009A6F06" w:rsidP="009A6F06">
      <w:pPr>
        <w:spacing w:before="120" w:after="120"/>
        <w:jc w:val="both"/>
      </w:pPr>
      <w:r w:rsidRPr="00BD0969">
        <w:lastRenderedPageBreak/>
        <w:t>Elle résultait de sa tendance au monisme. Plus d’une fois j’ai déjà exprimé l’idée paradoxale que les grands idéalistes allemands sont unis à Luther par un lien de parenté. Elle demande quelque explic</w:t>
      </w:r>
      <w:r w:rsidRPr="00BD0969">
        <w:t>a</w:t>
      </w:r>
      <w:r w:rsidRPr="00BD0969">
        <w:t>tion. Qu’y a-t-il, en effet, de co</w:t>
      </w:r>
      <w:r w:rsidRPr="00BD0969">
        <w:t>m</w:t>
      </w:r>
      <w:r w:rsidRPr="00BD0969">
        <w:t>mun entre Fichte, Hegel d’une part, et de l’autre Luther ? Tout est, semble-t-il, à l’opposé. Luther exco</w:t>
      </w:r>
      <w:r w:rsidRPr="00BD0969">
        <w:t>m</w:t>
      </w:r>
      <w:r w:rsidRPr="00BD0969">
        <w:t>muniait la raison, niait la philosophie, jugeait la nature humaine ruinée par le péché. Tout au contraire, Hegel glorifiait la raison, divin</w:t>
      </w:r>
      <w:r w:rsidRPr="00BD0969">
        <w:t>i</w:t>
      </w:r>
      <w:r w:rsidRPr="00BD0969">
        <w:t>sait la philosophie et, pour le péché, n’en avait qu’un sens très affaibli. Mais rien de plus mystérieux que les influences spirituelles, elles sont so</w:t>
      </w:r>
      <w:r w:rsidRPr="00BD0969">
        <w:t>u</w:t>
      </w:r>
      <w:r w:rsidRPr="00BD0969">
        <w:t>terraines et su</w:t>
      </w:r>
      <w:r w:rsidRPr="00BD0969">
        <w:t>r</w:t>
      </w:r>
      <w:r w:rsidRPr="00BD0969">
        <w:t>prenantes. Luther attribuait tout à la grâce, à l’action de Dieu ; rien à l’homme, à sa liberté</w:t>
      </w:r>
      <w:r>
        <w:t> </w:t>
      </w:r>
      <w:r w:rsidRPr="00BD0969">
        <w:rPr>
          <w:rStyle w:val="Appelnotedebasdep"/>
        </w:rPr>
        <w:footnoteReference w:id="18"/>
      </w:r>
      <w:r w:rsidRPr="00BD0969">
        <w:t>. Il n’admettait pas la réciprocité d’action entre les deux natures, la divine et l’humaine. Que fait l’idéalisme allemand, sinon poursuivre cette te</w:t>
      </w:r>
      <w:r w:rsidRPr="00BD0969">
        <w:t>n</w:t>
      </w:r>
      <w:r w:rsidRPr="00BD0969">
        <w:t>dance moniste ? Il a sécularisé, appliqué à la connaissance, la grâce luthérienne, considérée comme source unique de tous les biens ; la conscience transcendant</w:t>
      </w:r>
      <w:r w:rsidRPr="00BD0969">
        <w:t>a</w:t>
      </w:r>
      <w:r w:rsidRPr="00BD0969">
        <w:t>le, la raison universelle, l’esprit universel ne sont pas autre chose que cette grâce sécularisée ; et c’est elle et non [44] l’homme qui est la source de la connaissa</w:t>
      </w:r>
      <w:r w:rsidRPr="00BD0969">
        <w:t>n</w:t>
      </w:r>
      <w:r w:rsidRPr="00BD0969">
        <w:t>ce. Chez Hegel notamment, il apparaît en toute évidence que c’est Dieu lui-même, sa raison, son esprit qui connaît, jamais l’homme. C’est ainsi que la grâce qui servait d’abord à rendre la philosophie superflue, est finalement appelée à contribuer à sa glo</w:t>
      </w:r>
      <w:r w:rsidRPr="00BD0969">
        <w:t>i</w:t>
      </w:r>
      <w:r w:rsidRPr="00BD0969">
        <w:t>re et même à sa déification.</w:t>
      </w:r>
    </w:p>
    <w:p w:rsidR="009A6F06" w:rsidRPr="00BD0969" w:rsidRDefault="009A6F06" w:rsidP="009A6F06">
      <w:pPr>
        <w:spacing w:before="120" w:after="120"/>
        <w:jc w:val="both"/>
      </w:pPr>
      <w:r w:rsidRPr="00BD0969">
        <w:t xml:space="preserve">Toute la difficulté provient ici de ce que </w:t>
      </w:r>
      <w:r w:rsidRPr="00BD0969">
        <w:rPr>
          <w:i/>
        </w:rPr>
        <w:t>l’on ne reconnaît pas l’action réc</w:t>
      </w:r>
      <w:r w:rsidRPr="00BD0969">
        <w:rPr>
          <w:i/>
        </w:rPr>
        <w:t>i</w:t>
      </w:r>
      <w:r w:rsidRPr="00BD0969">
        <w:rPr>
          <w:i/>
        </w:rPr>
        <w:t>proque des deux natures de l’homme</w:t>
      </w:r>
      <w:r w:rsidRPr="00BD0969">
        <w:t>. Le sujet pur, dans l’idéalisme allemand, est aussi actif qu’il est possible puisqu’il va ju</w:t>
      </w:r>
      <w:r w:rsidRPr="00BD0969">
        <w:t>s</w:t>
      </w:r>
      <w:r w:rsidRPr="00BD0969">
        <w:t>qu’à créer le monde, de sorte que l’homme lui-même n’a pour ainsi dire rien à fournir à l’opération de la connaissance ; et une fois enge</w:t>
      </w:r>
      <w:r w:rsidRPr="00BD0969">
        <w:t>n</w:t>
      </w:r>
      <w:r w:rsidRPr="00BD0969">
        <w:t>dré par l’activité constructive de la connaissance, ce monde lui-même ne laisse plus de place à l’activité créatrice de la conscience. La que</w:t>
      </w:r>
      <w:r w:rsidRPr="00BD0969">
        <w:t>s</w:t>
      </w:r>
      <w:r w:rsidRPr="00BD0969">
        <w:t>tion de la contribution de la liberté humaine, — je dis humaine et non div</w:t>
      </w:r>
      <w:r w:rsidRPr="00BD0969">
        <w:t>i</w:t>
      </w:r>
      <w:r w:rsidRPr="00BD0969">
        <w:t xml:space="preserve">ne, — à l’acte de connaissance, n’est même pas posée. Tandis que l’activité du sujet gnoséologique est enflée à l’extrême, l’homme, au sein de la connaissance, reste passif, n’est jamais actif : il ne fait qu’exécuter les ordres de la conscience transcendantale. Si cela n’apparaît pas encore en pleine clarté chez Kant, qui n’est pas parvenu </w:t>
      </w:r>
      <w:r w:rsidRPr="00BD0969">
        <w:lastRenderedPageBreak/>
        <w:t>jusqu’au monisme, c’est tout à fait clair chez Fichte, chez le Schelling de la première période, enfin chez Hegel.</w:t>
      </w:r>
    </w:p>
    <w:p w:rsidR="009A6F06" w:rsidRPr="00BD0969" w:rsidRDefault="009A6F06" w:rsidP="009A6F06">
      <w:pPr>
        <w:spacing w:before="120" w:after="120"/>
        <w:jc w:val="both"/>
      </w:pPr>
      <w:r w:rsidRPr="00BD0969">
        <w:t>Ces réflexions nous amènent aux sources et aux fondements rel</w:t>
      </w:r>
      <w:r w:rsidRPr="00BD0969">
        <w:t>i</w:t>
      </w:r>
      <w:r w:rsidRPr="00BD0969">
        <w:t>gieux de la théorie de la connaissance. Ces sources et ces fondements se trouvent dans l’idée théandrique, c’est-à-dire dans l’idée de l’action réciproque de deux natures, soit encore de la liberté, de l’activité, de l’efficacité créatrice qu’il faut reconnaître à la nature humaine aussi bien qu’à la nature divine. C’est la condition indispensable de la po</w:t>
      </w:r>
      <w:r w:rsidRPr="00BD0969">
        <w:t>s</w:t>
      </w:r>
      <w:r w:rsidRPr="00BD0969">
        <w:t>sibilité même d’une philosophie personnelle, de toute philosophie de la personne humaine. Il est vrai que la conscience objective le monde ; à l’origine, au principe de cette objectivation, elle est active, pour être passive e</w:t>
      </w:r>
      <w:r w:rsidRPr="00BD0969">
        <w:t>n</w:t>
      </w:r>
      <w:r w:rsidRPr="00BD0969">
        <w:t>suite, en tant qu’elle [45] dépendra du monde objectivé. Mais elle pourra, à no</w:t>
      </w:r>
      <w:r w:rsidRPr="00BD0969">
        <w:t>u</w:t>
      </w:r>
      <w:r w:rsidRPr="00BD0969">
        <w:t>veau, faire preuve d’activité en s’affranchissant de sa sujétion à son égard. L’emploi du terme d’</w:t>
      </w:r>
      <w:r w:rsidRPr="00BD0969">
        <w:rPr>
          <w:i/>
        </w:rPr>
        <w:t>objet</w:t>
      </w:r>
      <w:r w:rsidRPr="00BD0969">
        <w:t xml:space="preserve"> n’impliquera jamais de ma part que ce qui est connu soit quelque chose d’indépendant du sujet ; ce ne sera qu’une manière particuli</w:t>
      </w:r>
      <w:r w:rsidRPr="00BD0969">
        <w:t>è</w:t>
      </w:r>
      <w:r w:rsidRPr="00BD0969">
        <w:t xml:space="preserve">re d’entendre la connaissance et l’être. </w:t>
      </w:r>
      <w:r w:rsidRPr="00BD0969">
        <w:rPr>
          <w:i/>
        </w:rPr>
        <w:t>Objectivité</w:t>
      </w:r>
      <w:r w:rsidRPr="00BD0969">
        <w:t xml:space="preserve"> ne signifiera jamais pour moi </w:t>
      </w:r>
      <w:r w:rsidRPr="00BD0969">
        <w:rPr>
          <w:i/>
        </w:rPr>
        <w:t>vérité</w:t>
      </w:r>
      <w:r w:rsidRPr="00BD0969">
        <w:t xml:space="preserve">, </w:t>
      </w:r>
      <w:r w:rsidRPr="00BD0969">
        <w:rPr>
          <w:i/>
        </w:rPr>
        <w:t>indépendance à l’égard des états du sujet</w:t>
      </w:r>
      <w:r w:rsidRPr="00BD0969">
        <w:t> ; tout au contraire, ce mot ind</w:t>
      </w:r>
      <w:r w:rsidRPr="00BD0969">
        <w:t>i</w:t>
      </w:r>
      <w:r w:rsidRPr="00BD0969">
        <w:t xml:space="preserve">quera la dépendance de ce qui sera dit objectif à l’égard des états subjectifs, des rapports entre les hommes. De même, </w:t>
      </w:r>
      <w:r w:rsidRPr="00BD0969">
        <w:rPr>
          <w:i/>
        </w:rPr>
        <w:t>objectivation</w:t>
      </w:r>
      <w:r w:rsidRPr="00BD0969">
        <w:t xml:space="preserve"> ne sera jamais identifiable à </w:t>
      </w:r>
      <w:r w:rsidRPr="00BD0969">
        <w:rPr>
          <w:i/>
        </w:rPr>
        <w:t>manifestation</w:t>
      </w:r>
      <w:r w:rsidRPr="00BD0969">
        <w:t xml:space="preserve">, </w:t>
      </w:r>
      <w:r w:rsidRPr="00BD0969">
        <w:rPr>
          <w:i/>
        </w:rPr>
        <w:t>révélation</w:t>
      </w:r>
      <w:r w:rsidRPr="00BD0969">
        <w:t xml:space="preserve"> et </w:t>
      </w:r>
      <w:r w:rsidRPr="00BD0969">
        <w:rPr>
          <w:i/>
        </w:rPr>
        <w:t>incarnation</w:t>
      </w:r>
      <w:r w:rsidRPr="00BD0969">
        <w:t>.</w:t>
      </w:r>
    </w:p>
    <w:p w:rsidR="009A6F06" w:rsidRPr="00BD0969" w:rsidRDefault="009A6F06" w:rsidP="009A6F06">
      <w:pPr>
        <w:spacing w:before="120" w:after="120"/>
        <w:jc w:val="both"/>
      </w:pPr>
      <w:r w:rsidRPr="00BD0969">
        <w:t xml:space="preserve">Il semble que le problème de l’homme devrait être posé dans la philosophie existentielle de Heidegger et de Jaspers. L’ontologie de Heidegger, comme elle s’exprime dans </w:t>
      </w:r>
      <w:r w:rsidRPr="00BD0969">
        <w:rPr>
          <w:i/>
        </w:rPr>
        <w:t>Sein und Zeit</w:t>
      </w:r>
      <w:r w:rsidRPr="00BD0969">
        <w:t>, est une ontol</w:t>
      </w:r>
      <w:r w:rsidRPr="00BD0969">
        <w:t>o</w:t>
      </w:r>
      <w:r w:rsidRPr="00BD0969">
        <w:t>gie de l’existence humaine. Pour lui, le « souci », la crainte, l’assujettissement de l’homme à la banalité du « on » (</w:t>
      </w:r>
      <w:r w:rsidRPr="00BD0969">
        <w:rPr>
          <w:i/>
        </w:rPr>
        <w:t>das Man</w:t>
      </w:r>
      <w:r w:rsidRPr="00BD0969">
        <w:t>), la mort, la déchéance du monde, sont du domaine, non de la psychol</w:t>
      </w:r>
      <w:r w:rsidRPr="00BD0969">
        <w:t>o</w:t>
      </w:r>
      <w:r w:rsidRPr="00BD0969">
        <w:t>gie, mais de l’ontologie. — De même, chez Jaspers la situation-limite (</w:t>
      </w:r>
      <w:r w:rsidRPr="00BD0969">
        <w:rPr>
          <w:i/>
        </w:rPr>
        <w:t>die Grenzs</w:t>
      </w:r>
      <w:r w:rsidRPr="00BD0969">
        <w:rPr>
          <w:i/>
        </w:rPr>
        <w:t>i</w:t>
      </w:r>
      <w:r w:rsidRPr="00BD0969">
        <w:rPr>
          <w:i/>
        </w:rPr>
        <w:t>tuation</w:t>
      </w:r>
      <w:r w:rsidRPr="00BD0969">
        <w:t>) a une signification métaphysique, au même titre que le problème de la communication entre les personnes. — Pou</w:t>
      </w:r>
      <w:r w:rsidRPr="00BD0969">
        <w:t>r</w:t>
      </w:r>
      <w:r w:rsidRPr="00BD0969">
        <w:t>tant, ni Heidegger, ni Jaspers ne p</w:t>
      </w:r>
      <w:r w:rsidRPr="00BD0969">
        <w:t>o</w:t>
      </w:r>
      <w:r w:rsidRPr="00BD0969">
        <w:t>sent véritablement le problème de l’homme, et ils ne font pas de l’anthropologie philosophique le fo</w:t>
      </w:r>
      <w:r w:rsidRPr="00BD0969">
        <w:t>n</w:t>
      </w:r>
      <w:r w:rsidRPr="00BD0969">
        <w:t>dement de la philosophie tout entière. Ils fournissent beaucoup de m</w:t>
      </w:r>
      <w:r w:rsidRPr="00BD0969">
        <w:t>a</w:t>
      </w:r>
      <w:r w:rsidRPr="00BD0969">
        <w:t xml:space="preserve">tériaux à la construction d’une doctrine philosophique de l’homme ; mais ils n’y travaillent pas eux-mêmes. Ils laissent entière la question : qu’est-ce que l’homme ? Pourquoi est-ce exclusivement dans son existence et son destin que se découvre la structure de l’être ? Ils </w:t>
      </w:r>
      <w:r w:rsidRPr="00BD0969">
        <w:lastRenderedPageBreak/>
        <w:t>n’expliquent pas non plus d’où vient à l’homme la vertu de sa connaissance. Jaspers se distingue de Heidegger en ce qu’il ne croit pas à la possibilité d’une métaphysique et d’une ontologie object</w:t>
      </w:r>
      <w:r w:rsidRPr="00BD0969">
        <w:t>i</w:t>
      </w:r>
      <w:r w:rsidRPr="00BD0969">
        <w:t>ves sur le modèle de la science ; il considère la métaphysique comme plus su</w:t>
      </w:r>
      <w:r w:rsidRPr="00BD0969">
        <w:t>b</w:t>
      </w:r>
      <w:r w:rsidRPr="00BD0969">
        <w:t>jective et plus [46] personnelle et y voit une sorte de lecture de symboles : c’est un psychologue extrêmement subtil. Mais ce n’est pas par scepticisme et par manque de foi qu’il faut défendre la subje</w:t>
      </w:r>
      <w:r w:rsidRPr="00BD0969">
        <w:t>c</w:t>
      </w:r>
      <w:r w:rsidRPr="00BD0969">
        <w:t>tivité et la personnalité de la métaph</w:t>
      </w:r>
      <w:r w:rsidRPr="00BD0969">
        <w:t>y</w:t>
      </w:r>
      <w:r w:rsidRPr="00BD0969">
        <w:t>sique, c’est parce que cela ouvre la voie à une connaissance plus haute. Tout se ramène au problème de l’homme, que, si étrange que cela paraisse, les philosophes n’ont gu</w:t>
      </w:r>
      <w:r w:rsidRPr="00BD0969">
        <w:t>è</w:t>
      </w:r>
      <w:r w:rsidRPr="00BD0969">
        <w:t>re posé, car ce fut plutôt le fait de la théologie ou, au moins, d’une philosophie essentiellement religieuse.</w:t>
      </w:r>
    </w:p>
    <w:p w:rsidR="009A6F06" w:rsidRPr="00BD0969" w:rsidRDefault="009A6F06" w:rsidP="009A6F06">
      <w:pPr>
        <w:spacing w:before="120" w:after="120"/>
        <w:jc w:val="both"/>
      </w:pPr>
      <w:r w:rsidRPr="00BD0969">
        <w:t>Une tentative intéressante pour surmonter toute espèce d’anthropocentrisme dans la connaissance est la philosophie de Brunschvicg</w:t>
      </w:r>
      <w:r>
        <w:t> </w:t>
      </w:r>
      <w:r w:rsidRPr="00BD0969">
        <w:rPr>
          <w:rStyle w:val="Appelnotedebasdep"/>
        </w:rPr>
        <w:footnoteReference w:id="19"/>
      </w:r>
      <w:r w:rsidRPr="00BD0969">
        <w:t>. C’est un idéalisme mathématique, dont le type remo</w:t>
      </w:r>
      <w:r w:rsidRPr="00BD0969">
        <w:t>n</w:t>
      </w:r>
      <w:r w:rsidRPr="00BD0969">
        <w:t>te à Platon. Pour Brunschvicg, toute philosophie à tendance biolog</w:t>
      </w:r>
      <w:r w:rsidRPr="00BD0969">
        <w:t>i</w:t>
      </w:r>
      <w:r w:rsidRPr="00BD0969">
        <w:t>que est anthropocentrique, tandis qu’une philosophie d’inspiration mathématique est absolument désintéressée et pure de toute contam</w:t>
      </w:r>
      <w:r w:rsidRPr="00BD0969">
        <w:t>i</w:t>
      </w:r>
      <w:r w:rsidRPr="00BD0969">
        <w:t>nation avec l’homme. C’est pourquoi les vérités mathématiques int</w:t>
      </w:r>
      <w:r w:rsidRPr="00BD0969">
        <w:t>é</w:t>
      </w:r>
      <w:r w:rsidRPr="00BD0969">
        <w:t>ressent la vie spirituelle, plus que le problème du sens de la vie, a</w:t>
      </w:r>
      <w:r w:rsidRPr="00BD0969">
        <w:t>u</w:t>
      </w:r>
      <w:r w:rsidRPr="00BD0969">
        <w:t>quel l’homme est encore mêlé. La connaissance mathématique est une spiritualisation. La philosophie doit s’affranchir définitivement de tout vestige du mythe chrétien de l’homme et de sa position au centre de l’univers. Cette conception manifeste un esprit parent de celui de Sp</w:t>
      </w:r>
      <w:r w:rsidRPr="00BD0969">
        <w:t>i</w:t>
      </w:r>
      <w:r w:rsidRPr="00BD0969">
        <w:t>noza, qui combattait les formes grossières de l’anthropocentrisme et de l’anthropomorphisme. — En fait, le problème de l’homme, comme centre de l’être, est un problème chrétien par excellence ; et toute ph</w:t>
      </w:r>
      <w:r w:rsidRPr="00BD0969">
        <w:t>i</w:t>
      </w:r>
      <w:r w:rsidRPr="00BD0969">
        <w:t>losophie anthropol</w:t>
      </w:r>
      <w:r w:rsidRPr="00BD0969">
        <w:t>o</w:t>
      </w:r>
      <w:r w:rsidRPr="00BD0969">
        <w:t>gique est une philosophie chrétienne. La pensée grecque, qui n’a pas posé dans toute sa profondeur et sa plénitude le problème de l’homme, n’a discerné en lui que la raison, sans voir ce qu’il comporte de central et de problématique.</w:t>
      </w:r>
    </w:p>
    <w:p w:rsidR="009A6F06" w:rsidRPr="00BD0969" w:rsidRDefault="009A6F06" w:rsidP="009A6F06">
      <w:pPr>
        <w:spacing w:before="120" w:after="120"/>
        <w:jc w:val="both"/>
      </w:pPr>
      <w:r>
        <w:br w:type="page"/>
      </w:r>
      <w:r w:rsidRPr="00BD0969">
        <w:lastRenderedPageBreak/>
        <w:t>[47]</w:t>
      </w:r>
    </w:p>
    <w:p w:rsidR="009A6F06" w:rsidRPr="00BD0969" w:rsidRDefault="009A6F06" w:rsidP="009A6F06">
      <w:pPr>
        <w:spacing w:before="120" w:after="120"/>
        <w:jc w:val="both"/>
      </w:pPr>
      <w:r w:rsidRPr="00BD0969">
        <w:t>C’est que l’homme est à l’intérieur de l’être. Il est, avant de connaître ce qui est ; et la possibilité de sa connaissance est en raison de ce qu’il y a d’être en lui. C’est dans sa qualité même d’être que r</w:t>
      </w:r>
      <w:r w:rsidRPr="00BD0969">
        <w:t>é</w:t>
      </w:r>
      <w:r w:rsidRPr="00BD0969">
        <w:t>side ce qui rend sa connaissance poss</w:t>
      </w:r>
      <w:r w:rsidRPr="00BD0969">
        <w:t>i</w:t>
      </w:r>
      <w:r w:rsidRPr="00BD0969">
        <w:t xml:space="preserve">ble, car si le transcendant existe, il n’est nullement </w:t>
      </w:r>
      <w:r w:rsidRPr="00BD0969">
        <w:rPr>
          <w:i/>
        </w:rPr>
        <w:t>objectif</w:t>
      </w:r>
      <w:r w:rsidRPr="00BD0969">
        <w:t xml:space="preserve"> et autoritaire ; et s’il importe à l’existence humaine, c’est qu’il lui est aussi immanent. Ce qui est pr</w:t>
      </w:r>
      <w:r w:rsidRPr="00BD0969">
        <w:t>e</w:t>
      </w:r>
      <w:r w:rsidRPr="00BD0969">
        <w:t>mier, ce n’est pas la conscience ou le sujet en face de l’être, ou la sensation et la perception comme éléments séparés, mais l’homme total, l’homme ancré au cœur de l’être. Il ne faut pas le confondre avec l’homme que la psychologie et la sociologie étudient, car celui-ci appartient au monde objectivé, tandis que l’homme réel est l’homme donné dans son existence intime. Comme c’est de la Renaissance que date la d</w:t>
      </w:r>
      <w:r w:rsidRPr="00BD0969">
        <w:t>é</w:t>
      </w:r>
      <w:r w:rsidRPr="00BD0969">
        <w:t xml:space="preserve">couverte et la réhabilitation de la nature, c’est sous son influence qu’il a commencé à se reconnaître comme une partie de la nature. C’était, lui semblait-il, s’affranchir. A présent, le temps est venu de découvrir et de réhabiliter l’homme, </w:t>
      </w:r>
      <w:r w:rsidRPr="00BD0969">
        <w:rPr>
          <w:i/>
        </w:rPr>
        <w:t>non plus à titre de fragment de la nature et du monde objectivé, mais comme être en soi, hors du monde des o</w:t>
      </w:r>
      <w:r w:rsidRPr="00BD0969">
        <w:rPr>
          <w:i/>
        </w:rPr>
        <w:t>b</w:t>
      </w:r>
      <w:r w:rsidRPr="00BD0969">
        <w:rPr>
          <w:i/>
        </w:rPr>
        <w:t>jets et des choses, dans son existence intime</w:t>
      </w:r>
      <w:r w:rsidRPr="00BD0969">
        <w:t>. Dès lors, ce ne sera plus comme l’opposition du sujet et de l’objet que se posera le problème de la connaissance, mais comme l’opposition de la connaissance et de l’être.</w:t>
      </w:r>
    </w:p>
    <w:p w:rsidR="009A6F06" w:rsidRPr="00BD0969" w:rsidRDefault="009A6F06" w:rsidP="009A6F06">
      <w:pPr>
        <w:spacing w:before="120" w:after="120"/>
        <w:jc w:val="both"/>
      </w:pPr>
      <w:r w:rsidRPr="00BD0969">
        <w:t>C’est qu’en effet le sujet, tel que l’entend la théorie de la connai</w:t>
      </w:r>
      <w:r w:rsidRPr="00BD0969">
        <w:t>s</w:t>
      </w:r>
      <w:r w:rsidRPr="00BD0969">
        <w:t>sance, n’est pas l’être, mais l’opposé de l’être. Au contraire, l’homme est être. En tant et pour autant qu’il est jeté dans le monde, il est a</w:t>
      </w:r>
      <w:r w:rsidRPr="00BD0969">
        <w:t>s</w:t>
      </w:r>
      <w:r w:rsidRPr="00BD0969">
        <w:t>servi par l’objet, se range lui-même parmi les objets. Mais au dedans de soi, il fait l’épreuve de son être, de sa destinée propre. C’est seul</w:t>
      </w:r>
      <w:r w:rsidRPr="00BD0969">
        <w:t>e</w:t>
      </w:r>
      <w:r w:rsidRPr="00BD0969">
        <w:t>ment en tant que tel que l’homme, quand nous posons le problème de la connaissance, nous intéresse. La nature du sujet n’y apparaît plus comme subjective et psychologique, elle est ontologique. Certes, l’esprit n’est jamais objet, il est toujours sujet ; mais [48] c’est en un sens plus profond que ne l’affirme la gnoséologie. Le sens de la vie ne peut se découvrir à moi objectiv</w:t>
      </w:r>
      <w:r w:rsidRPr="00BD0969">
        <w:t>e</w:t>
      </w:r>
      <w:r w:rsidRPr="00BD0969">
        <w:t>ment ; rien d’objectif n’a jamais d’autre sens que celui qui lui est conféré dans le sujet, à l’intérieur de l’esprit. C’est dans le moi, dans l’homme que tout sens se révèle : il est commensurable au moi. Quand, au contraire, il se présente sous une forme objectivée, comme un donné extrinsèque, émis par les ch</w:t>
      </w:r>
      <w:r w:rsidRPr="00BD0969">
        <w:t>o</w:t>
      </w:r>
      <w:r w:rsidRPr="00BD0969">
        <w:t>ses mêmes, le sens est affecté d’un caractère social, et révèle tou</w:t>
      </w:r>
      <w:r w:rsidRPr="00BD0969">
        <w:lastRenderedPageBreak/>
        <w:t>jours de quelque façon l’asservissement de l’esprit. Husserl professe que la vérité est dans le face-à-face de l’existence avec l’être ; mais comme il affirme aussi que la connaissance n’est pas une sensation subjective, qui ne serait que le reflet de l’être, c’est véritabl</w:t>
      </w:r>
      <w:r w:rsidRPr="00BD0969">
        <w:t>e</w:t>
      </w:r>
      <w:r w:rsidRPr="00BD0969">
        <w:t>ment que, selon lui, l’être se révèle dans la conscience. C’est signifier que le sujet connai</w:t>
      </w:r>
      <w:r w:rsidRPr="00BD0969">
        <w:t>s</w:t>
      </w:r>
      <w:r w:rsidRPr="00BD0969">
        <w:t>sant est déjà être par lui-même et que c’est en tant qu’être qu’il fait face au monde.</w:t>
      </w:r>
    </w:p>
    <w:p w:rsidR="009A6F06" w:rsidRPr="00BD0969" w:rsidRDefault="009A6F06" w:rsidP="009A6F06">
      <w:pPr>
        <w:spacing w:before="120" w:after="120"/>
        <w:jc w:val="both"/>
      </w:pPr>
      <w:r>
        <w:t>À</w:t>
      </w:r>
      <w:r w:rsidRPr="00BD0969">
        <w:t xml:space="preserve"> l’encontre de ce que soutiennent la plupart des théoriciens de la connai</w:t>
      </w:r>
      <w:r w:rsidRPr="00BD0969">
        <w:t>s</w:t>
      </w:r>
      <w:r w:rsidRPr="00BD0969">
        <w:t>sance, Kierkegaard affirme que c’est dans la subjectivité que se trouvent vérité et réalité. Il faut bien qu’il ait raison puisque l’objet ne possède par lui-même aucun critère de vérité. Il ne peut s’en tro</w:t>
      </w:r>
      <w:r w:rsidRPr="00BD0969">
        <w:t>u</w:t>
      </w:r>
      <w:r w:rsidRPr="00BD0969">
        <w:t>ver que dans le moi, dans ma conscience intellectuelle et morale. O</w:t>
      </w:r>
      <w:r w:rsidRPr="00BD0969">
        <w:t>b</w:t>
      </w:r>
      <w:r w:rsidRPr="00BD0969">
        <w:t>jectiver le critère de vérité, ce n’est d’ordinaire que le transférer dans la conscience d’autrui, ce qui ne diminue pas, mais accroît la diff</w:t>
      </w:r>
      <w:r w:rsidRPr="00BD0969">
        <w:t>i</w:t>
      </w:r>
      <w:r w:rsidRPr="00BD0969">
        <w:t xml:space="preserve">culté. Il est vrai que la communion avec la vérité implique toujours que le moi s’évade de son confinement en lui-même. </w:t>
      </w:r>
      <w:r w:rsidRPr="00BD0969">
        <w:rPr>
          <w:i/>
        </w:rPr>
        <w:t>La connaissa</w:t>
      </w:r>
      <w:r w:rsidRPr="00BD0969">
        <w:rPr>
          <w:i/>
        </w:rPr>
        <w:t>n</w:t>
      </w:r>
      <w:r w:rsidRPr="00BD0969">
        <w:rPr>
          <w:i/>
        </w:rPr>
        <w:t>ce, c’est l’égocentrisme dépassé</w:t>
      </w:r>
      <w:r w:rsidRPr="00BD0969">
        <w:t>. Elle n’est pas égocentrique, elle est personnelle ; car ce n’est pas de la personne, c’est seulement du moi que l’égocentrisme et l’égoïsme procèdent, et c’est lui qui doit être sacrifié, tandis qu’au contraire la personne doit être réalisée. Le pa</w:t>
      </w:r>
      <w:r w:rsidRPr="00BD0969">
        <w:t>s</w:t>
      </w:r>
      <w:r w:rsidRPr="00BD0969">
        <w:t>sage du moi à Dieu, cette évasion qui est précisément le triomphe d</w:t>
      </w:r>
      <w:r w:rsidRPr="00BD0969">
        <w:t>é</w:t>
      </w:r>
      <w:r w:rsidRPr="00BD0969">
        <w:t>finitif de l’homme sur le péché d’égocentrisme, s’effectue conjoint</w:t>
      </w:r>
      <w:r w:rsidRPr="00BD0969">
        <w:t>e</w:t>
      </w:r>
      <w:r w:rsidRPr="00BD0969">
        <w:t>ment avec autrui, il ne s’effectue pas au moyen d’autrui, de [49] sorte qu’aucun des autres hommes ne peut être l’origine de mon attitude envers Dieu. S’il en est autrement, c’est qu’on est passé sur un plan subordonné, celui de l’objectivation sociale. La connaissance est un acte avant de devenir l’objet d’une théorie de la connaissa</w:t>
      </w:r>
      <w:r w:rsidRPr="00BD0969">
        <w:t>n</w:t>
      </w:r>
      <w:r w:rsidRPr="00BD0969">
        <w:t>ce, puisque le seul fait de se donner la connaissance pour objet est déjà un acte de connaissance. Est seconde, partout et toujours, l’objectivation qui se produit dans la phase moyenne de la conscience et se l’assujettit ; mais c’est avant ou après cette objectivation qu’il faut chercher l’originalité de la connaissance et de la réalité.</w:t>
      </w:r>
    </w:p>
    <w:p w:rsidR="009A6F06" w:rsidRPr="00BD0969" w:rsidRDefault="009A6F06" w:rsidP="009A6F06">
      <w:pPr>
        <w:spacing w:before="120" w:after="120"/>
        <w:jc w:val="both"/>
      </w:pPr>
      <w:r w:rsidRPr="00BD0969">
        <w:t>Ce n’est que dans son rapport avec l’objet, avec le monde objectivé et en vue de cette objectivation, que la théorie de la connaissance a fait de l’homme un sujet. Considéré sans rapport avec cette objectiv</w:t>
      </w:r>
      <w:r w:rsidRPr="00BD0969">
        <w:t>a</w:t>
      </w:r>
      <w:r w:rsidRPr="00BD0969">
        <w:t>tion, indépendamment de son o</w:t>
      </w:r>
      <w:r w:rsidRPr="00BD0969">
        <w:t>p</w:t>
      </w:r>
      <w:r w:rsidRPr="00BD0969">
        <w:t xml:space="preserve">position à un être objectivé, le sujet est homme, personne, être vivant, habitant au sein de l’être. La vérité est bien dans le sujet, mais ce n’est pas dans un sujet qui soit vis-à-vis </w:t>
      </w:r>
      <w:r w:rsidRPr="00BD0969">
        <w:lastRenderedPageBreak/>
        <w:t>de l’objet et par suite se détourne de l’être, c’est dans le sujet en tant qu’existant. Dans le monde objectif, dans le monde des choses, ne se trouve ni critère, ni source de vérité. Grec ou scolastique, l’intellectualisme expose une conception du sujet qui le fait tout passif en ne lui laissant qu’à percevoir l’être par l’intelligence, par la pensée. Il en résulte que les produits de la pensée ri</w:t>
      </w:r>
      <w:r w:rsidRPr="00BD0969">
        <w:t>s</w:t>
      </w:r>
      <w:r w:rsidRPr="00BD0969">
        <w:t>quent facilement d’être pris pour l’être, comme si la pensée, qui ne cesse pas d’être active, pouvait n’être qu’un pur miroir. Ma pensée commence par se tro</w:t>
      </w:r>
      <w:r w:rsidRPr="00BD0969">
        <w:t>u</w:t>
      </w:r>
      <w:r w:rsidRPr="00BD0969">
        <w:t>ver devant un chaos ; mais elle est faite pour être claire, pour porter la l</w:t>
      </w:r>
      <w:r w:rsidRPr="00BD0969">
        <w:t>u</w:t>
      </w:r>
      <w:r w:rsidRPr="00BD0969">
        <w:t>mière dans les ténèbres, elle est faite pour introduire le sens dans le monde du non-sens ; et par l’acte de connaître les ténèbres et le mo</w:t>
      </w:r>
      <w:r w:rsidRPr="00BD0969">
        <w:t>n</w:t>
      </w:r>
      <w:r w:rsidRPr="00BD0969">
        <w:t>de du non-sens, j’apporte la lumière et le sens.</w:t>
      </w:r>
    </w:p>
    <w:p w:rsidR="009A6F06" w:rsidRPr="00BD0969" w:rsidRDefault="009A6F06" w:rsidP="009A6F06">
      <w:pPr>
        <w:spacing w:before="120" w:after="120"/>
        <w:jc w:val="both"/>
      </w:pPr>
      <w:r w:rsidRPr="00BD0969">
        <w:t>La connaissance est par essence active parce que l’homme est a</w:t>
      </w:r>
      <w:r w:rsidRPr="00BD0969">
        <w:t>c</w:t>
      </w:r>
      <w:r w:rsidRPr="00BD0969">
        <w:t>tif. Dès que le thème de la connaissance part de la relation entre la connaissance et l’être, elle [50] ne saurait admettre que la connaissa</w:t>
      </w:r>
      <w:r w:rsidRPr="00BD0969">
        <w:t>n</w:t>
      </w:r>
      <w:r w:rsidRPr="00BD0969">
        <w:t>ce ne fasse que réfléchir passivement l’être, qu’il la détermine enti</w:t>
      </w:r>
      <w:r w:rsidRPr="00BD0969">
        <w:t>è</w:t>
      </w:r>
      <w:r w:rsidRPr="00BD0969">
        <w:t>rement comme le ferait un monde dont la création serait achevée. La connaissance qui emprunte à la libre activité de l’homme, n’est pas pur reflet, c’est une transfiguration créatrice. Encore ceci doit-il être entendu autrement que ne le font Kant et Fichte. Il est vrai que, pour eux, le s</w:t>
      </w:r>
      <w:r w:rsidRPr="00BD0969">
        <w:t>u</w:t>
      </w:r>
      <w:r w:rsidRPr="00BD0969">
        <w:t>jet, la conscience transcendantale, le moi, en quelque sorte, crée le monde, mais dans cette création, rien ne vient de la liberté h</w:t>
      </w:r>
      <w:r w:rsidRPr="00BD0969">
        <w:t>u</w:t>
      </w:r>
      <w:r w:rsidRPr="00BD0969">
        <w:t>maine ; en lui, rien d’humain. Dans cette création du monde par le s</w:t>
      </w:r>
      <w:r w:rsidRPr="00BD0969">
        <w:t>u</w:t>
      </w:r>
      <w:r w:rsidRPr="00BD0969">
        <w:t>jet, l’homme lui-même n’exerce aucune activité de connaissance. Qu’en fait le monde ne soit pas l’œuvre du sujet, mais l’œuvre de Dieu, assurément. Encore, cette œuvre n’est-elle pas achevée et l’homme doit y collaborer. Partout sa liberté créatrice doit s’étendre, et jusque dans la connaissance sa tâche est de poursuivre la création du monde.</w:t>
      </w:r>
    </w:p>
    <w:p w:rsidR="009A6F06" w:rsidRPr="00BD0969" w:rsidRDefault="009A6F06" w:rsidP="009A6F06">
      <w:pPr>
        <w:spacing w:before="120" w:after="120"/>
        <w:jc w:val="both"/>
      </w:pPr>
      <w:r w:rsidRPr="00BD0969">
        <w:t>Le monde ne pénètre pas en moi sans que mon activité soit sollic</w:t>
      </w:r>
      <w:r w:rsidRPr="00BD0969">
        <w:t>i</w:t>
      </w:r>
      <w:r w:rsidRPr="00BD0969">
        <w:t>tée, car il dépend de mon attention, de mon imagination, de l’intensité de ma conscience ; et cette intensité ne lui vient pas du dehors, mais du dedans. C’est la preuve que le monde qui est proposé au sujet d</w:t>
      </w:r>
      <w:r w:rsidRPr="00BD0969">
        <w:t>é</w:t>
      </w:r>
      <w:r w:rsidRPr="00BD0969">
        <w:t>pend de lui en tant qu’homme, en tant qu’être, en tant qu’existant, que la connaissance est relation de l’être avec l’être, acte créateur au sein de l’être. Suivant que les choses sont vues du sujet ou de l’objet, de l’esprit ou de la nature, de la personnalité ou de la société, elles diff</w:t>
      </w:r>
      <w:r w:rsidRPr="00BD0969">
        <w:t>è</w:t>
      </w:r>
      <w:r w:rsidRPr="00BD0969">
        <w:t xml:space="preserve">rent du tout au tout. Autant de mondes tout différents, car il n’y a pas </w:t>
      </w:r>
      <w:r w:rsidRPr="00BD0969">
        <w:lastRenderedPageBreak/>
        <w:t>de monde de l’objectivité absolue, il n’y a que des degrés divers dans l’objectivation.</w:t>
      </w:r>
    </w:p>
    <w:p w:rsidR="009A6F06" w:rsidRPr="00BD0969" w:rsidRDefault="009A6F06" w:rsidP="009A6F06">
      <w:pPr>
        <w:spacing w:before="120" w:after="120"/>
        <w:jc w:val="both"/>
      </w:pPr>
      <w:r w:rsidRPr="00BD0969">
        <w:t>L’Absolu ne réside pas dans ce qui est objectivé. Il se situe sur un autre plan, celui de l’esprit avant objectivation, de l’existence que l’objectivation n’a pas naturalisée. Si l’homme recourt à la connai</w:t>
      </w:r>
      <w:r w:rsidRPr="00BD0969">
        <w:t>s</w:t>
      </w:r>
      <w:r w:rsidRPr="00BD0969">
        <w:t>sance, c’est qu’il a à se défendre contre la multiplicité d’aspects du monde [51] qui l’opprime, en se fermant aux uns, en s’ouvrant aux autres, souvent en méprisant et condamnant ce qui lui est fermé. Il doit sans cesse en connaissant se transcender, car en tant que sujet il est impuissant à embrasser toute la plénitude de l’être, et sa connai</w:t>
      </w:r>
      <w:r w:rsidRPr="00BD0969">
        <w:t>s</w:t>
      </w:r>
      <w:r w:rsidRPr="00BD0969">
        <w:t>sance en reste toujours partielle.</w:t>
      </w:r>
    </w:p>
    <w:p w:rsidR="009A6F06" w:rsidRPr="00BD0969" w:rsidRDefault="009A6F06" w:rsidP="009A6F06">
      <w:pPr>
        <w:spacing w:before="120" w:after="120"/>
        <w:jc w:val="both"/>
      </w:pPr>
      <w:r w:rsidRPr="00BD0969">
        <w:t>En se portant vers la plénitude, il avance dans la création. Déjà au cours de l’objectivation même, par exemple dans les prodigieuses créations de mathém</w:t>
      </w:r>
      <w:r w:rsidRPr="00BD0969">
        <w:t>a</w:t>
      </w:r>
      <w:r w:rsidRPr="00BD0969">
        <w:t>tiques, son activité créatrice se manifeste ; mais elle apparaît bien plus nettement encore si l’objectivation est dépa</w:t>
      </w:r>
      <w:r w:rsidRPr="00BD0969">
        <w:t>s</w:t>
      </w:r>
      <w:r w:rsidRPr="00BD0969">
        <w:t>sée, dans la métaphysique qui pénètre jusqu’à l’essentiel et à l’existentiel ; et si la conscience n’arrive pas à être absolue, c’est que, comme l’a vu Renouvier, sa nature la fait relation.</w:t>
      </w:r>
    </w:p>
    <w:p w:rsidR="009A6F06" w:rsidRPr="00BD0969" w:rsidRDefault="009A6F06" w:rsidP="009A6F06">
      <w:pPr>
        <w:spacing w:before="120" w:after="120"/>
        <w:jc w:val="both"/>
      </w:pPr>
      <w:r w:rsidRPr="00BD0969">
        <w:t>Comment donc l’homme introduit-il dans la connaissance quelque chose de sa liberté ? Voilà le problème qui se représentera à nous. C’est le problème de l’activité et de la passivité de la connaissance. La théorie de la connaissance lai</w:t>
      </w:r>
      <w:r w:rsidRPr="00BD0969">
        <w:t>s</w:t>
      </w:r>
      <w:r w:rsidRPr="00BD0969">
        <w:t>se subsister une énigme, cette question : « Comment se fait-il que l’objet, qui est matériel et irrationnel, se r</w:t>
      </w:r>
      <w:r w:rsidRPr="00BD0969">
        <w:t>e</w:t>
      </w:r>
      <w:r w:rsidRPr="00BD0969">
        <w:t>flète sous forme de connaissance dans le sujet, qui est au contraire immatériel et rationnel ? » On ne le résoudra pas si l’on persiste à e</w:t>
      </w:r>
      <w:r w:rsidRPr="00BD0969">
        <w:t>n</w:t>
      </w:r>
      <w:r w:rsidRPr="00BD0969">
        <w:t xml:space="preserve">tendre par </w:t>
      </w:r>
      <w:r w:rsidRPr="00BD0969">
        <w:rPr>
          <w:i/>
        </w:rPr>
        <w:t>connaissance</w:t>
      </w:r>
      <w:r w:rsidRPr="00BD0969">
        <w:t xml:space="preserve"> la simple réflexion de l’objet dans le sujet, à consid</w:t>
      </w:r>
      <w:r w:rsidRPr="00BD0969">
        <w:t>é</w:t>
      </w:r>
      <w:r w:rsidRPr="00BD0969">
        <w:t>rer l’être comme un objet et à en bannir le sujet.</w:t>
      </w:r>
    </w:p>
    <w:p w:rsidR="009A6F06" w:rsidRDefault="009A6F06" w:rsidP="009A6F06">
      <w:pPr>
        <w:pStyle w:val="p"/>
      </w:pPr>
      <w:r w:rsidRPr="00BD0969">
        <w:br w:type="page"/>
      </w:r>
      <w:r w:rsidRPr="00BD0969">
        <w:lastRenderedPageBreak/>
        <w:t>[52]</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7" w:name="cinq_meditations_pt_2_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Deuxième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w:t>
      </w:r>
    </w:p>
    <w:p w:rsidR="009A6F06" w:rsidRPr="002920DF" w:rsidRDefault="009A6F06" w:rsidP="009A6F06">
      <w:pPr>
        <w:pStyle w:val="planchest0"/>
      </w:pPr>
      <w:r w:rsidRPr="002920DF">
        <w:t>LE SUJET EXISTENTIEL ET L’OBJECTIVATION.</w:t>
      </w:r>
      <w:r>
        <w:br/>
      </w:r>
      <w:r w:rsidRPr="002920DF">
        <w:t>— CONNAI</w:t>
      </w:r>
      <w:r w:rsidRPr="002920DF">
        <w:t>S</w:t>
      </w:r>
      <w:r w:rsidRPr="002920DF">
        <w:t>SANCE ET ÊTRE. — RÉVÉLATION DE</w:t>
      </w:r>
      <w:r>
        <w:br/>
      </w:r>
      <w:r w:rsidRPr="002920DF">
        <w:t>L’EXISTENCE DANS LE SUJET. — L’OBJECTIVATION</w:t>
      </w:r>
      <w:r>
        <w:br/>
      </w:r>
      <w:r w:rsidRPr="002920DF">
        <w:t>ET LE PROBLÈME DE L’IRRATIONNEL</w:t>
      </w:r>
    </w:p>
    <w:bookmarkEnd w:id="7"/>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Quand la théorie de la connaissance, en opposant le sujet et l’objet, amène à les priver de l’être aussi bien l’un que l’autre, l’être disparaît et devient imposs</w:t>
      </w:r>
      <w:r w:rsidRPr="00BD0969">
        <w:t>i</w:t>
      </w:r>
      <w:r w:rsidRPr="00BD0969">
        <w:t>ble à connaître. Opposer la connaissance à l’être, c’est l’exclure de l’être. Car tandis que le sujet connaissant n’est plus l’être, il le voit s’opposer à lui en qual</w:t>
      </w:r>
      <w:r w:rsidRPr="00BD0969">
        <w:t>i</w:t>
      </w:r>
      <w:r w:rsidRPr="00BD0969">
        <w:t xml:space="preserve">té d’objet à connaître, mais ne communiant plus avec le mystère de l’être, n’y résidant pas, ce qu’il voit se dresser en face de lui devient quelque chose d’absolument étranger. C’est qu’en effet l’objectivé, c’est ce qui est </w:t>
      </w:r>
      <w:r w:rsidRPr="00BD0969">
        <w:rPr>
          <w:i/>
        </w:rPr>
        <w:t>étranger</w:t>
      </w:r>
      <w:r w:rsidRPr="00BD0969">
        <w:t>. Sur l’objet on forme des concepts ; mais on ne peut entrer en communion ou, comme dit Lévy-Bruhl, en « participation</w:t>
      </w:r>
      <w:r>
        <w:t> </w:t>
      </w:r>
      <w:r w:rsidRPr="00BD0969">
        <w:rPr>
          <w:rStyle w:val="Appelnotedebasdep"/>
        </w:rPr>
        <w:footnoteReference w:id="20"/>
      </w:r>
      <w:r w:rsidRPr="00BD0969">
        <w:t> » avec lui. Dans l’objet, rien ne se retrouve de ce qu’il y a d’irréductiblement original dans l’individu, car on n’y peut saisir que du général ; et l’hétérogénéité persiste entre l’individu et cet objet dans lequel il s’est aliéné.</w:t>
      </w:r>
    </w:p>
    <w:p w:rsidR="009A6F06" w:rsidRPr="00BD0969" w:rsidRDefault="009A6F06" w:rsidP="009A6F06">
      <w:pPr>
        <w:spacing w:before="120" w:after="120"/>
        <w:jc w:val="both"/>
      </w:pPr>
      <w:r w:rsidRPr="00BD0969">
        <w:t>[53]</w:t>
      </w:r>
    </w:p>
    <w:p w:rsidR="009A6F06" w:rsidRPr="00BD0969" w:rsidRDefault="009A6F06" w:rsidP="009A6F06">
      <w:pPr>
        <w:spacing w:before="120" w:after="120"/>
        <w:jc w:val="both"/>
      </w:pPr>
      <w:r w:rsidRPr="00BD0969">
        <w:t xml:space="preserve">L’être, quand il s’est objectivé, n’est déjà plus l’être, c’est de l’être élaboré par le sujet aux fins de connaissance. C’est précisément parce que le sujet se fait, en cet objet, autre que soi, qu’il y trouve </w:t>
      </w:r>
      <w:r w:rsidRPr="00BD0969">
        <w:lastRenderedPageBreak/>
        <w:t>l’expression qui convient le mieux à sa structure cognitive. La connaissance est en terme propre une aliénation ; mais cette aliénation est l’œuvre du sujet lui-même, de l’esprit connaissant lui-même. Le sujet de la connaissance, privé de toute existence interne, est sans point d’appui dans l’être ; son existence est exclusivement relative à l’objectivation qu’il a projetée devant lui. Dans son rapport avec elle, l’acte de connaissance n’est pas un événement qui intéresse l’être et lui soit intérieur ; il est au contraire absolument extrinsèque à lui ; il est de nature logique et nullement spirituelle.</w:t>
      </w:r>
    </w:p>
    <w:p w:rsidR="009A6F06" w:rsidRPr="00BD0969" w:rsidRDefault="009A6F06" w:rsidP="009A6F06">
      <w:pPr>
        <w:spacing w:before="120" w:after="120"/>
        <w:jc w:val="both"/>
      </w:pPr>
      <w:r w:rsidRPr="00BD0969">
        <w:t>Ainsi se joue la tragédie de la connaissance, comme l’a révélée la théorie de la connaissance de l’idéalisme allemand, qui atteint à son expression extrême dans les courants néo-kantiens. Il est vrai que l’opposition de la connaissance à l’être, l’expulsion du sujet hors de l’être, relève d’une vieille tradition philosophique ; mais la philos</w:t>
      </w:r>
      <w:r w:rsidRPr="00BD0969">
        <w:t>o</w:t>
      </w:r>
      <w:r w:rsidRPr="00BD0969">
        <w:t>phie allemande d’après Kant possède l’immense supéri</w:t>
      </w:r>
      <w:r w:rsidRPr="00BD0969">
        <w:t>o</w:t>
      </w:r>
      <w:r w:rsidRPr="00BD0969">
        <w:t>rité d’avoir pris la conscience critique de l’objectivation et d’y avoir reconnu l’œuvre du sujet connaissant ; tandis que, dans la philosophie pré-kantienne, pa</w:t>
      </w:r>
      <w:r w:rsidRPr="00BD0969">
        <w:t>r</w:t>
      </w:r>
      <w:r w:rsidRPr="00BD0969">
        <w:t>ticulièrement dans la philosophie scolastique, elle fait la matière d’un réalisme naïf par lequel le sujet prend les produits de la pensée, ceux mêmes qui manife</w:t>
      </w:r>
      <w:r w:rsidRPr="00BD0969">
        <w:t>s</w:t>
      </w:r>
      <w:r w:rsidRPr="00BD0969">
        <w:t>tent son pouvoir de produire l’objet, pour l’être en soi. Toute la métaphysique naturaliste, avec sa doctrine de la substance, et de la hiérarchie de l’être, en résu</w:t>
      </w:r>
      <w:r w:rsidRPr="00BD0969">
        <w:t>l</w:t>
      </w:r>
      <w:r w:rsidRPr="00BD0969">
        <w:t>te. C’est pourquoi Kant et l’idéalisme allemand doivent être considérés comme formant un événement capital dans l’histoire par laquelle l’homme prend con</w:t>
      </w:r>
      <w:r w:rsidRPr="00BD0969">
        <w:t>s</w:t>
      </w:r>
      <w:r w:rsidRPr="00BD0969">
        <w:t>cience de soi.</w:t>
      </w:r>
    </w:p>
    <w:p w:rsidR="009A6F06" w:rsidRPr="00BD0969" w:rsidRDefault="009A6F06" w:rsidP="009A6F06">
      <w:pPr>
        <w:spacing w:before="120" w:after="120"/>
        <w:jc w:val="both"/>
      </w:pPr>
      <w:r w:rsidRPr="00BD0969">
        <w:t>C’est un événement libérateur. On a découvert la route qui doit a</w:t>
      </w:r>
      <w:r w:rsidRPr="00BD0969">
        <w:t>f</w:t>
      </w:r>
      <w:r w:rsidRPr="00BD0969">
        <w:t>franchir du pouvoir oppressif et asservissant [54] du monde des o</w:t>
      </w:r>
      <w:r w:rsidRPr="00BD0969">
        <w:t>b</w:t>
      </w:r>
      <w:r w:rsidRPr="00BD0969">
        <w:t>jets. Prendre la conscie</w:t>
      </w:r>
      <w:r w:rsidRPr="00BD0969">
        <w:t>n</w:t>
      </w:r>
      <w:r w:rsidRPr="00BD0969">
        <w:t>ce critique de la production de l’objet par le sujet, c’est se délivrer de la domin</w:t>
      </w:r>
      <w:r w:rsidRPr="00BD0969">
        <w:t>a</w:t>
      </w:r>
      <w:r w:rsidRPr="00BD0969">
        <w:t>tion que celui-ci accordait à celui-là en acceptant naïvement le monde matériel comme s’il s’imposait à lui du dehors. Après l’œuvre accomplie, à la suite de Descartes et de Berkeley, par Kant et l’idéalisme allemand, il n’y a plus de retour po</w:t>
      </w:r>
      <w:r w:rsidRPr="00BD0969">
        <w:t>s</w:t>
      </w:r>
      <w:r w:rsidRPr="00BD0969">
        <w:t>sible à l’antique métaphysique de type substantialiste qui cherchait l’être dans l’objet. Désormais l’être ne peut plus être cherché que dans le sujet et celui-ci en reçoit, dans l’intimité de son existence, un cara</w:t>
      </w:r>
      <w:r w:rsidRPr="00BD0969">
        <w:t>c</w:t>
      </w:r>
      <w:r w:rsidRPr="00BD0969">
        <w:t>tère ontologique. Les successeurs de Kant, par exemple Fichte, Sche</w:t>
      </w:r>
      <w:r w:rsidRPr="00BD0969">
        <w:t>l</w:t>
      </w:r>
      <w:r w:rsidRPr="00BD0969">
        <w:t>ling, Hegel, ont bien édifié une mét</w:t>
      </w:r>
      <w:r w:rsidRPr="00BD0969">
        <w:t>a</w:t>
      </w:r>
      <w:r w:rsidRPr="00BD0969">
        <w:t>physique, non plus de l’objet supposé extrinsèque, mais du sujet même ; malhe</w:t>
      </w:r>
      <w:r w:rsidRPr="00BD0969">
        <w:t>u</w:t>
      </w:r>
      <w:r w:rsidRPr="00BD0969">
        <w:t xml:space="preserve">reusement, ce fut </w:t>
      </w:r>
      <w:r w:rsidRPr="00BD0969">
        <w:lastRenderedPageBreak/>
        <w:t>en traitant le sujet comme s’il était un objet et par suite en le destituant de toute existence interne. De là suivit qu’ils tendirent à un univers</w:t>
      </w:r>
      <w:r w:rsidRPr="00BD0969">
        <w:t>a</w:t>
      </w:r>
      <w:r w:rsidRPr="00BD0969">
        <w:t>lisme sans réserves et qu’ils méconnurent le problème de la personn</w:t>
      </w:r>
      <w:r w:rsidRPr="00BD0969">
        <w:t>a</w:t>
      </w:r>
      <w:r w:rsidRPr="00BD0969">
        <w:t>lité, celui de l’homme. Comme ils l’entendent, le sujet n’est pas h</w:t>
      </w:r>
      <w:r w:rsidRPr="00BD0969">
        <w:t>u</w:t>
      </w:r>
      <w:r w:rsidRPr="00BD0969">
        <w:t>main, n’est pas personnel. A la suite de Kant et de Fichte, la philos</w:t>
      </w:r>
      <w:r w:rsidRPr="00BD0969">
        <w:t>o</w:t>
      </w:r>
      <w:r w:rsidRPr="00BD0969">
        <w:t>phie hégélienne, abstraction faite des éléments irrationnels</w:t>
      </w:r>
      <w:r>
        <w:t> </w:t>
      </w:r>
      <w:r w:rsidRPr="00BD0969">
        <w:rPr>
          <w:rStyle w:val="Appelnotedebasdep"/>
        </w:rPr>
        <w:footnoteReference w:id="21"/>
      </w:r>
      <w:r w:rsidRPr="00BD0969">
        <w:t xml:space="preserve"> qu’elle renferme aussi, s’est avérée dans son ensemble comme un nouveau rationalisme objectif. Actuellement, ce n’est pas par un retour aux m</w:t>
      </w:r>
      <w:r w:rsidRPr="00BD0969">
        <w:t>é</w:t>
      </w:r>
      <w:r w:rsidRPr="00BD0969">
        <w:t>taphysiques d’avant Kant que l’on parviendra à surmonter la tragédie de l’idéalisme, c’est en allant de l’avant, vers ce que l’on appelle a</w:t>
      </w:r>
      <w:r w:rsidRPr="00BD0969">
        <w:t>u</w:t>
      </w:r>
      <w:r w:rsidRPr="00BD0969">
        <w:t>jourd’hui l’</w:t>
      </w:r>
      <w:r w:rsidRPr="00BD0969">
        <w:rPr>
          <w:i/>
        </w:rPr>
        <w:t>Existenzphilosophie</w:t>
      </w:r>
      <w:r w:rsidRPr="00BD0969">
        <w:t>, la philosophie de l’existence.</w:t>
      </w:r>
    </w:p>
    <w:p w:rsidR="009A6F06" w:rsidRPr="00BD0969" w:rsidRDefault="009A6F06" w:rsidP="009A6F06">
      <w:pPr>
        <w:spacing w:before="120" w:after="120"/>
        <w:jc w:val="both"/>
      </w:pPr>
      <w:r w:rsidRPr="00BD0969">
        <w:t>C’est Kierkegaard qui, s’opposant à l’universalisme hégélien au sein duquel l’individu est étouffé, dégagea le premier le principe d’une philosophie existe</w:t>
      </w:r>
      <w:r w:rsidRPr="00BD0969">
        <w:t>n</w:t>
      </w:r>
      <w:r w:rsidRPr="00BD0969">
        <w:t>tielle. Ce n’est pas qu’en son fond la pensée de Kierkegaard doive être tenue pour particulièrement neuve, car elle est très simple</w:t>
      </w:r>
      <w:r>
        <w:t> </w:t>
      </w:r>
      <w:r w:rsidRPr="00BD0969">
        <w:rPr>
          <w:rStyle w:val="Appelnotedebasdep"/>
        </w:rPr>
        <w:footnoteReference w:id="22"/>
      </w:r>
      <w:r w:rsidRPr="00BD0969">
        <w:t> : ce n’est qu’un cri de douleur arraché [55] par le drame personnel de sa vie</w:t>
      </w:r>
      <w:r>
        <w:t> </w:t>
      </w:r>
      <w:r w:rsidRPr="00BD0969">
        <w:rPr>
          <w:rStyle w:val="Appelnotedebasdep"/>
        </w:rPr>
        <w:footnoteReference w:id="23"/>
      </w:r>
      <w:r w:rsidRPr="00BD0969">
        <w:t>. Ce drame l’a amené à reconnaître et à souligner le caractère existentiel du sujet connaissant, le fait in</w:t>
      </w:r>
      <w:r w:rsidRPr="00BD0969">
        <w:t>i</w:t>
      </w:r>
      <w:r w:rsidRPr="00BD0969">
        <w:t>tial de son immergence dans le mystère de l’existence. Ne compte que la phil</w:t>
      </w:r>
      <w:r w:rsidRPr="00BD0969">
        <w:t>o</w:t>
      </w:r>
      <w:r w:rsidRPr="00BD0969">
        <w:t>sophie qui sait exprimer ce caractère existentiel ; et les philosophes oublient trop aisément que le philosophe, en même temps que connaissant, est existant, et que c’est son existence que sa philosophie traduit. On pourrait dire, bien que Kierk</w:t>
      </w:r>
      <w:r w:rsidRPr="00BD0969">
        <w:t>e</w:t>
      </w:r>
      <w:r w:rsidRPr="00BD0969">
        <w:t>gaard ne se soit pas exprimé lui-même en ces termes, que le philosophe considéré dans son exi</w:t>
      </w:r>
      <w:r w:rsidRPr="00BD0969">
        <w:t>s</w:t>
      </w:r>
      <w:r w:rsidRPr="00BD0969">
        <w:t>tence se trouve en dehors du monde de l’objectivation, c’est-à-dire à l’intérieur de l’être. Le sujet est lui-même être et communie au myst</w:t>
      </w:r>
      <w:r w:rsidRPr="00BD0969">
        <w:t>è</w:t>
      </w:r>
      <w:r w:rsidRPr="00BD0969">
        <w:t>re de l’être.</w:t>
      </w:r>
    </w:p>
    <w:p w:rsidR="009A6F06" w:rsidRPr="00BD0969" w:rsidRDefault="009A6F06" w:rsidP="009A6F06">
      <w:pPr>
        <w:spacing w:before="120" w:after="120"/>
        <w:jc w:val="both"/>
      </w:pPr>
      <w:r w:rsidRPr="00BD0969">
        <w:t>Au nombre des philosophes existentiels on doit citer saint Augu</w:t>
      </w:r>
      <w:r w:rsidRPr="00BD0969">
        <w:t>s</w:t>
      </w:r>
      <w:r w:rsidRPr="00BD0969">
        <w:t>tin, Pascal, en partie Schopenhauer et Feuerbach ; et déjà dans la s</w:t>
      </w:r>
      <w:r w:rsidRPr="00BD0969">
        <w:t>e</w:t>
      </w:r>
      <w:r w:rsidRPr="00BD0969">
        <w:t>conde moitié du XIX</w:t>
      </w:r>
      <w:r w:rsidRPr="00BD0969">
        <w:rPr>
          <w:vertAlign w:val="superscript"/>
        </w:rPr>
        <w:t>e</w:t>
      </w:r>
      <w:r w:rsidRPr="00BD0969">
        <w:t xml:space="preserve"> siècle, Nietzsche et Dostoïevski, qui est aussi un philosophe. De cette philos</w:t>
      </w:r>
      <w:r w:rsidRPr="00BD0969">
        <w:t>o</w:t>
      </w:r>
      <w:r w:rsidRPr="00BD0969">
        <w:t>phie existentielle, Kierkegaard reste l’une des expressions les plus significatives. Moi-même, il y a lon</w:t>
      </w:r>
      <w:r w:rsidRPr="00BD0969">
        <w:t>g</w:t>
      </w:r>
      <w:r w:rsidRPr="00BD0969">
        <w:t xml:space="preserve">temps déjà, dans la </w:t>
      </w:r>
      <w:r w:rsidRPr="00BD0969">
        <w:rPr>
          <w:i/>
        </w:rPr>
        <w:t>Philosophie de la liberté</w:t>
      </w:r>
      <w:r w:rsidRPr="00BD0969">
        <w:t xml:space="preserve">, écrite il y a plus de vingt </w:t>
      </w:r>
      <w:r w:rsidRPr="00BD0969">
        <w:lastRenderedPageBreak/>
        <w:t>ans, j’ai, sans employer le terme même, défini la philosophie existe</w:t>
      </w:r>
      <w:r w:rsidRPr="00BD0969">
        <w:t>n</w:t>
      </w:r>
      <w:r w:rsidRPr="00BD0969">
        <w:t xml:space="preserve">tielle comme une philosophie qui </w:t>
      </w:r>
      <w:r w:rsidRPr="00BD0969">
        <w:rPr>
          <w:i/>
        </w:rPr>
        <w:t>est</w:t>
      </w:r>
      <w:r w:rsidRPr="00BD0969">
        <w:t xml:space="preserve"> par elle-même quelque chose, qui est une manifestation de l’être, de l’existence, à la différence de la philosophie qui </w:t>
      </w:r>
      <w:r w:rsidRPr="00BD0969">
        <w:rPr>
          <w:i/>
        </w:rPr>
        <w:t>traite</w:t>
      </w:r>
      <w:r w:rsidRPr="00BD0969">
        <w:t xml:space="preserve"> de quelque chose, de l’objet.</w:t>
      </w:r>
    </w:p>
    <w:p w:rsidR="009A6F06" w:rsidRPr="00BD0969" w:rsidRDefault="009A6F06" w:rsidP="009A6F06">
      <w:pPr>
        <w:spacing w:before="120" w:after="120"/>
        <w:jc w:val="both"/>
      </w:pPr>
      <w:r w:rsidRPr="00BD0969">
        <w:t>Cela revient à dire qu’à mon avis, suivant une conception qui se rapproche de celle de Jaspers, la philosophie existentielle est un mode de connaissance sou</w:t>
      </w:r>
      <w:r w:rsidRPr="00BD0969">
        <w:t>s</w:t>
      </w:r>
      <w:r w:rsidRPr="00BD0969">
        <w:t>trait à l’objectivation. Dans l’objet, au cours du processus qui le produit, le my</w:t>
      </w:r>
      <w:r w:rsidRPr="00BD0969">
        <w:t>s</w:t>
      </w:r>
      <w:r w:rsidRPr="00BD0969">
        <w:t>tère de l’existence, de l’être concret s’évanouit. Il n’y a pas de pire aberration que l’identification de l’objectif et du réel. On parle toujours comme si connaître c’était o</w:t>
      </w:r>
      <w:r w:rsidRPr="00BD0969">
        <w:t>b</w:t>
      </w:r>
      <w:r w:rsidRPr="00BD0969">
        <w:t>jectiver, autrement [56] dit rendre étranger. Au contraire connaître, connaître effectivement, c’est rendre proche, en un autre terme subje</w:t>
      </w:r>
      <w:r w:rsidRPr="00BD0969">
        <w:t>c</w:t>
      </w:r>
      <w:r w:rsidRPr="00BD0969">
        <w:t>tiver, ra</w:t>
      </w:r>
      <w:r w:rsidRPr="00BD0969">
        <w:t>p</w:t>
      </w:r>
      <w:r w:rsidRPr="00BD0969">
        <w:t xml:space="preserve">porter à l’existence qui se révèle dans le sujet. Il faut donc rejeter la conception naturaliste, </w:t>
      </w:r>
      <w:r w:rsidRPr="00BD0969">
        <w:rPr>
          <w:i/>
        </w:rPr>
        <w:t>objective</w:t>
      </w:r>
      <w:r w:rsidRPr="00BD0969">
        <w:t xml:space="preserve"> de l’être et la remplacer par celle de l’existence, de l’existant, de l’ « étant ». On peut comprendre même la phénoménologie comme la connaissance d’une expérience qui s’étend au-delà de l’objet. La communion avec les hommes, les animaux, les plantes, les minéraux n’est pas du domaine de l’objectivation, et ici se révèle la possibilité de voies nouvelles pour la connai</w:t>
      </w:r>
      <w:r w:rsidRPr="00BD0969">
        <w:t>s</w:t>
      </w:r>
      <w:r w:rsidRPr="00BD0969">
        <w:t>sance.</w:t>
      </w:r>
    </w:p>
    <w:p w:rsidR="009A6F06" w:rsidRPr="00BD0969" w:rsidRDefault="009A6F06" w:rsidP="009A6F06">
      <w:pPr>
        <w:spacing w:before="120" w:after="120"/>
        <w:jc w:val="both"/>
      </w:pPr>
      <w:r w:rsidRPr="00BD0969">
        <w:t xml:space="preserve">Dans la pensée contemporaine, ce sont Heidegger et Jaspers qui représentent principalement la philosophie existentielle. Heidegger part de la distinction entre l’existence-en-soi et l’existence-jetée-dans-le-monde, l’être-là, le </w:t>
      </w:r>
      <w:r w:rsidRPr="00BD0969">
        <w:rPr>
          <w:i/>
        </w:rPr>
        <w:t>Dasein</w:t>
      </w:r>
      <w:r w:rsidRPr="00BD0969">
        <w:t xml:space="preserve">. L’être-dans-le-monde, le </w:t>
      </w:r>
      <w:r w:rsidRPr="00BD0969">
        <w:rPr>
          <w:i/>
        </w:rPr>
        <w:t>Dasein</w:t>
      </w:r>
      <w:r w:rsidRPr="00BD0969">
        <w:t xml:space="preserve"> est assujetti au « souci », à la crainte ; la temporalité est sa condition ; il est condamné à devenir « l’on », das Man. La banalité de l’existence quotidienne émousse le tragique de la mort qui résulte de la condition finie de l’être-dans-le-monde ; mais il devient très intense lorsque l’existence rentre en elle-même. L’existence est l’être avec lequel le </w:t>
      </w:r>
      <w:r w:rsidRPr="00BD0969">
        <w:rPr>
          <w:i/>
        </w:rPr>
        <w:t>Dasein</w:t>
      </w:r>
      <w:r w:rsidRPr="00BD0969">
        <w:t xml:space="preserve">, l’existence-dans-le-monde entretient telle ou telle relation ; l’étant, le </w:t>
      </w:r>
      <w:r w:rsidRPr="00BD0969">
        <w:rPr>
          <w:i/>
        </w:rPr>
        <w:t>Seiende</w:t>
      </w:r>
      <w:r w:rsidRPr="00BD0969">
        <w:t>, c’est moi-même et ce qui est mien. La philosophie de Heidegger a pour originalité de me</w:t>
      </w:r>
      <w:r w:rsidRPr="00BD0969">
        <w:t>t</w:t>
      </w:r>
      <w:r w:rsidRPr="00BD0969">
        <w:t>tre l’accent sur l’</w:t>
      </w:r>
      <w:r w:rsidRPr="00BD0969">
        <w:rPr>
          <w:i/>
        </w:rPr>
        <w:t>In-der-Welt-sein</w:t>
      </w:r>
      <w:r w:rsidRPr="00BD0969">
        <w:t>, l’Etre-dans-le-monde, la condition de l’être qui y est jeté : c’est un être déchu. Ce qui constitue la substance de l’homme, c’est pour lui l’existence. Ce qui importe à l’être, c’est l’existence et pas seul</w:t>
      </w:r>
      <w:r w:rsidRPr="00BD0969">
        <w:t>e</w:t>
      </w:r>
      <w:r w:rsidRPr="00BD0969">
        <w:t>ment son essence, sur laquelle l’existence a la primauté. Aussi sa ph</w:t>
      </w:r>
      <w:r w:rsidRPr="00BD0969">
        <w:t>i</w:t>
      </w:r>
      <w:r w:rsidRPr="00BD0969">
        <w:t xml:space="preserve">losophie n’est plus une philosophie des essences, mais des existences. Le </w:t>
      </w:r>
      <w:r w:rsidRPr="00BD0969">
        <w:rPr>
          <w:i/>
        </w:rPr>
        <w:t>Dasein</w:t>
      </w:r>
      <w:r w:rsidRPr="00BD0969">
        <w:t xml:space="preserve"> lui app</w:t>
      </w:r>
      <w:r w:rsidRPr="00BD0969">
        <w:t>a</w:t>
      </w:r>
      <w:r w:rsidRPr="00BD0969">
        <w:t xml:space="preserve">raît sous la forme du souci, il est effrayant et l’effroi est le monde lui-même, car le fait seul d’être dans le monde est déjà une déchéance puisque le </w:t>
      </w:r>
      <w:r w:rsidRPr="00BD0969">
        <w:rPr>
          <w:i/>
        </w:rPr>
        <w:t>Dasein</w:t>
      </w:r>
      <w:r w:rsidRPr="00BD0969">
        <w:t xml:space="preserve"> est tombé dans la banalité de </w:t>
      </w:r>
      <w:r w:rsidRPr="00BD0969">
        <w:rPr>
          <w:i/>
        </w:rPr>
        <w:t>l’On</w:t>
      </w:r>
      <w:r w:rsidRPr="00BD0969">
        <w:t> ; cette déchéance fait partie de la constitution o</w:t>
      </w:r>
      <w:r w:rsidRPr="00BD0969">
        <w:t>n</w:t>
      </w:r>
      <w:r w:rsidRPr="00BD0969">
        <w:t xml:space="preserve">tologique de l’être-dans-le-monde. [57] La conscience morale exige de l’homme, qui est dans le monde, qu’il sorte de cette détresse où il est livré à l’objectivité. Le </w:t>
      </w:r>
      <w:r w:rsidRPr="00BD0969">
        <w:rPr>
          <w:i/>
        </w:rPr>
        <w:t>Dasein</w:t>
      </w:r>
      <w:r w:rsidRPr="00BD0969">
        <w:t xml:space="preserve"> est culpabilité. Tout ce qui fait son souci est inanité.</w:t>
      </w:r>
    </w:p>
    <w:p w:rsidR="009A6F06" w:rsidRPr="00BD0969" w:rsidRDefault="009A6F06" w:rsidP="009A6F06">
      <w:pPr>
        <w:spacing w:before="120" w:after="120"/>
        <w:jc w:val="both"/>
      </w:pPr>
      <w:r w:rsidRPr="00BD0969">
        <w:t>La difficulté, dans cette philosophie, c’est de comprendre d’où vient la voix de la conscience. Heidegger est antiplatonicien ; et l’esprit est absent de sa phil</w:t>
      </w:r>
      <w:r w:rsidRPr="00BD0969">
        <w:t>o</w:t>
      </w:r>
      <w:r w:rsidRPr="00BD0969">
        <w:t>sophie. Par son pessimisme, c’est moins la philosophie de l’existence que celle de l’être-dans-le-monde. Pour reprendre son expression, son ontologie est l’ontologie « d’un néant qui néantit ». Ce qu’est l’existence en tant qu’elle n’est pas jetée dans le monde, il ne nous le découvre pas. Encore reste-t-il vrai que la ph</w:t>
      </w:r>
      <w:r w:rsidRPr="00BD0969">
        <w:t>i</w:t>
      </w:r>
      <w:r w:rsidRPr="00BD0969">
        <w:t>losophie de Heidegger se propose d’être une philosophie de l’existence, que les problèmes dont elle s’occupe, comme la crainte, la banalité de tous les jours, la déchéance, la mort sont tout différents de ceux dont la philosophie a traité d’ordinaire, et qu’ils sont suivant lui de nature non psychologique, mais ontol</w:t>
      </w:r>
      <w:r w:rsidRPr="00BD0969">
        <w:t>o</w:t>
      </w:r>
      <w:r w:rsidRPr="00BD0969">
        <w:t>gique.</w:t>
      </w:r>
    </w:p>
    <w:p w:rsidR="009A6F06" w:rsidRPr="00BD0969" w:rsidRDefault="009A6F06" w:rsidP="009A6F06">
      <w:pPr>
        <w:spacing w:before="120" w:after="120"/>
        <w:jc w:val="both"/>
      </w:pPr>
      <w:r w:rsidRPr="00BD0969">
        <w:t>Ce sont les mêmes problèmes qui se retrouvent chez Jaspers</w:t>
      </w:r>
      <w:r>
        <w:t> </w:t>
      </w:r>
      <w:r w:rsidRPr="00BD0969">
        <w:rPr>
          <w:rStyle w:val="Appelnotedebasdep"/>
        </w:rPr>
        <w:footnoteReference w:id="24"/>
      </w:r>
      <w:r w:rsidRPr="00BD0969">
        <w:t>, dont je me sens plus près que de Heidegger. Celui auquel il s’intéresse le plus vivement, c’est la situation-limite de l’homme, le problème de la communication entre chaque moi et les autres. Il insiste particuli</w:t>
      </w:r>
      <w:r w:rsidRPr="00BD0969">
        <w:t>è</w:t>
      </w:r>
      <w:r w:rsidRPr="00BD0969">
        <w:t>rement sur le fait que le moi, en lui-même, c’est-à-dire en sa qualité d’existant, est autre chose que l’être universel. Je ne suis pas un objet pour moi-même parce que l’existence n’est jamais objet</w:t>
      </w:r>
      <w:r>
        <w:t> </w:t>
      </w:r>
      <w:r w:rsidRPr="00BD0969">
        <w:rPr>
          <w:rStyle w:val="Appelnotedebasdep"/>
        </w:rPr>
        <w:footnoteReference w:id="25"/>
      </w:r>
      <w:r w:rsidRPr="00BD0969">
        <w:t>. Sur ce point capital Jaspers s’exprime bien plus nettement que Heidegger. Il montre que le moi existentiel, à la différence du moi empirique, est transcendant au temps, car l’existence dans le temps est plus que le temps. De première importance [58] est chez Jaspers l’idée du tran</w:t>
      </w:r>
      <w:r w:rsidRPr="00BD0969">
        <w:t>s</w:t>
      </w:r>
      <w:r w:rsidRPr="00BD0969">
        <w:t>cendant. Elle domine la métaphys</w:t>
      </w:r>
      <w:r w:rsidRPr="00BD0969">
        <w:t>i</w:t>
      </w:r>
      <w:r w:rsidRPr="00BD0969">
        <w:t>que qui pour lui n’est pas une science, elle est seulement fonction du langage dont le rôle est de faire entrer dans l’intelligibilité ce qu’il y a de transcendant dans la con</w:t>
      </w:r>
      <w:r w:rsidRPr="00BD0969">
        <w:t>s</w:t>
      </w:r>
      <w:r w:rsidRPr="00BD0969">
        <w:t>cience de l’existence. C’est pourquoi il accorde tant d’importance au chiffre, aux symboles : il faut déchiffrer l’écriture des signes.</w:t>
      </w:r>
    </w:p>
    <w:p w:rsidR="009A6F06" w:rsidRPr="00BD0969" w:rsidRDefault="009A6F06" w:rsidP="009A6F06">
      <w:pPr>
        <w:spacing w:before="120" w:after="120"/>
        <w:jc w:val="both"/>
      </w:pPr>
      <w:r w:rsidRPr="00BD0969">
        <w:t>On voit l’originalité de cette philosophie existentielle de Heidegger et de Ja</w:t>
      </w:r>
      <w:r w:rsidRPr="00BD0969">
        <w:t>s</w:t>
      </w:r>
      <w:r w:rsidRPr="00BD0969">
        <w:t>pers, tragique et pessimiste parce qu’elle met l’homme devant l’abîme. Tandis que presque toute la philosophie moderne, de Desca</w:t>
      </w:r>
      <w:r w:rsidRPr="00BD0969">
        <w:t>r</w:t>
      </w:r>
      <w:r w:rsidRPr="00BD0969">
        <w:t>tes et des cartésiens par Kant et les néo-kantiens aux positivistes, qui était sous la dépendance du développement scientifique et de ses d</w:t>
      </w:r>
      <w:r w:rsidRPr="00BD0969">
        <w:t>é</w:t>
      </w:r>
      <w:r w:rsidRPr="00BD0969">
        <w:t>couvertes, renfermait une forte dose de nat</w:t>
      </w:r>
      <w:r w:rsidRPr="00BD0969">
        <w:t>u</w:t>
      </w:r>
      <w:r w:rsidRPr="00BD0969">
        <w:t>ralisme, la philosophie de l’existence le surmonte. C’est là son grand et indisc</w:t>
      </w:r>
      <w:r w:rsidRPr="00BD0969">
        <w:t>u</w:t>
      </w:r>
      <w:r w:rsidRPr="00BD0969">
        <w:t>table mérite ; mais, comme elle le tient de Kierkegaard, son originalité s’en tro</w:t>
      </w:r>
      <w:r w:rsidRPr="00BD0969">
        <w:t>u</w:t>
      </w:r>
      <w:r w:rsidRPr="00BD0969">
        <w:t>ve affaiblie et elle renvoie à ce qu’il pensait lui-même.</w:t>
      </w:r>
    </w:p>
    <w:p w:rsidR="009A6F06" w:rsidRPr="00BD0969" w:rsidRDefault="009A6F06" w:rsidP="009A6F06">
      <w:pPr>
        <w:spacing w:before="120" w:after="120"/>
        <w:jc w:val="both"/>
      </w:pPr>
      <w:r w:rsidRPr="00BD0969">
        <w:t>Exister, voilà ce qui intéresse celui qui existe, dit Kierkegaard </w:t>
      </w:r>
      <w:r w:rsidRPr="00BD0969">
        <w:rPr>
          <w:rStyle w:val="Appelnotedebasdep"/>
        </w:rPr>
        <w:footnoteReference w:id="26"/>
      </w:r>
      <w:r w:rsidRPr="00BD0969">
        <w:t>. Qu’est-ce donc qu’exister ? L’existence est d’abord tout autre chose que la pensée. Elle n’est pas dans l’espace, elle est, comme l’a montré aussi Bergson, dans le temps. En opposition avec la logique, qui est immobile, c’est un mouvement. Quand le penseur se pense lui-même il ne le peut qu’en supprimant son existence. Il doit y avoir antag</w:t>
      </w:r>
      <w:r w:rsidRPr="00BD0969">
        <w:t>o</w:t>
      </w:r>
      <w:r w:rsidRPr="00BD0969">
        <w:t>nisme entre la pensée abstraite et l’existence parce que celle-ci, étant contradiction, n’admet pas de médiation. Exister, c’est être intérie</w:t>
      </w:r>
      <w:r w:rsidRPr="00BD0969">
        <w:t>u</w:t>
      </w:r>
      <w:r w:rsidRPr="00BD0969">
        <w:t xml:space="preserve">rement à soi. Plus profond que </w:t>
      </w:r>
      <w:r w:rsidRPr="00BD0969">
        <w:rPr>
          <w:i/>
        </w:rPr>
        <w:t>le général</w:t>
      </w:r>
      <w:r w:rsidRPr="00BD0969">
        <w:t>, est le particulier, car l’existence ne réside pas dans la pensée éternelle, elle se trouve dans la nostalgie, le désespoir, le frémissement, l’insatisfaction, à l’encontre de ce qu’enseigne la tradition platonicienne. La contradi</w:t>
      </w:r>
      <w:r w:rsidRPr="00BD0969">
        <w:t>c</w:t>
      </w:r>
      <w:r w:rsidRPr="00BD0969">
        <w:t>tion [59] est plus riche que l’identité. Nul mystère dans la pensée o</w:t>
      </w:r>
      <w:r w:rsidRPr="00BD0969">
        <w:t>b</w:t>
      </w:r>
      <w:r w:rsidRPr="00BD0969">
        <w:t>je</w:t>
      </w:r>
      <w:r w:rsidRPr="00BD0969">
        <w:t>c</w:t>
      </w:r>
      <w:r w:rsidRPr="00BD0969">
        <w:t>tive, il remplit la pensée subjective. C’est dans le devenir qu’est l’existence. Il peut y avoir un système logique ; mais un système de l’être n’est pas possible. Objectivement c’est des choses qu’on traite ; mais du sujet et de la subjectivité, ce ne peut être que subjectivement car, en tant qu’on s’intéresse à la vérité obje</w:t>
      </w:r>
      <w:r w:rsidRPr="00BD0969">
        <w:t>c</w:t>
      </w:r>
      <w:r w:rsidRPr="00BD0969">
        <w:t xml:space="preserve">tive, cet intérêt même est subjectif. Nous touchons ici au centre de la pensée de Kierkegaard : </w:t>
      </w:r>
      <w:r w:rsidRPr="00BD0969">
        <w:rPr>
          <w:i/>
        </w:rPr>
        <w:t>le sujet connaissant est un sujet existant</w:t>
      </w:r>
      <w:r w:rsidRPr="00BD0969">
        <w:t> ; la pensée subjective a pour tâche de manifester son caractère existentiel. Le christianisme du « </w:t>
      </w:r>
      <w:r w:rsidRPr="00BD0969">
        <w:rPr>
          <w:i/>
        </w:rPr>
        <w:t>paradoxe</w:t>
      </w:r>
      <w:r w:rsidRPr="00BD0969">
        <w:t> » que Kierkegaard enseigne est une rupture avec l’immanentisme. Pour lui l’intérieur n’est pas l’immanent. Ce qu’il entend par phénomène, c’est ce qui se révèle ; or, ce qui se révèle, c’est le transcendant. — On peut à ce pr</w:t>
      </w:r>
      <w:r w:rsidRPr="00BD0969">
        <w:t>o</w:t>
      </w:r>
      <w:r w:rsidRPr="00BD0969">
        <w:t>pos et en passant rappeler la distinction établie par N. Lossky entre ce qui est immanent à la con</w:t>
      </w:r>
      <w:r w:rsidRPr="00BD0969">
        <w:t>s</w:t>
      </w:r>
      <w:r w:rsidRPr="00BD0969">
        <w:t>cience et ce qui est immanent au sujet conscient.</w:t>
      </w:r>
    </w:p>
    <w:p w:rsidR="009A6F06" w:rsidRPr="00BD0969" w:rsidRDefault="009A6F06" w:rsidP="009A6F06">
      <w:pPr>
        <w:spacing w:before="120" w:after="120"/>
        <w:jc w:val="both"/>
      </w:pPr>
      <w:r w:rsidRPr="00BD0969">
        <w:t>Quelque parenté qu’il y ait entre Kierkegaard d’une part et de l’autre Heide</w:t>
      </w:r>
      <w:r w:rsidRPr="00BD0969">
        <w:t>g</w:t>
      </w:r>
      <w:r w:rsidRPr="00BD0969">
        <w:t xml:space="preserve">ger et Jaspers, il faut marquer une différence essentielle entre eux. Kierkegaard veut que la philosophie elle-même </w:t>
      </w:r>
      <w:r w:rsidRPr="00BD0969">
        <w:rPr>
          <w:i/>
        </w:rPr>
        <w:t>soit</w:t>
      </w:r>
      <w:r w:rsidRPr="00BD0969">
        <w:t xml:space="preserve"> exi</w:t>
      </w:r>
      <w:r w:rsidRPr="00BD0969">
        <w:t>s</w:t>
      </w:r>
      <w:r w:rsidRPr="00BD0969">
        <w:t xml:space="preserve">tence, au lieu de seulement </w:t>
      </w:r>
      <w:r w:rsidRPr="00BD0969">
        <w:rPr>
          <w:i/>
        </w:rPr>
        <w:t>traiter</w:t>
      </w:r>
      <w:r w:rsidRPr="00BD0969">
        <w:t xml:space="preserve"> de l’existence. Or la philosophie comme la font Heidegger et Jaspers n’est jamais qu’une philosophie </w:t>
      </w:r>
      <w:r w:rsidRPr="00BD0969">
        <w:rPr>
          <w:i/>
        </w:rPr>
        <w:t>de</w:t>
      </w:r>
      <w:r w:rsidRPr="00BD0969">
        <w:t xml:space="preserve">, </w:t>
      </w:r>
      <w:r w:rsidRPr="00BD0969">
        <w:rPr>
          <w:i/>
        </w:rPr>
        <w:t>sur</w:t>
      </w:r>
      <w:r w:rsidRPr="00BD0969">
        <w:t xml:space="preserve"> l’existence, car malgré tout ces philosophes deme</w:t>
      </w:r>
      <w:r w:rsidRPr="00BD0969">
        <w:t>u</w:t>
      </w:r>
      <w:r w:rsidRPr="00BD0969">
        <w:t>rent dans les traditions d’école. Ce qu’ils veulent, Heidegger particulièrement, c’est élaborer avec l’existence des catégories philosophiques, mettre en catégories le souci ou la crainte de la mort. La tentative de Heide</w:t>
      </w:r>
      <w:r w:rsidRPr="00BD0969">
        <w:t>g</w:t>
      </w:r>
      <w:r w:rsidRPr="00BD0969">
        <w:t>ger pour s’arracher à l’emprise de la connaissance rationalisée et o</w:t>
      </w:r>
      <w:r w:rsidRPr="00BD0969">
        <w:t>b</w:t>
      </w:r>
      <w:r w:rsidRPr="00BD0969">
        <w:t>jectivée est certes tout à fait r</w:t>
      </w:r>
      <w:r w:rsidRPr="00BD0969">
        <w:t>e</w:t>
      </w:r>
      <w:r w:rsidRPr="00BD0969">
        <w:t xml:space="preserve">marquable, et elle est à beaucoup d’égards novatrice. Encore reste-t-il vrai qu’il n’y a que le </w:t>
      </w:r>
      <w:r w:rsidRPr="00BD0969">
        <w:rPr>
          <w:i/>
        </w:rPr>
        <w:t>Dasein</w:t>
      </w:r>
      <w:r w:rsidRPr="00BD0969">
        <w:t>, l’existence-jetée-dans-le-monde, c’est-à-dire l’être object</w:t>
      </w:r>
      <w:r w:rsidRPr="00BD0969">
        <w:t>i</w:t>
      </w:r>
      <w:r w:rsidRPr="00BD0969">
        <w:t>vé, ou aussi l’être complètement abstrait et vidé de tout contenu, qui soit suscept</w:t>
      </w:r>
      <w:r w:rsidRPr="00BD0969">
        <w:t>i</w:t>
      </w:r>
      <w:r w:rsidRPr="00BD0969">
        <w:t xml:space="preserve">ble d’être connu par concepts et [60] catégories. </w:t>
      </w:r>
      <w:r w:rsidRPr="00BD0969">
        <w:rPr>
          <w:i/>
        </w:rPr>
        <w:t>Le concept n’est j</w:t>
      </w:r>
      <w:r w:rsidRPr="00BD0969">
        <w:rPr>
          <w:i/>
        </w:rPr>
        <w:t>a</w:t>
      </w:r>
      <w:r w:rsidRPr="00BD0969">
        <w:rPr>
          <w:i/>
        </w:rPr>
        <w:t>mais relatif qu’à l’objet</w:t>
      </w:r>
      <w:r w:rsidRPr="00BD0969">
        <w:t xml:space="preserve"> et ce n’est que par l’imagination, le symbole et le mythe, comme l’admet Jaspers plus nettement que Heidegger, que l’on peut accéder à l’existence en soi elle-même, c’est-à-dire à l’être premier. Le résultat de l’objectivation, ce que la fabrication de concepts relatifs aux objets a pour effet, c’est d’hypostasier les cat</w:t>
      </w:r>
      <w:r w:rsidRPr="00BD0969">
        <w:t>é</w:t>
      </w:r>
      <w:r w:rsidRPr="00BD0969">
        <w:t>gories mêmes de la pensée. Dès lors la connaissance s’attache à des essences, à des substances, à des choses, de Dieu lui-même elle fait une chose, tandis que la connaissance qui se garde de l’objectivation atteint l’existence : elle est la connaissance de la personne par la pe</w:t>
      </w:r>
      <w:r w:rsidRPr="00BD0969">
        <w:t>r</w:t>
      </w:r>
      <w:r w:rsidRPr="00BD0969">
        <w:t xml:space="preserve">sonne. </w:t>
      </w:r>
      <w:r>
        <w:t>À</w:t>
      </w:r>
      <w:r w:rsidRPr="00BD0969">
        <w:t xml:space="preserve"> cause de la manière dont il procède Heidegger est plus fort lorsqu’il traite du </w:t>
      </w:r>
      <w:r w:rsidRPr="00BD0969">
        <w:rPr>
          <w:i/>
        </w:rPr>
        <w:t>Dasein</w:t>
      </w:r>
      <w:r w:rsidRPr="00BD0969">
        <w:t xml:space="preserve"> que lorsqu’il se tourne vers l’existence m</w:t>
      </w:r>
      <w:r w:rsidRPr="00BD0969">
        <w:t>ê</w:t>
      </w:r>
      <w:r w:rsidRPr="00BD0969">
        <w:t>me ; mais, s’il considère l’objectivation comme une chute, il est lui-même le responsable de cette objectivation.</w:t>
      </w:r>
    </w:p>
    <w:p w:rsidR="009A6F06" w:rsidRPr="00BD0969" w:rsidRDefault="009A6F06" w:rsidP="009A6F06">
      <w:pPr>
        <w:spacing w:before="120" w:after="120"/>
        <w:jc w:val="both"/>
      </w:pPr>
      <w:r w:rsidRPr="00BD0969">
        <w:t xml:space="preserve">C’est qu’en effet, si la philosophie de l’existence est une ontologie de l’existence, c’est une ontologie qui ne peut être construite comme les autres, être édifiée avec les concepts et les catégories ordinaires. </w:t>
      </w:r>
      <w:r w:rsidRPr="00BD0969">
        <w:rPr>
          <w:i/>
        </w:rPr>
        <w:t>Le concept est toujours à propos de quelque chose, il n’est jamais quelque chose</w:t>
      </w:r>
      <w:r w:rsidRPr="00BD0969">
        <w:t> : l’existence lui est refusée. Vl. Soloviev fait une di</w:t>
      </w:r>
      <w:r w:rsidRPr="00BD0969">
        <w:t>s</w:t>
      </w:r>
      <w:r w:rsidRPr="00BD0969">
        <w:t>tinction intéressante entre l’être abstrait, qui est le prédicat, et l’être concret, qui est le sujet de l’être. Exemple de l’être abstrait : cette pensée est ; exemple de l’être concret : je suis. Le malheur, c’est qu’on h</w:t>
      </w:r>
      <w:r w:rsidRPr="00BD0969">
        <w:t>y</w:t>
      </w:r>
      <w:r w:rsidRPr="00BD0969">
        <w:t>postasie les prédicats, comme si l’être concret qui ne peut pas être prédicat, ne se distinguait pas de l’être pensé</w:t>
      </w:r>
      <w:r>
        <w:t> </w:t>
      </w:r>
      <w:r w:rsidRPr="00BD0969">
        <w:rPr>
          <w:rStyle w:val="Appelnotedebasdep"/>
        </w:rPr>
        <w:footnoteReference w:id="27"/>
      </w:r>
      <w:r w:rsidRPr="00BD0969">
        <w:t>. Vl. Soloviev semble avoir voulu, au delà de l’être abstrait, parvenir d’emblée à l’existence concrète ; et c’est de ce point de vue qu’il fait la critique de l’idéalisme allemand. Pourtant sa philosophie n’est pas vraiment une philosophie existentielle, il reste sous l’empire [61] de la mét</w:t>
      </w:r>
      <w:r w:rsidRPr="00BD0969">
        <w:t>a</w:t>
      </w:r>
      <w:r w:rsidRPr="00BD0969">
        <w:t>physique rationaliste et quand il parvient à exprimer sa propre exi</w:t>
      </w:r>
      <w:r w:rsidRPr="00BD0969">
        <w:t>s</w:t>
      </w:r>
      <w:r w:rsidRPr="00BD0969">
        <w:t>tence, ce n’est pas dans sa philosophie, mais dans sa poésie. Le jug</w:t>
      </w:r>
      <w:r w:rsidRPr="00BD0969">
        <w:t>e</w:t>
      </w:r>
      <w:r w:rsidRPr="00BD0969">
        <w:t>ment d’existence n’est pas simplement un jugement sur l’existant, c’est aussi un jugement porté par un sujet existant. L’existence ne se déduit pas du jugement, c’est elle qui est première et l’être logique est déjà l’effet d’une opération intellectuelle, qui a consisté à pr</w:t>
      </w:r>
      <w:r w:rsidRPr="00BD0969">
        <w:t>o</w:t>
      </w:r>
      <w:r w:rsidRPr="00BD0969">
        <w:t>duire l’objet.</w:t>
      </w:r>
    </w:p>
    <w:p w:rsidR="009A6F06" w:rsidRPr="00BD0969" w:rsidRDefault="009A6F06" w:rsidP="009A6F06">
      <w:pPr>
        <w:spacing w:before="120" w:after="120"/>
        <w:jc w:val="both"/>
      </w:pPr>
      <w:r w:rsidRPr="00BD0969">
        <w:t>C’est pourquoi aussi la phénoménologie de Husserl, bien qu’à en juger hist</w:t>
      </w:r>
      <w:r w:rsidRPr="00BD0969">
        <w:t>o</w:t>
      </w:r>
      <w:r w:rsidRPr="00BD0969">
        <w:t>riquement celle de Heidegger en soit issue, ne mérite pas non plus le nom de ph</w:t>
      </w:r>
      <w:r w:rsidRPr="00BD0969">
        <w:t>i</w:t>
      </w:r>
      <w:r w:rsidRPr="00BD0969">
        <w:t>losophie existentielle. Selon Husserl, on trouve les objets réels sans médiation dans les essences et l’évidence n’est pas un état de conscience, mais la présence même de l’objet. C’est la conscience pure qui est décrite par la phénoménologie, et ce qu’elle donne, c’est la vision des essences (Wesenheiten)</w:t>
      </w:r>
      <w:r>
        <w:t> </w:t>
      </w:r>
      <w:r w:rsidRPr="00BD0969">
        <w:rPr>
          <w:rStyle w:val="Appelnotedebasdep"/>
        </w:rPr>
        <w:footnoteReference w:id="28"/>
      </w:r>
      <w:r w:rsidRPr="00BD0969">
        <w:t>. Mais la vision des essences ne révèle pas le mystère de l’existence.</w:t>
      </w:r>
    </w:p>
    <w:p w:rsidR="009A6F06" w:rsidRPr="00BD0969" w:rsidRDefault="009A6F06" w:rsidP="009A6F06">
      <w:pPr>
        <w:spacing w:before="120" w:after="120"/>
        <w:jc w:val="both"/>
      </w:pPr>
      <w:r w:rsidRPr="00BD0969">
        <w:t>Ce n’est pas davantage une philosophie existentielle que celle de N. Har</w:t>
      </w:r>
      <w:r w:rsidRPr="00BD0969">
        <w:t>t</w:t>
      </w:r>
      <w:r w:rsidRPr="00BD0969">
        <w:t>mann, avec son « transobjectif », si intéressante que soit d’ailleurs sa conception ontologique des rapports entre le sujet et l’objet</w:t>
      </w:r>
      <w:r>
        <w:t> </w:t>
      </w:r>
      <w:r w:rsidRPr="00BD0969">
        <w:rPr>
          <w:rStyle w:val="Appelnotedebasdep"/>
        </w:rPr>
        <w:footnoteReference w:id="29"/>
      </w:r>
      <w:r w:rsidRPr="00BD0969">
        <w:t>. Dilthey en est plus proche quand, se refusant à remplacer la vie de l’âme par ses éléments, à l’atomiser, il l’étudie comme un tout dans ses aspects synthétiques</w:t>
      </w:r>
      <w:r>
        <w:t> </w:t>
      </w:r>
      <w:r w:rsidRPr="00BD0969">
        <w:rPr>
          <w:rStyle w:val="Appelnotedebasdep"/>
        </w:rPr>
        <w:footnoteReference w:id="30"/>
      </w:r>
      <w:r w:rsidRPr="00BD0969">
        <w:t>.</w:t>
      </w:r>
    </w:p>
    <w:p w:rsidR="009A6F06" w:rsidRPr="00BD0969" w:rsidRDefault="009A6F06" w:rsidP="009A6F06">
      <w:pPr>
        <w:spacing w:before="120" w:after="120"/>
        <w:jc w:val="both"/>
      </w:pPr>
      <w:r w:rsidRPr="00BD0969">
        <w:t>Je passe maintenant à ma conception personnelle du sujet et de l’objectivation. — La théorie de la connaissance s’engage dans une impasse quand elle oppose sujet à objet et connaissance à être, car elle ne peut le faire sans enlever le sujet à l’être et objectiver celui-ci. Vo</w:t>
      </w:r>
      <w:r w:rsidRPr="00BD0969">
        <w:t>i</w:t>
      </w:r>
      <w:r w:rsidRPr="00BD0969">
        <w:t xml:space="preserve">là du même coup le sujet destitué d’existence et l’être confondu avec l’objet comme si celui-ci n’était pas le produit, [62] non existentiel et </w:t>
      </w:r>
      <w:r w:rsidRPr="00BD0969">
        <w:rPr>
          <w:i/>
        </w:rPr>
        <w:t>ontique</w:t>
      </w:r>
      <w:r w:rsidRPr="00BD0969">
        <w:t>, de ce sujet lui-même. Comment cette voie n’aboutirait-elle pas à enfermer la connaissance dans une tragédie sans d</w:t>
      </w:r>
      <w:r w:rsidRPr="00BD0969">
        <w:t>é</w:t>
      </w:r>
      <w:r w:rsidRPr="00BD0969">
        <w:t>nouement possible ? Elle est condamnée à se mouvoir dans une région extérieure à l’être. Faut-il donc revenir à la théorie primitive de la connaissance, au réali</w:t>
      </w:r>
      <w:r w:rsidRPr="00BD0969">
        <w:t>s</w:t>
      </w:r>
      <w:r w:rsidRPr="00BD0969">
        <w:t>me naïf ? Elle ne valait pas mieux puisque, ignorante de toute critique, elle pr</w:t>
      </w:r>
      <w:r w:rsidRPr="00BD0969">
        <w:t>e</w:t>
      </w:r>
      <w:r w:rsidRPr="00BD0969">
        <w:t>nait le monde des objets, résultat de l’objectivation, pour l’être même, pour la réalité première. Il ne faut donc pas revenir avant la critique de la connaissance, avant l’œuvre de Kant, mais au contraire faire avancer la théorie de la connai</w:t>
      </w:r>
      <w:r w:rsidRPr="00BD0969">
        <w:t>s</w:t>
      </w:r>
      <w:r w:rsidRPr="00BD0969">
        <w:t xml:space="preserve">sance d’un pas de plus en admettant que </w:t>
      </w:r>
      <w:r w:rsidRPr="00BD0969">
        <w:rPr>
          <w:i/>
        </w:rPr>
        <w:t>la connaissance est la connaissance de l’être par l’être</w:t>
      </w:r>
      <w:r w:rsidRPr="00BD0969">
        <w:t xml:space="preserve">, que le sujet connaissant, au lieu de s’opposer à l’être comme à son objet, </w:t>
      </w:r>
      <w:r w:rsidRPr="00BD0969">
        <w:rPr>
          <w:i/>
        </w:rPr>
        <w:t>est</w:t>
      </w:r>
      <w:r w:rsidRPr="00BD0969">
        <w:t xml:space="preserve"> lui-même : c’est ce que nous appellerons </w:t>
      </w:r>
      <w:r w:rsidRPr="00BD0969">
        <w:rPr>
          <w:i/>
        </w:rPr>
        <w:t>tenir le sujet pour exi</w:t>
      </w:r>
      <w:r w:rsidRPr="00BD0969">
        <w:rPr>
          <w:i/>
        </w:rPr>
        <w:t>s</w:t>
      </w:r>
      <w:r w:rsidRPr="00BD0969">
        <w:rPr>
          <w:i/>
        </w:rPr>
        <w:t>tentiel</w:t>
      </w:r>
      <w:r w:rsidRPr="00BD0969">
        <w:t>. C’est l’existentialité du sujet qui permet d’accéder, comme l’une des voies de l’esprit, à la découverte du mystère de l’être existant ; et par suite la connaissance n’est plus mise en face de l’être, elle s’opère au plus intime de lui-même et conjointement avec lui. Pour reprendre l’idée juste de l’</w:t>
      </w:r>
      <w:r w:rsidRPr="00BD0969">
        <w:rPr>
          <w:i/>
        </w:rPr>
        <w:t>Aufklaerung</w:t>
      </w:r>
      <w:r w:rsidRPr="00BD0969">
        <w:t>, que le XVIII</w:t>
      </w:r>
      <w:r w:rsidRPr="00BD0969">
        <w:rPr>
          <w:vertAlign w:val="superscript"/>
        </w:rPr>
        <w:t>e</w:t>
      </w:r>
      <w:r w:rsidRPr="00BD0969">
        <w:t xml:space="preserve"> siècle a dégradée et faussée, la connaissance est une illumination de l’être.</w:t>
      </w:r>
    </w:p>
    <w:p w:rsidR="009A6F06" w:rsidRPr="00BD0969" w:rsidRDefault="009A6F06" w:rsidP="009A6F06">
      <w:pPr>
        <w:spacing w:before="120" w:after="120"/>
        <w:jc w:val="both"/>
      </w:pPr>
      <w:r w:rsidRPr="00BD0969">
        <w:t>En reconnaissant dans l’acte de connaissance un acte existentiel, on dépasse le plan de l’être abstrait pour atteindre à l’existence concrète. Hegel déjà a senti la nécessité de s’élever de l’être, presque équivalent par son abstraction au non-être, à l’être concret, c’est-à-dire à l’existence, qui est chez lui l’unité de l’être et du non-être. Cette unité, il l’appelle déjà le Dasein</w:t>
      </w:r>
      <w:r>
        <w:t> </w:t>
      </w:r>
      <w:r w:rsidRPr="00BD0969">
        <w:rPr>
          <w:rStyle w:val="Appelnotedebasdep"/>
        </w:rPr>
        <w:footnoteReference w:id="31"/>
      </w:r>
      <w:r w:rsidRPr="00BD0969">
        <w:t>. Bien que ce soit en un a</w:t>
      </w:r>
      <w:r w:rsidRPr="00BD0969">
        <w:t>u</w:t>
      </w:r>
      <w:r w:rsidRPr="00BD0969">
        <w:t>tre sens que Heidegger, c’était poser le [63] problème de la connaissance concr</w:t>
      </w:r>
      <w:r w:rsidRPr="00BD0969">
        <w:t>è</w:t>
      </w:r>
      <w:r w:rsidRPr="00BD0969">
        <w:t>te et tenter de s’arracher à l’opposition du sujet et de l’objet, comme en affirmant le caractère ontologique de la logique.</w:t>
      </w:r>
    </w:p>
    <w:p w:rsidR="009A6F06" w:rsidRPr="00BD0969" w:rsidRDefault="009A6F06" w:rsidP="009A6F06">
      <w:pPr>
        <w:spacing w:before="120" w:after="120"/>
        <w:jc w:val="both"/>
      </w:pPr>
      <w:r w:rsidRPr="00BD0969">
        <w:t>Quelle relation peut-il y avoir entre le sujet et l’objet si le sujet est extérieur à l’être et l’être rien de plus qu’un objet pour lui, voilà le problème fondamental. On a bien tenté de le résoudre en affirmant l’identité de la pensée et de l’être, du sujet et de l’objet. Par là la pe</w:t>
      </w:r>
      <w:r w:rsidRPr="00BD0969">
        <w:t>n</w:t>
      </w:r>
      <w:r w:rsidRPr="00BD0969">
        <w:t>sée identifiée à l’être récupère sa dignité ontol</w:t>
      </w:r>
      <w:r w:rsidRPr="00BD0969">
        <w:t>o</w:t>
      </w:r>
      <w:r w:rsidRPr="00BD0969">
        <w:t xml:space="preserve">gique ; mais cela ne résout toujours pas la question de la connaissance. Ce n’est pas assez de dire que la pensée s’identifie à l’être ; il faut encore préciser ce que représente cette pensée à l’intérieur de l’être. Ce qu’il faut montrer, c’est que la connaissance est un acte de création dans l’intimité de l’être, un jaillissement de lumière spontanée, un passage des ténèbres à la clarté. Connaître, ce n’est pas seulement projeter de la lumière sur l’être ; la connaissance n’est pas seulement l’éclairement </w:t>
      </w:r>
      <w:r w:rsidRPr="00BD0969">
        <w:rPr>
          <w:i/>
        </w:rPr>
        <w:t>de</w:t>
      </w:r>
      <w:r w:rsidRPr="00BD0969">
        <w:t xml:space="preserve"> l’être, elle est lumière au sein de l’être, intérieure à lui. Ce n’est pas l’être qui est immanent à la connaissance, c’est la connaissance qui est i</w:t>
      </w:r>
      <w:r w:rsidRPr="00BD0969">
        <w:t>m</w:t>
      </w:r>
      <w:r w:rsidRPr="00BD0969">
        <w:t>manente à l’être ; et en supposant l’identité de l’être et de la pensée, on ne tient pas compte de l’irrationalité de l’être, on lui substitue un être déjà r</w:t>
      </w:r>
      <w:r w:rsidRPr="00BD0969">
        <w:t>a</w:t>
      </w:r>
      <w:r w:rsidRPr="00BD0969">
        <w:t>tionalisé.</w:t>
      </w:r>
    </w:p>
    <w:p w:rsidR="009A6F06" w:rsidRPr="00BD0969" w:rsidRDefault="009A6F06" w:rsidP="009A6F06">
      <w:pPr>
        <w:spacing w:before="120" w:after="120"/>
        <w:jc w:val="both"/>
      </w:pPr>
      <w:r w:rsidRPr="00BD0969">
        <w:t>Il y a dans l’être un tréfonds obscur, auquel la pensée ne s’identifie pas, que sa tâche est d’éclairer, où la connaissance doit projeter la l</w:t>
      </w:r>
      <w:r w:rsidRPr="00BD0969">
        <w:t>u</w:t>
      </w:r>
      <w:r w:rsidRPr="00BD0969">
        <w:t>mière. La connai</w:t>
      </w:r>
      <w:r w:rsidRPr="00BD0969">
        <w:t>s</w:t>
      </w:r>
      <w:r w:rsidRPr="00BD0969">
        <w:t>sance est au bord du gouffre obscur de l’être ; mais elle doit être elle-même claire et lucide. Il est vrai qu’elle est imm</w:t>
      </w:r>
      <w:r w:rsidRPr="00BD0969">
        <w:t>a</w:t>
      </w:r>
      <w:r w:rsidRPr="00BD0969">
        <w:t xml:space="preserve">nente à l’être ; mais c’est aussi, il faut le dire, un </w:t>
      </w:r>
      <w:r w:rsidRPr="00BD0969">
        <w:rPr>
          <w:i/>
        </w:rPr>
        <w:t>transcendement</w:t>
      </w:r>
      <w:r w:rsidRPr="00BD0969">
        <w:t xml:space="preserve"> qui s’opère à l’intérieur de l’être et avec lui, une plongée dans les grandes profondeurs au-delà de tout être donné. La connaissance ne r</w:t>
      </w:r>
      <w:r w:rsidRPr="00BD0969">
        <w:t>e</w:t>
      </w:r>
      <w:r w:rsidRPr="00BD0969">
        <w:t>flète pas, elle ajoute quelque chose par elle-même. Au-delà de tout être donné se trouve encore un être plus profond : le transcendement est le passage jusqu’à lui. La notion de transcendant, statique et morte, doit être remplacée par celle [64] de transcendement ; et Simmel</w:t>
      </w:r>
      <w:r>
        <w:t> </w:t>
      </w:r>
      <w:r w:rsidRPr="00BD0969">
        <w:rPr>
          <w:rStyle w:val="Appelnotedebasdep"/>
        </w:rPr>
        <w:footnoteReference w:id="32"/>
      </w:r>
      <w:r w:rsidRPr="00BD0969">
        <w:t xml:space="preserve"> voit avec raison dans le pouvoir de transcender une propriété de la vie.</w:t>
      </w:r>
    </w:p>
    <w:p w:rsidR="009A6F06" w:rsidRPr="00BD0969" w:rsidRDefault="009A6F06" w:rsidP="009A6F06">
      <w:pPr>
        <w:spacing w:before="120" w:after="120"/>
        <w:jc w:val="both"/>
      </w:pPr>
      <w:r w:rsidRPr="00BD0969">
        <w:t>L’</w:t>
      </w:r>
      <w:r w:rsidRPr="00BD0969">
        <w:rPr>
          <w:i/>
        </w:rPr>
        <w:t>intentionalité</w:t>
      </w:r>
      <w:r w:rsidRPr="00BD0969">
        <w:t xml:space="preserve"> de la conscience peut aussi chez Husserl être i</w:t>
      </w:r>
      <w:r w:rsidRPr="00BD0969">
        <w:t>n</w:t>
      </w:r>
      <w:r w:rsidRPr="00BD0969">
        <w:t>terprétée comme un transcendement du sujet ; mais si cette connai</w:t>
      </w:r>
      <w:r w:rsidRPr="00BD0969">
        <w:t>s</w:t>
      </w:r>
      <w:r w:rsidRPr="00BD0969">
        <w:t>sance est entendue comme être, comme s’opérant dans et avec l’être, comme transcendement de l’être s’accomplissant au sein de l’être, cela n’est possible qu’à la condition que le sujet connaissant soit exi</w:t>
      </w:r>
      <w:r w:rsidRPr="00BD0969">
        <w:t>s</w:t>
      </w:r>
      <w:r w:rsidRPr="00BD0969">
        <w:t>tentiel, que si sa connaissance est immergée dans le mystère de l’existence, dans les profondeurs de l’être, au lieu de ne faire que r</w:t>
      </w:r>
      <w:r w:rsidRPr="00BD0969">
        <w:t>e</w:t>
      </w:r>
      <w:r w:rsidRPr="00BD0969">
        <w:t>fléter l’être objectivé. La participation du sujet connaissant à l’existence précède sa connaissance. Mon expérience existentielle est antérieure à ma connaissance. C’est pourquoi la connaissance est r</w:t>
      </w:r>
      <w:r w:rsidRPr="00BD0969">
        <w:t>é</w:t>
      </w:r>
      <w:r w:rsidRPr="00BD0969">
        <w:t>miniscence.</w:t>
      </w:r>
    </w:p>
    <w:p w:rsidR="009A6F06" w:rsidRPr="00BD0969" w:rsidRDefault="009A6F06" w:rsidP="009A6F06">
      <w:pPr>
        <w:spacing w:before="120" w:after="120"/>
        <w:jc w:val="both"/>
      </w:pPr>
      <w:r w:rsidRPr="00BD0969">
        <w:t>La philosophie commence par le doute sur la réalité du monde v</w:t>
      </w:r>
      <w:r w:rsidRPr="00BD0969">
        <w:t>i</w:t>
      </w:r>
      <w:r w:rsidRPr="00BD0969">
        <w:t>sible, du monde des objets et des choses ; elle passe toujours par la critique du réalisme. La critique de la connaissance ne peut pas en re</w:t>
      </w:r>
      <w:r w:rsidRPr="00BD0969">
        <w:t>s</w:t>
      </w:r>
      <w:r w:rsidRPr="00BD0969">
        <w:t>ter non-plus au stade de l’idéalisme. Il faut qu’elle pousse plus pr</w:t>
      </w:r>
      <w:r w:rsidRPr="00BD0969">
        <w:t>o</w:t>
      </w:r>
      <w:r w:rsidRPr="00BD0969">
        <w:t>fondément et parvienne jusqu’à l’existence située hors de l’objectivation, hors de l’opposition du sujet et de l’objet, hors du monde des choses visibles. Ce n’est pas la chose en soi, qui n’est qu’un produit de la connaissance, le concept-limite de la pensée, qui habite cet au-delà ; ce ne sont pas non plus les choses, les réalités o</w:t>
      </w:r>
      <w:r w:rsidRPr="00BD0969">
        <w:t>b</w:t>
      </w:r>
      <w:r w:rsidRPr="00BD0969">
        <w:t>jectives qui se révèlent à la connaissance ; c’est la vie première, l’existant et l’existence. Si le terme d’</w:t>
      </w:r>
      <w:r w:rsidRPr="00BD0969">
        <w:rPr>
          <w:i/>
        </w:rPr>
        <w:t>existence</w:t>
      </w:r>
      <w:r w:rsidRPr="00BD0969">
        <w:t xml:space="preserve"> est ici préféré à celui de </w:t>
      </w:r>
      <w:r w:rsidRPr="00BD0969">
        <w:rPr>
          <w:i/>
        </w:rPr>
        <w:t>vie</w:t>
      </w:r>
      <w:r w:rsidRPr="00BD0969">
        <w:t>, c’est seulement parce que la vie est une catégorie biologique, comme on le voit chez Nietzsche et chez Bergson, tandis que l’existence est une catégorie ontologique. Exister, c’est pour l’homme hab</w:t>
      </w:r>
      <w:r w:rsidRPr="00BD0969">
        <w:t>i</w:t>
      </w:r>
      <w:r w:rsidRPr="00BD0969">
        <w:t>ter en soi, dans son monde authentique, et non être jeté dans le monde biologique et social. A la différence [65] de toute philosophie de la vie, comme celle de Klages par exemple, la philosophie de l’existence est une philosophie, non pas biologique, mais ontolog</w:t>
      </w:r>
      <w:r w:rsidRPr="00BD0969">
        <w:t>i</w:t>
      </w:r>
      <w:r w:rsidRPr="00BD0969">
        <w:t xml:space="preserve">que ; et par son sommet comme par ses profondeurs elle est liée à la philosophie de l’esprit </w:t>
      </w:r>
      <w:r w:rsidRPr="00BD0969">
        <w:rPr>
          <w:rStyle w:val="Appelnotedebasdep"/>
        </w:rPr>
        <w:footnoteReference w:id="33"/>
      </w:r>
      <w:r w:rsidRPr="00BD0969">
        <w:t>. C’est la philosophie de la destinée, de l’intimité et de son rapport avec l’universel concret. Jamais elle ne se réduit à la considération du général, de ce qui est devenu objet et a</w:t>
      </w:r>
      <w:r w:rsidRPr="00BD0969">
        <w:t>p</w:t>
      </w:r>
      <w:r w:rsidRPr="00BD0969">
        <w:t>partient comme tel au monde des choses, car c’est avant tout au sujet qui pense et à son existence que la pensée philosophique doit s’attacher. Au contraire, la pensée objective fait comme si elle ne s’y intéressait pas ; et c’est pourquoi, souvent même à son insu, elle o</w:t>
      </w:r>
      <w:r w:rsidRPr="00BD0969">
        <w:t>b</w:t>
      </w:r>
      <w:r w:rsidRPr="00BD0969">
        <w:t>jective le subjectif, et par suite l’existence humaine ; voilà donc co</w:t>
      </w:r>
      <w:r w:rsidRPr="00BD0969">
        <w:t>m</w:t>
      </w:r>
      <w:r w:rsidRPr="00BD0969">
        <w:t>ment nous sommes amenés au problème fondamental : « Qu’est-ce que l’objectivation ? De l’objectivation comment revenir à l’existant, à l’existence ? » De ce problème dépend la destinée future, la possib</w:t>
      </w:r>
      <w:r w:rsidRPr="00BD0969">
        <w:t>i</w:t>
      </w:r>
      <w:r w:rsidRPr="00BD0969">
        <w:t>lité même de la philosophie.</w:t>
      </w:r>
    </w:p>
    <w:p w:rsidR="009A6F06" w:rsidRPr="00BD0969" w:rsidRDefault="009A6F06" w:rsidP="009A6F06">
      <w:pPr>
        <w:spacing w:before="120" w:after="120"/>
        <w:jc w:val="both"/>
      </w:pPr>
      <w:r w:rsidRPr="00BD0969">
        <w:t>Il faut reconnaître d’abord que le monde produit par l’objectivation est un monde déchu, un monde ensorcelé, le monde des phénomènes, et non des êtres existants. L’objectivation a pour effet d’</w:t>
      </w:r>
      <w:r w:rsidRPr="00BD0969">
        <w:rPr>
          <w:i/>
        </w:rPr>
        <w:t>aliéner</w:t>
      </w:r>
      <w:r w:rsidRPr="00BD0969">
        <w:t xml:space="preserve"> et de disjoindre. Elle met la société et le général à la place de la communa</w:t>
      </w:r>
      <w:r w:rsidRPr="00BD0969">
        <w:t>u</w:t>
      </w:r>
      <w:r w:rsidRPr="00BD0969">
        <w:t>té et de la communion, le royaume de César à la place du royaume de Dieu. Dans l’objectivation, pas de particip</w:t>
      </w:r>
      <w:r w:rsidRPr="00BD0969">
        <w:t>a</w:t>
      </w:r>
      <w:r w:rsidRPr="00BD0969">
        <w:t>tion, car, comme nous le verrons plus précisément dans la méditation suivante, dans la connai</w:t>
      </w:r>
      <w:r w:rsidRPr="00BD0969">
        <w:t>s</w:t>
      </w:r>
      <w:r w:rsidRPr="00BD0969">
        <w:t>sance comme partout ailleurs, l’objectivation, en même temps qu’elle laisse l’homme à sa solitude, le contraint de s’agréger et de s’enchaîner à autrui et à ce qui lui est étranger. Bien que l’objectivation soit un événement de l’esprit, il y perd sa liberté, car le monde de l’objectivation n’est pas le monde spirituel. La réalité telle qu’elle [66] s’offre dans son originalité est de l’ordre de l’existence interne, de la communion et de la communauté intérieures, tel qu’est l’ordre de l’esprit ; mais de cet ordre elle se dégrade dans un autre par l’objectivation et la socialisation contraignante. Bien que nous ne considérions encore l’objectivation que dans son rapport à la connai</w:t>
      </w:r>
      <w:r w:rsidRPr="00BD0969">
        <w:t>s</w:t>
      </w:r>
      <w:r w:rsidRPr="00BD0969">
        <w:t>sance, nous pouvons dire dès maintenant que ce monde objectivé n’enveloppe plus le mystère de la vie spirituelle.</w:t>
      </w:r>
    </w:p>
    <w:p w:rsidR="009A6F06" w:rsidRPr="00BD0969" w:rsidRDefault="009A6F06" w:rsidP="009A6F06">
      <w:pPr>
        <w:spacing w:before="120" w:after="120"/>
        <w:jc w:val="both"/>
      </w:pPr>
      <w:r w:rsidRPr="00BD0969">
        <w:t>Peut-on dire que la connaissance objectivée soit par elle-même d</w:t>
      </w:r>
      <w:r w:rsidRPr="00BD0969">
        <w:t>é</w:t>
      </w:r>
      <w:r w:rsidRPr="00BD0969">
        <w:t xml:space="preserve">ficiente et pécheresse, qu’il faille voir en elle, comme le soutient Chestov, la cause de la déchéance du monde ? Ce serait commettre une grave confusion. </w:t>
      </w:r>
      <w:r w:rsidRPr="00BD0969">
        <w:rPr>
          <w:i/>
        </w:rPr>
        <w:t>C’est à l’être lui-même, et non à la connaissa</w:t>
      </w:r>
      <w:r w:rsidRPr="00BD0969">
        <w:rPr>
          <w:i/>
        </w:rPr>
        <w:t>n</w:t>
      </w:r>
      <w:r w:rsidRPr="00BD0969">
        <w:rPr>
          <w:i/>
        </w:rPr>
        <w:t>ce, qu’il faut imputer l’état de péché, la déf</w:t>
      </w:r>
      <w:r w:rsidRPr="00BD0969">
        <w:rPr>
          <w:i/>
        </w:rPr>
        <w:t>i</w:t>
      </w:r>
      <w:r w:rsidRPr="00BD0969">
        <w:rPr>
          <w:i/>
        </w:rPr>
        <w:t>cience, la déchéance</w:t>
      </w:r>
      <w:r w:rsidRPr="00BD0969">
        <w:t>. La connaissance ne fait qu’appréhender dans la misère de sa déchéance un être déjà déchu. Même la connaissance objectivée, malgré sa rupt</w:t>
      </w:r>
      <w:r w:rsidRPr="00BD0969">
        <w:t>u</w:t>
      </w:r>
      <w:r w:rsidRPr="00BD0969">
        <w:t>re avec l’existence intime et le monde spirituel, reste encore une connai</w:t>
      </w:r>
      <w:r w:rsidRPr="00BD0969">
        <w:t>s</w:t>
      </w:r>
      <w:r w:rsidRPr="00BD0969">
        <w:t>sance, quelque chose de réel se révèle en elle. Il est vrai que l’objectivation consiste à s’enraciner dans le monde déchu, à s’y ali</w:t>
      </w:r>
      <w:r w:rsidRPr="00BD0969">
        <w:t>é</w:t>
      </w:r>
      <w:r w:rsidRPr="00BD0969">
        <w:t>ner et à s’y enchaîner ; il n’en est pas moins vrai que la connaissance de ce monde déchu est possible.</w:t>
      </w:r>
    </w:p>
    <w:p w:rsidR="009A6F06" w:rsidRPr="00BD0969" w:rsidRDefault="009A6F06" w:rsidP="009A6F06">
      <w:pPr>
        <w:spacing w:before="120" w:after="120"/>
        <w:jc w:val="both"/>
      </w:pPr>
      <w:r w:rsidRPr="00BD0969">
        <w:t>Au cours de l’objectivation, la connaissance comporte des degrés. La plus o</w:t>
      </w:r>
      <w:r w:rsidRPr="00BD0969">
        <w:t>b</w:t>
      </w:r>
      <w:r w:rsidRPr="00BD0969">
        <w:t xml:space="preserve">jectivée est la connaissance scientifique du monde naturel, détaché de l’existence intime de l’homme, la forme de connaissance propre aux sciences physico-mathématiques. </w:t>
      </w:r>
      <w:r>
        <w:t>À</w:t>
      </w:r>
      <w:r w:rsidRPr="00BD0969">
        <w:t xml:space="preserve"> ce degré, l’objet de la connaissance est posé en séparation complète d’avec l’existence inte</w:t>
      </w:r>
      <w:r w:rsidRPr="00BD0969">
        <w:t>r</w:t>
      </w:r>
      <w:r w:rsidRPr="00BD0969">
        <w:t>ne du sujet et la connaissance reste entièrement étrangère à l’homme. Sans doute les mathématiques sont-elles une création et une conquête de l’esprit et par suite impliquent-elles, comme aussi toute connai</w:t>
      </w:r>
      <w:r w:rsidRPr="00BD0969">
        <w:t>s</w:t>
      </w:r>
      <w:r w:rsidRPr="00BD0969">
        <w:t>sance, une spiritualisation, conformément à l’idée centrale de Brun</w:t>
      </w:r>
      <w:r w:rsidRPr="00BD0969">
        <w:t>s</w:t>
      </w:r>
      <w:r w:rsidRPr="00BD0969">
        <w:t xml:space="preserve">chvicg. C’est une forme de connaissance de haute valeur, en qui comme en toute connaissance [67] se reflète le </w:t>
      </w:r>
      <w:r w:rsidRPr="00BD0969">
        <w:rPr>
          <w:i/>
        </w:rPr>
        <w:t>Logos</w:t>
      </w:r>
      <w:r w:rsidRPr="00BD0969">
        <w:t>. Néanmoins l’esprit y est toujours comprimé par l’objectivation qui ferme tout a</w:t>
      </w:r>
      <w:r w:rsidRPr="00BD0969">
        <w:t>c</w:t>
      </w:r>
      <w:r w:rsidRPr="00BD0969">
        <w:t xml:space="preserve">cès au mystère intérieur de l’être ; et en ce sens la science n’est pas ontologique comme le voulait Meyerson. — </w:t>
      </w:r>
      <w:r>
        <w:t>À</w:t>
      </w:r>
      <w:r w:rsidRPr="00BD0969">
        <w:t xml:space="preserve"> un autre degré, la connaissance du monde social est aussi une connaissance object</w:t>
      </w:r>
      <w:r w:rsidRPr="00BD0969">
        <w:t>i</w:t>
      </w:r>
      <w:r w:rsidRPr="00BD0969">
        <w:t xml:space="preserve">vée. Elle a l’avantage d’éclairer le processus entier de l’objectivation qui est par essence socialisation, car nous verrons que </w:t>
      </w:r>
      <w:r w:rsidRPr="00BD0969">
        <w:rPr>
          <w:i/>
        </w:rPr>
        <w:t>la connaissance objectivée est de l’ordre de la société, en opposition à celle de l’existence qui est de l’ordre de la communion</w:t>
      </w:r>
      <w:r w:rsidRPr="00BD0969">
        <w:t>.</w:t>
      </w:r>
    </w:p>
    <w:p w:rsidR="009A6F06" w:rsidRPr="00BD0969" w:rsidRDefault="009A6F06" w:rsidP="009A6F06">
      <w:pPr>
        <w:spacing w:before="120" w:after="120"/>
        <w:jc w:val="both"/>
      </w:pPr>
      <w:r>
        <w:t>À</w:t>
      </w:r>
      <w:r w:rsidRPr="00BD0969">
        <w:t xml:space="preserve"> quelque degré que ce soit, la connaissance objectivée est to</w:t>
      </w:r>
      <w:r w:rsidRPr="00BD0969">
        <w:t>u</w:t>
      </w:r>
      <w:r w:rsidRPr="00BD0969">
        <w:t>jours détachée du sujet existentiel, c’est-à-dire de l’homme. Il est i</w:t>
      </w:r>
      <w:r w:rsidRPr="00BD0969">
        <w:t>n</w:t>
      </w:r>
      <w:r w:rsidRPr="00BD0969">
        <w:t>discutable que le sujet exi</w:t>
      </w:r>
      <w:r w:rsidRPr="00BD0969">
        <w:t>s</w:t>
      </w:r>
      <w:r w:rsidRPr="00BD0969">
        <w:t>tentiel habite l’être, mais ce n’est pas l’être objectivé parce que c’est lui-même qui détermine l’objectivation du fait de son séjour dans le monde déchu. En aucun cas ce sujet existe</w:t>
      </w:r>
      <w:r w:rsidRPr="00BD0969">
        <w:t>n</w:t>
      </w:r>
      <w:r w:rsidRPr="00BD0969">
        <w:t>tiel ne saurait être confondu avec un sujet biologique, s</w:t>
      </w:r>
      <w:r w:rsidRPr="00BD0969">
        <w:t>o</w:t>
      </w:r>
      <w:r w:rsidRPr="00BD0969">
        <w:t>ciologique ou psychologique, comme l’envisage la connaissance objectivée. Le n</w:t>
      </w:r>
      <w:r w:rsidRPr="00BD0969">
        <w:t>a</w:t>
      </w:r>
      <w:r w:rsidRPr="00BD0969">
        <w:t xml:space="preserve">turalisme n’est rien de plus qu’un produit de celle-ci. </w:t>
      </w:r>
      <w:r>
        <w:t>À</w:t>
      </w:r>
      <w:r w:rsidRPr="00BD0969">
        <w:t xml:space="preserve"> un certain échelon de l’objectivation il comporte sa part de vérité ; mais, s’il pr</w:t>
      </w:r>
      <w:r w:rsidRPr="00BD0969">
        <w:t>é</w:t>
      </w:r>
      <w:r w:rsidRPr="00BD0969">
        <w:t>tend à une valeur un</w:t>
      </w:r>
      <w:r w:rsidRPr="00BD0969">
        <w:t>i</w:t>
      </w:r>
      <w:r w:rsidRPr="00BD0969">
        <w:t>verselle, il devient mensonger, en représentant toute variété de l’être à l’imitation du matériel. Il s’introduit même en théologie et y joue un rôle excessif en am</w:t>
      </w:r>
      <w:r w:rsidRPr="00BD0969">
        <w:t>e</w:t>
      </w:r>
      <w:r w:rsidRPr="00BD0969">
        <w:t>nant à concevoir Dieu comme un objet et à Le connaître par analogie avec les objets et les choses de la nature. Si pourtant mon existence peut entrer en contact avec l’existence divine, c’est bien parce que Dieu n’est pas objet et n’appartient pas au monde des objets. S’il en était autrement, je ne pourrais pas Lui appart</w:t>
      </w:r>
      <w:r w:rsidRPr="00BD0969">
        <w:t>e</w:t>
      </w:r>
      <w:r w:rsidRPr="00BD0969">
        <w:t>nir. Certes la connaissance philosophique contient toujours des éléments d’objectivation ; mais elle vise à se d</w:t>
      </w:r>
      <w:r w:rsidRPr="00BD0969">
        <w:t>é</w:t>
      </w:r>
      <w:r w:rsidRPr="00BD0969">
        <w:t>sobjectiver, sans quoi elle ne serait pas c</w:t>
      </w:r>
      <w:r w:rsidRPr="00BD0969">
        <w:t>a</w:t>
      </w:r>
      <w:r w:rsidRPr="00BD0969">
        <w:t xml:space="preserve">pable de rechercher le sens de l’être. </w:t>
      </w:r>
      <w:r w:rsidRPr="00BD0969">
        <w:rPr>
          <w:i/>
        </w:rPr>
        <w:t>C’est à l’esprit qu’il appartient de déco</w:t>
      </w:r>
      <w:r w:rsidRPr="00BD0969">
        <w:rPr>
          <w:i/>
        </w:rPr>
        <w:t>u</w:t>
      </w:r>
      <w:r w:rsidRPr="00BD0969">
        <w:rPr>
          <w:i/>
        </w:rPr>
        <w:t>vrir le sens de la matière elle-même</w:t>
      </w:r>
      <w:r w:rsidRPr="00BD0969">
        <w:t>.</w:t>
      </w:r>
    </w:p>
    <w:p w:rsidR="009A6F06" w:rsidRPr="00BD0969" w:rsidRDefault="009A6F06" w:rsidP="009A6F06">
      <w:pPr>
        <w:spacing w:before="120" w:after="120"/>
        <w:jc w:val="both"/>
      </w:pPr>
      <w:r w:rsidRPr="00BD0969">
        <w:t>[68]</w:t>
      </w:r>
    </w:p>
    <w:p w:rsidR="009A6F06" w:rsidRPr="00BD0969" w:rsidRDefault="009A6F06" w:rsidP="009A6F06">
      <w:pPr>
        <w:spacing w:before="120" w:after="120"/>
        <w:jc w:val="both"/>
      </w:pPr>
      <w:r w:rsidRPr="00BD0969">
        <w:t>Il faut donc admettre que la métaphysique naturaliste qui opérait avec des substances n’était qu’une objectivation de la connaissance philosophique. S’efforçant d’être extrinsèque à l’existence humaine, elle objectivait Dieu, l’esprit, l’âme, le sens. Aujourd’hui nous assi</w:t>
      </w:r>
      <w:r w:rsidRPr="00BD0969">
        <w:t>s</w:t>
      </w:r>
      <w:r w:rsidRPr="00BD0969">
        <w:t>tons au déclin de ce naturalisme philosophique, car mon existence ne peut trouver aucune signification dans ce monde de la nature et de l’objectivation. C’est ce qu’ont toujours reconnu les grands philos</w:t>
      </w:r>
      <w:r w:rsidRPr="00BD0969">
        <w:t>o</w:t>
      </w:r>
      <w:r w:rsidRPr="00BD0969">
        <w:t>phes, même quand leur pensée s’est exprimée dans le langage d’une métaphysique de la nature. C’est vers l’intimité du moi que Socrate, saint Augustin, Descartes, Spinoza ont tourné leur attention. Kant, plus que tout autre, par sa distinction entre l’ordre de la nature et l’ordre de la liberté, s’est approché d’une philosophie de l’existence. En distinguant l’existence interne, qui est de l’ordre de la liberté, et l’existence naturelle et externe, il a contribué grandement à ruiner le réalisme naïf et le rationalisme objectif. Cependant il n’est pas parv</w:t>
      </w:r>
      <w:r w:rsidRPr="00BD0969">
        <w:t>e</w:t>
      </w:r>
      <w:r w:rsidRPr="00BD0969">
        <w:t>nu jusqu’à la nouvelle philosophie existentielle. Son phénoménisme est erroné.</w:t>
      </w:r>
    </w:p>
    <w:p w:rsidR="009A6F06" w:rsidRPr="00BD0969" w:rsidRDefault="009A6F06" w:rsidP="009A6F06">
      <w:pPr>
        <w:spacing w:before="120" w:after="120"/>
        <w:jc w:val="both"/>
      </w:pPr>
      <w:r w:rsidRPr="00BD0969">
        <w:t>Pourtant Plotin déjà s’efforçait de dépasser les objets et les choses et au-delà d’apercevoir la liberté</w:t>
      </w:r>
      <w:r>
        <w:t> </w:t>
      </w:r>
      <w:r w:rsidRPr="00BD0969">
        <w:rPr>
          <w:rStyle w:val="Appelnotedebasdep"/>
        </w:rPr>
        <w:footnoteReference w:id="34"/>
      </w:r>
      <w:r w:rsidRPr="00BD0969">
        <w:t>. Dépasser en philosophie le natur</w:t>
      </w:r>
      <w:r w:rsidRPr="00BD0969">
        <w:t>a</w:t>
      </w:r>
      <w:r w:rsidRPr="00BD0969">
        <w:t>lisme objectif, c’est en même temps dépasser la métaphysique des concepts</w:t>
      </w:r>
      <w:r>
        <w:t> </w:t>
      </w:r>
      <w:r w:rsidRPr="00BD0969">
        <w:rPr>
          <w:rStyle w:val="Appelnotedebasdep"/>
        </w:rPr>
        <w:footnoteReference w:id="35"/>
      </w:r>
      <w:r w:rsidRPr="00BD0969">
        <w:t>, puisque c’est sur l’objet que se forme le concept et que l’objectivation consiste justement dans l’élaboration conceptuelle. Ce dépassement entraîne la ruine de l’idée erronée d’après laquelle la pensée pourrait être séparée du sentiment. Bien loin d’être une connaissance de l’être en soi, la connaissance objective n’est qu’une rationalis</w:t>
      </w:r>
      <w:r w:rsidRPr="00BD0969">
        <w:t>a</w:t>
      </w:r>
      <w:r w:rsidRPr="00BD0969">
        <w:t xml:space="preserve">tion de l’être irrationnel. Comme Jaspers l’a compris mieux que personne, il n’y a que les symboles et les [69] métaphores qui puissent approcher le mystère de l’être. Aucun des concepts relatifs au monde des objets ne fera connaître le sens de la vie, ni les valeurs. Ce mystère de l’existence où se révèle le </w:t>
      </w:r>
      <w:r w:rsidRPr="00BD0969">
        <w:rPr>
          <w:i/>
        </w:rPr>
        <w:t>sens</w:t>
      </w:r>
      <w:r w:rsidRPr="00BD0969">
        <w:t xml:space="preserve"> est où s’identifient le sujet et le prédicat. Je </w:t>
      </w:r>
      <w:r w:rsidRPr="00BD0969">
        <w:rPr>
          <w:i/>
        </w:rPr>
        <w:t>suis</w:t>
      </w:r>
      <w:r w:rsidRPr="00BD0969">
        <w:t xml:space="preserve"> ; mais le moi d’autrui </w:t>
      </w:r>
      <w:r w:rsidRPr="00BD0969">
        <w:rPr>
          <w:i/>
        </w:rPr>
        <w:t>est</w:t>
      </w:r>
      <w:r w:rsidRPr="00BD0969">
        <w:t xml:space="preserve">, Dieu </w:t>
      </w:r>
      <w:r w:rsidRPr="00BD0969">
        <w:rPr>
          <w:i/>
        </w:rPr>
        <w:t>est</w:t>
      </w:r>
      <w:r w:rsidRPr="00BD0969">
        <w:t xml:space="preserve">, le monde de Dieu </w:t>
      </w:r>
      <w:r w:rsidRPr="00BD0969">
        <w:rPr>
          <w:i/>
        </w:rPr>
        <w:t>est</w:t>
      </w:r>
      <w:r w:rsidRPr="00BD0969">
        <w:t>. Le royaume de l’existence est aussi le royaume du perso</w:t>
      </w:r>
      <w:r w:rsidRPr="00BD0969">
        <w:t>n</w:t>
      </w:r>
      <w:r w:rsidRPr="00BD0969">
        <w:t>nel. Rien en lui qui soit général, rien qui soit abstrait. Ce n’est pas dans l’objet, c’est dans le sujet existentiel qu’il se révèle, comme c’est dans le sujet et non dans l’objet que Dieu agit. Le monde objectivé est un monde d’où Dieu et l’homme sont ensemble absents, de sorte qu’objectiver Dieu, c’est faire de Lui une chose, qui n’est ni divine ni humaine. Le royaume de la civilisation est encore le royaume de l’existence, bien que derrière elle se tienne le sujet existentiel et cré</w:t>
      </w:r>
      <w:r w:rsidRPr="00BD0969">
        <w:t>a</w:t>
      </w:r>
      <w:r w:rsidRPr="00BD0969">
        <w:t>teur. C’est pourquoi la civilisation n’est pas la réalité dernière : elle est promise à la mort et au jugement dernier. Même la perception a</w:t>
      </w:r>
      <w:r w:rsidRPr="00BD0969">
        <w:t>r</w:t>
      </w:r>
      <w:r w:rsidRPr="00BD0969">
        <w:t>tistique de l’objet relève encore de l’objectivation, car elle ne réalise pas encore cette union avec l’objet dans laquelle l’objet n’existe plus comme tel.</w:t>
      </w:r>
    </w:p>
    <w:p w:rsidR="009A6F06" w:rsidRPr="00BD0969" w:rsidRDefault="009A6F06" w:rsidP="009A6F06">
      <w:pPr>
        <w:spacing w:before="120" w:after="120"/>
        <w:jc w:val="both"/>
      </w:pPr>
      <w:r w:rsidRPr="00BD0969">
        <w:t>La civilisation n’est donc que le plus haut degré de l’objectivation, au-dessus de la nature et de la société. Encore reste-t-elle sous l’empire de celle-ci, qui est l’objectivation par excellence. Par elle l’acte créateur de l’homme est tiré vers le bas et assujetti à la loi, comme l’a bien marqué Jaspers. Aussi à tous ses degrés l’objectivation est-elle, en opposition avec le royaume de la grâce, le royaume de la loi. C’est là sa justification religieuse ; mais la religion elle-même, comme, cela va sans dire, la théologie, est, en tant que phénomène social, encore une o</w:t>
      </w:r>
      <w:r w:rsidRPr="00BD0969">
        <w:t>b</w:t>
      </w:r>
      <w:r w:rsidRPr="00BD0969">
        <w:t>jectivation. La vie religieuse des hommes a pour fin de leur faire franchir les l</w:t>
      </w:r>
      <w:r w:rsidRPr="00BD0969">
        <w:t>i</w:t>
      </w:r>
      <w:r w:rsidRPr="00BD0969">
        <w:t>mites de l’objectivation, du royaume de la loi, de la nécessité sociale et naturelle ; mais la rel</w:t>
      </w:r>
      <w:r w:rsidRPr="00BD0969">
        <w:t>i</w:t>
      </w:r>
      <w:r w:rsidRPr="00BD0969">
        <w:t>gion historique n’en est pas moins toujours soumise à l’objectivation et à la socialisation : c’est pourquoi elle se rationalise, c’est pou</w:t>
      </w:r>
      <w:r w:rsidRPr="00BD0969">
        <w:t>r</w:t>
      </w:r>
      <w:r w:rsidRPr="00BD0969">
        <w:t>quoi elle [70] substitue à la communion la société, c’est pourquoi elle obéit à l’</w:t>
      </w:r>
      <w:r>
        <w:t>État</w:t>
      </w:r>
      <w:r w:rsidRPr="00BD0969">
        <w:t>, c’est pourquoi encore elle devient susceptible d’interprétation sociolog</w:t>
      </w:r>
      <w:r w:rsidRPr="00BD0969">
        <w:t>i</w:t>
      </w:r>
      <w:r w:rsidRPr="00BD0969">
        <w:t>que.</w:t>
      </w:r>
    </w:p>
    <w:p w:rsidR="009A6F06" w:rsidRPr="00BD0969" w:rsidRDefault="009A6F06" w:rsidP="009A6F06">
      <w:pPr>
        <w:spacing w:before="120" w:after="120"/>
        <w:jc w:val="both"/>
      </w:pPr>
      <w:r w:rsidRPr="00BD0969">
        <w:t>Il en résulte que la religion n’est pas le dernier mot, qu’elle ne se confond pas avec la Révélation même, l’existence de l’homme en Dieu ; et de ce point de vue il y a beaucoup de vérité dans l’enseignement de Karl Barth. Au sein du domaine religieux, l’élément prophétique constitue comme une trouée au travers de l’objectivation. Quant à l’</w:t>
      </w:r>
      <w:r>
        <w:t>Église</w:t>
      </w:r>
      <w:r w:rsidRPr="00BD0969">
        <w:t>, elle est à la fois, d’une part object</w:t>
      </w:r>
      <w:r w:rsidRPr="00BD0969">
        <w:t>i</w:t>
      </w:r>
      <w:r w:rsidRPr="00BD0969">
        <w:t>vation et s</w:t>
      </w:r>
      <w:r w:rsidRPr="00BD0969">
        <w:t>o</w:t>
      </w:r>
      <w:r w:rsidRPr="00BD0969">
        <w:t>ciété, de l’autre communion et existence interne. D’où la difficulté du problème : elle scinde en deux toute vie et toute connai</w:t>
      </w:r>
      <w:r w:rsidRPr="00BD0969">
        <w:t>s</w:t>
      </w:r>
      <w:r w:rsidRPr="00BD0969">
        <w:t>sance humaines. En même temps que la connaissance est objectiv</w:t>
      </w:r>
      <w:r w:rsidRPr="00BD0969">
        <w:t>a</w:t>
      </w:r>
      <w:r w:rsidRPr="00BD0969">
        <w:t>tion, elle est prise de conscience de l’objectivation, et conduit, en d</w:t>
      </w:r>
      <w:r w:rsidRPr="00BD0969">
        <w:t>e</w:t>
      </w:r>
      <w:r w:rsidRPr="00BD0969">
        <w:t xml:space="preserve">hors d’elle, au royaume de l’esprit et du </w:t>
      </w:r>
      <w:r w:rsidRPr="00BD0969">
        <w:rPr>
          <w:i/>
        </w:rPr>
        <w:t>sens</w:t>
      </w:r>
      <w:r w:rsidRPr="00BD0969">
        <w:t>. Le dualisme est la vérité fondamentale de la philosophie, il n’en est pas encore la vérité derni</w:t>
      </w:r>
      <w:r w:rsidRPr="00BD0969">
        <w:t>è</w:t>
      </w:r>
      <w:r w:rsidRPr="00BD0969">
        <w:t>re.</w:t>
      </w:r>
    </w:p>
    <w:p w:rsidR="009A6F06" w:rsidRPr="00BD0969" w:rsidRDefault="009A6F06" w:rsidP="009A6F06">
      <w:pPr>
        <w:spacing w:before="120" w:after="120"/>
        <w:jc w:val="both"/>
      </w:pPr>
      <w:r w:rsidRPr="00BD0969">
        <w:t>On confond souvent connaissance et rationalisation, parce que la rationalis</w:t>
      </w:r>
      <w:r w:rsidRPr="00BD0969">
        <w:t>a</w:t>
      </w:r>
      <w:r w:rsidRPr="00BD0969">
        <w:t>tion tient souvent une large place dans la connaissance ; c’est un tort, car la r</w:t>
      </w:r>
      <w:r w:rsidRPr="00BD0969">
        <w:t>a</w:t>
      </w:r>
      <w:r w:rsidRPr="00BD0969">
        <w:t>tionalisation non seulement objective et aliène, mais en outre elle mène au gén</w:t>
      </w:r>
      <w:r w:rsidRPr="00BD0969">
        <w:t>é</w:t>
      </w:r>
      <w:r w:rsidRPr="00BD0969">
        <w:t>ral au lieu de servir la communion et la participation. On a plus d’une fois sign</w:t>
      </w:r>
      <w:r w:rsidRPr="00BD0969">
        <w:t>a</w:t>
      </w:r>
      <w:r w:rsidRPr="00BD0969">
        <w:t>lé que ce qu’il y a d’individuel et de singulier dans l’être échappe à la connaissance r</w:t>
      </w:r>
      <w:r w:rsidRPr="00BD0969">
        <w:t>a</w:t>
      </w:r>
      <w:r w:rsidRPr="00BD0969">
        <w:t>tionalisée. Si, comme nous l’avons vu, l’objectivation est désunion, cette désunion se vérifie dans la généralité même.</w:t>
      </w:r>
    </w:p>
    <w:p w:rsidR="009A6F06" w:rsidRPr="00BD0969" w:rsidRDefault="009A6F06" w:rsidP="009A6F06">
      <w:pPr>
        <w:spacing w:before="120" w:after="120"/>
        <w:jc w:val="both"/>
      </w:pPr>
      <w:r w:rsidRPr="00BD0969">
        <w:t xml:space="preserve">C’est la connaissance même qui pose le problème de l’irrationnel, auquel elle se heurte inévitablement. C’est la philosophie allemande qui l’a abordé avec le plus de vigueur : elle fut une tentative de connaissance rationnelle de l’irrationnel. Il faut certes que le mystère irrationnel soit illuminé par la raison ; mais cela ne veut pas dire que la raison agisse par rationalisation, car la raison ne se limite pas à la </w:t>
      </w:r>
      <w:r w:rsidRPr="00BD0969">
        <w:rPr>
          <w:i/>
        </w:rPr>
        <w:t>ratio</w:t>
      </w:r>
      <w:r w:rsidRPr="00BD0969">
        <w:t xml:space="preserve">, elle comporte aussi le </w:t>
      </w:r>
      <w:r w:rsidRPr="00BD0969">
        <w:rPr>
          <w:i/>
        </w:rPr>
        <w:t>logos</w:t>
      </w:r>
      <w:r w:rsidRPr="00BD0969">
        <w:t>. Quand on reconnaît les lim</w:t>
      </w:r>
      <w:r w:rsidRPr="00BD0969">
        <w:t>i</w:t>
      </w:r>
      <w:r w:rsidRPr="00BD0969">
        <w:t>tes de la raison en [71] présence de l’être irrationnel, quand on avoue le p</w:t>
      </w:r>
      <w:r w:rsidRPr="00BD0969">
        <w:t>a</w:t>
      </w:r>
      <w:r w:rsidRPr="00BD0969">
        <w:t>radoxe et la contradiction de sa nature, on n’accuse pas seulement l’infirmité de la raison et de la connaissance, on révèle aussi leur fo</w:t>
      </w:r>
      <w:r w:rsidRPr="00BD0969">
        <w:t>r</w:t>
      </w:r>
      <w:r w:rsidRPr="00BD0969">
        <w:t xml:space="preserve">ce ; mais c’est leur faiblesse qui se trahit dans la rationalisation, car le rationalisme résulte de l’impuissance à transcender, et la raison s’y montre impuissante à dépasser ses propres limites, à se hausser au-dessus d’elle-même. C’est dans le </w:t>
      </w:r>
      <w:r w:rsidRPr="00BD0969">
        <w:rPr>
          <w:i/>
        </w:rPr>
        <w:t>transcendement</w:t>
      </w:r>
      <w:r w:rsidRPr="00BD0969">
        <w:t xml:space="preserve"> que consiste la fo</w:t>
      </w:r>
      <w:r w:rsidRPr="00BD0969">
        <w:t>r</w:t>
      </w:r>
      <w:r w:rsidRPr="00BD0969">
        <w:t xml:space="preserve">ce de la raison, la plus haute réalisation de la connaissance, la </w:t>
      </w:r>
      <w:r w:rsidRPr="00BD0969">
        <w:rPr>
          <w:i/>
        </w:rPr>
        <w:t>docta ignorantia</w:t>
      </w:r>
      <w:r w:rsidRPr="00BD0969">
        <w:t>, la « connaissance apophatique</w:t>
      </w:r>
      <w:r>
        <w:t> </w:t>
      </w:r>
      <w:r w:rsidRPr="00BD0969">
        <w:rPr>
          <w:rStyle w:val="Appelnotedebasdep"/>
        </w:rPr>
        <w:footnoteReference w:id="36"/>
      </w:r>
      <w:r w:rsidRPr="00BD0969">
        <w:t> ». La connaissance pr</w:t>
      </w:r>
      <w:r w:rsidRPr="00BD0969">
        <w:t>é</w:t>
      </w:r>
      <w:r w:rsidRPr="00BD0969">
        <w:t>sente nécessairement un aspect d’immanence et un aspect de tran</w:t>
      </w:r>
      <w:r w:rsidRPr="00BD0969">
        <w:t>s</w:t>
      </w:r>
      <w:r w:rsidRPr="00BD0969">
        <w:t>cendance ; mais l’acte de transcendement est immanent à la connai</w:t>
      </w:r>
      <w:r w:rsidRPr="00BD0969">
        <w:t>s</w:t>
      </w:r>
      <w:r w:rsidRPr="00BD0969">
        <w:t>sance, est un acte de connaissance.</w:t>
      </w:r>
    </w:p>
    <w:p w:rsidR="009A6F06" w:rsidRPr="00BD0969" w:rsidRDefault="009A6F06" w:rsidP="009A6F06">
      <w:pPr>
        <w:spacing w:before="120" w:after="120"/>
        <w:jc w:val="both"/>
      </w:pPr>
      <w:r w:rsidRPr="00BD0969">
        <w:t>Objectiver, c’est rationaliser en ce sens qu’on prend les produits de la pensée, substances, universaux et le reste, pour des réalités. Quand elle objective et r</w:t>
      </w:r>
      <w:r w:rsidRPr="00BD0969">
        <w:t>a</w:t>
      </w:r>
      <w:r w:rsidRPr="00BD0969">
        <w:t>tionalise, la pensée reste en deçà de l’irrationnel et de l’individuel, c’est-à-dire de l’existence et de l’existant. Aussi i</w:t>
      </w:r>
      <w:r w:rsidRPr="00BD0969">
        <w:t>m</w:t>
      </w:r>
      <w:r w:rsidRPr="00BD0969">
        <w:t xml:space="preserve">porte-t-il par-dessus tout de distinguer deux types de connaissance : l’une, objectivation et rationalisation, qui ne dépasse pas les frontières de la raison, n’appréhende que le général, l’autre, la connaissance identique à l’être et à l’existence, où la raison atteint l’irrationnel et l’individuel en transcendant le général, la connaissance en tant que </w:t>
      </w:r>
      <w:r w:rsidRPr="00BD0969">
        <w:rPr>
          <w:i/>
        </w:rPr>
        <w:t>communauté</w:t>
      </w:r>
      <w:r w:rsidRPr="00BD0969">
        <w:t xml:space="preserve"> et particip</w:t>
      </w:r>
      <w:r w:rsidRPr="00BD0969">
        <w:t>a</w:t>
      </w:r>
      <w:r w:rsidRPr="00BD0969">
        <w:t>tion. L’un et l’autre type de connaissance se sont toujours retrouvés dans l’histoire de la pensée humaine. La connaissance peut être considérée sous deux perspectives différentes : celle de la société, de la communication entre les hommes par l’objectif et le général, et celle de la communauté par laquelle se réal</w:t>
      </w:r>
      <w:r w:rsidRPr="00BD0969">
        <w:t>i</w:t>
      </w:r>
      <w:r w:rsidRPr="00BD0969">
        <w:t>se la communion avec l’existence, la pénétration au cœur de l’individuel.</w:t>
      </w:r>
    </w:p>
    <w:p w:rsidR="009A6F06" w:rsidRPr="00BD0969" w:rsidRDefault="009A6F06" w:rsidP="009A6F06">
      <w:pPr>
        <w:spacing w:before="120" w:after="120"/>
        <w:jc w:val="both"/>
      </w:pPr>
      <w:r w:rsidRPr="00BD0969">
        <w:t>J’atteins ici au centre de ma réflexion. La connaissance [72] obje</w:t>
      </w:r>
      <w:r w:rsidRPr="00BD0969">
        <w:t>c</w:t>
      </w:r>
      <w:r w:rsidRPr="00BD0969">
        <w:t>tive, qui refuse de connaître le sujet existentiel, est toujours une soci</w:t>
      </w:r>
      <w:r w:rsidRPr="00BD0969">
        <w:t>a</w:t>
      </w:r>
      <w:r w:rsidRPr="00BD0969">
        <w:t>lisation de la connai</w:t>
      </w:r>
      <w:r w:rsidRPr="00BD0969">
        <w:t>s</w:t>
      </w:r>
      <w:r w:rsidRPr="00BD0969">
        <w:t>sance, et nous verrons que son essence qui est d’être universellement valable est de nature sociale et dépend du degré de communauté. La sociologie de la connaissance est encore à fa</w:t>
      </w:r>
      <w:r w:rsidRPr="00BD0969">
        <w:t>i</w:t>
      </w:r>
      <w:r w:rsidRPr="00BD0969">
        <w:t>re</w:t>
      </w:r>
      <w:r>
        <w:t> </w:t>
      </w:r>
      <w:r w:rsidRPr="00BD0969">
        <w:rPr>
          <w:rStyle w:val="Appelnotedebasdep"/>
        </w:rPr>
        <w:footnoteReference w:id="37"/>
      </w:r>
      <w:r w:rsidRPr="00BD0969">
        <w:t> ; mais c’est une sociologie qu’il faut co</w:t>
      </w:r>
      <w:r w:rsidRPr="00BD0969">
        <w:t>m</w:t>
      </w:r>
      <w:r w:rsidRPr="00BD0969">
        <w:t>prendre tout autrement que ne l’a fait ou ne le fait le positivisme, car c’est une discipline m</w:t>
      </w:r>
      <w:r w:rsidRPr="00BD0969">
        <w:t>é</w:t>
      </w:r>
      <w:r w:rsidRPr="00BD0969">
        <w:t>taphysique qui fait du problème de la société, de la communion et de la communauté le problème final de l’être. L’être se présente, soit comme communion et participation, soit comme société et commun</w:t>
      </w:r>
      <w:r w:rsidRPr="00BD0969">
        <w:t>i</w:t>
      </w:r>
      <w:r w:rsidRPr="00BD0969">
        <w:t>cation. L’idée que toutes les sphères de la vie doivent être rational</w:t>
      </w:r>
      <w:r w:rsidRPr="00BD0969">
        <w:t>i</w:t>
      </w:r>
      <w:r w:rsidRPr="00BD0969">
        <w:t>sées et socialisées est une idée erronée et absolument antichrétienne. On y parvient en tirant la science vers le scientisme, qui universalise des degrés et des formes de la connaissance dont la valeur n’est que restreinte.</w:t>
      </w:r>
    </w:p>
    <w:p w:rsidR="009A6F06" w:rsidRPr="00BD0969" w:rsidRDefault="009A6F06" w:rsidP="009A6F06">
      <w:pPr>
        <w:spacing w:before="120" w:after="120"/>
        <w:jc w:val="both"/>
      </w:pPr>
      <w:r w:rsidRPr="00BD0969">
        <w:t>Ce n’est pas par le moyen d’un savoir conçu à l’imitation de la science et des formes organisées de la société qu’il est possible d’atteindre à l’unité, au moni</w:t>
      </w:r>
      <w:r w:rsidRPr="00BD0969">
        <w:t>s</w:t>
      </w:r>
      <w:r w:rsidRPr="00BD0969">
        <w:t>me ; et, si l’on y parvenait, on n’accéderait qu’à une unité extérieure au mystère de l’existence h</w:t>
      </w:r>
      <w:r w:rsidRPr="00BD0969">
        <w:t>u</w:t>
      </w:r>
      <w:r w:rsidRPr="00BD0969">
        <w:t>maine, située au sein de l’existence définitivement jetée dans le mo</w:t>
      </w:r>
      <w:r w:rsidRPr="00BD0969">
        <w:t>n</w:t>
      </w:r>
      <w:r w:rsidRPr="00BD0969">
        <w:t>de, définitivement objectivée et aliénée. Obtenir l’unité finale, qui r</w:t>
      </w:r>
      <w:r w:rsidRPr="00BD0969">
        <w:t>é</w:t>
      </w:r>
      <w:r w:rsidRPr="00BD0969">
        <w:t>sout toutes les contradictions et les antinomies de la pensée et de la communauté h</w:t>
      </w:r>
      <w:r w:rsidRPr="00BD0969">
        <w:t>u</w:t>
      </w:r>
      <w:r w:rsidRPr="00BD0969">
        <w:t>maine n’est possible qu’apophatiquement, par la voie de la connaissance apoph</w:t>
      </w:r>
      <w:r w:rsidRPr="00BD0969">
        <w:t>a</w:t>
      </w:r>
      <w:r w:rsidRPr="00BD0969">
        <w:t>tique de l’absolu qui donne la communion avec Dieu et le Royaume de Dieu. Ici-bas toute spéculation sur Dieu demeure cataphatique ; sous le régime de la soci</w:t>
      </w:r>
      <w:r w:rsidRPr="00BD0969">
        <w:t>é</w:t>
      </w:r>
      <w:r w:rsidRPr="00BD0969">
        <w:t>té objectivée persiste toujours le dualisme, la lutte des deux principes, la contr</w:t>
      </w:r>
      <w:r w:rsidRPr="00BD0969">
        <w:t>a</w:t>
      </w:r>
      <w:r w:rsidRPr="00BD0969">
        <w:t>diction, le tragique. Tout le [73] problème est de savoir si l’unité finale, l’harmonie, la communauté n’est réalisable qu’au stade supérieur qui est apophatique ; ou si elle peut être aussi obtenue aux stades inf</w:t>
      </w:r>
      <w:r w:rsidRPr="00BD0969">
        <w:t>é</w:t>
      </w:r>
      <w:r w:rsidRPr="00BD0969">
        <w:t>rieurs, cataphatiques, comme le prétendent rationalisme, positivisme, scientisme, communisme.</w:t>
      </w:r>
    </w:p>
    <w:p w:rsidR="009A6F06" w:rsidRPr="00BD0969" w:rsidRDefault="009A6F06" w:rsidP="009A6F06">
      <w:pPr>
        <w:spacing w:before="120" w:after="120"/>
        <w:jc w:val="both"/>
      </w:pPr>
      <w:r w:rsidRPr="00BD0969">
        <w:t>Problème de la connaissance et problème de la société sont ici étroitement s</w:t>
      </w:r>
      <w:r w:rsidRPr="00BD0969">
        <w:t>o</w:t>
      </w:r>
      <w:r w:rsidRPr="00BD0969">
        <w:t>lidaires. Marx avait raison de le penser. Jusqu’à présent la philosophie n’a pas été suffisamment attentive à la liaison des deux problèmes, à la correspondance entre les degrés de la connaissance et les degrés de la communauté ; ou encore elle ne s’y est attachée que sous la forme du positivisme sociologique et du matérialisme histor</w:t>
      </w:r>
      <w:r w:rsidRPr="00BD0969">
        <w:t>i</w:t>
      </w:r>
      <w:r w:rsidRPr="00BD0969">
        <w:t>que, accordant à la sociologie la valeur d’une science universelle.</w:t>
      </w:r>
    </w:p>
    <w:p w:rsidR="009A6F06" w:rsidRPr="00BD0969" w:rsidRDefault="009A6F06" w:rsidP="009A6F06">
      <w:pPr>
        <w:spacing w:before="120" w:after="120"/>
        <w:jc w:val="both"/>
      </w:pPr>
      <w:r w:rsidRPr="00BD0969">
        <w:t>Elevons donc au plus haut, au rang métaphysique, la sociologie de la connai</w:t>
      </w:r>
      <w:r w:rsidRPr="00BD0969">
        <w:t>s</w:t>
      </w:r>
      <w:r w:rsidRPr="00BD0969">
        <w:t>sance. Puisque la connaissance est liée aux degrés de la conscience, qui sont eux-mêmes liés aux degrés de la communauté, son progrès élargit la communauté ; mais l’authentique communauté ne s’obtient qu’au sein de l’existence authent</w:t>
      </w:r>
      <w:r w:rsidRPr="00BD0969">
        <w:t>i</w:t>
      </w:r>
      <w:r w:rsidRPr="00BD0969">
        <w:t>que, c’est-à-dire où elle s’assimile, non plus seulement à la société objectivée, mais à la co</w:t>
      </w:r>
      <w:r w:rsidRPr="00BD0969">
        <w:t>m</w:t>
      </w:r>
      <w:r w:rsidRPr="00BD0969">
        <w:t>munion. La communion est du royaume de l’Esprit, non du roya</w:t>
      </w:r>
      <w:r w:rsidRPr="00BD0969">
        <w:t>u</w:t>
      </w:r>
      <w:r w:rsidRPr="00BD0969">
        <w:t>me de la nature. Par sa vertu la connaissance est transformée, car l’homme ne se comporte pas de la même manière à l’égard de son prochain si, au lieu de le considérer comme un objet, il connaît son existence intime, le connaît lui-même comme un moi ou un toi ; et à mesure que la connaissance apprend à le voir ai</w:t>
      </w:r>
      <w:r w:rsidRPr="00BD0969">
        <w:t>n</w:t>
      </w:r>
      <w:r w:rsidRPr="00BD0969">
        <w:t>si, la communauté aussi se transfigure.</w:t>
      </w:r>
    </w:p>
    <w:p w:rsidR="009A6F06" w:rsidRPr="00BD0969" w:rsidRDefault="009A6F06" w:rsidP="009A6F06">
      <w:pPr>
        <w:spacing w:before="120" w:after="120"/>
        <w:jc w:val="both"/>
      </w:pPr>
      <w:r>
        <w:t>À</w:t>
      </w:r>
      <w:r w:rsidRPr="00BD0969">
        <w:t xml:space="preserve"> vrai dire c’est toujours à l’homme, dans son existence intérieure, que la philosophie a affaire et par suite elle doit tout connaître du point de vue de l’homme. Le sens de l’existence ne nous est donné ni par les choses, ni par les objets qui s’offrent à nous, car il est homog</w:t>
      </w:r>
      <w:r w:rsidRPr="00BD0969">
        <w:t>è</w:t>
      </w:r>
      <w:r w:rsidRPr="00BD0969">
        <w:t xml:space="preserve">ne au sujet connaissant et réside dans l’existence. C’est pourquoi la connaissance du </w:t>
      </w:r>
      <w:r w:rsidRPr="00BD0969">
        <w:rPr>
          <w:i/>
        </w:rPr>
        <w:t>sens</w:t>
      </w:r>
      <w:r w:rsidRPr="00BD0969">
        <w:t xml:space="preserve"> est étrangère à la [74] rationalisation en tant qu’elle produit des objets : elle émane du tréfonds de l’être et participe de l’existence. Malheureusement l’être déchu est livré à l’objectivation, qui lui ferme l’accès de l’existence ; et désormais ce n’est plus d’en haut, mais d’en bas que l’existence se révèle à lui, sous les espèces de la faim, de l’économique, comme à Marx, de la libido, du désir sexuel, à Freud, du </w:t>
      </w:r>
      <w:r w:rsidRPr="00BD0969">
        <w:rPr>
          <w:i/>
        </w:rPr>
        <w:t>souci</w:t>
      </w:r>
      <w:r w:rsidRPr="00BD0969">
        <w:t xml:space="preserve"> et de l’effroi, à Heidegger, au lieu de se manifester d’en haut comme esprit.</w:t>
      </w:r>
    </w:p>
    <w:p w:rsidR="009A6F06" w:rsidRPr="00BD0969" w:rsidRDefault="009A6F06" w:rsidP="009A6F06">
      <w:pPr>
        <w:spacing w:before="120" w:after="120"/>
        <w:jc w:val="both"/>
      </w:pPr>
      <w:r w:rsidRPr="00BD0969">
        <w:t>Aussi, puisque la connaissance, de par son essence même, est i</w:t>
      </w:r>
      <w:r w:rsidRPr="00BD0969">
        <w:t>m</w:t>
      </w:r>
      <w:r w:rsidRPr="00BD0969">
        <w:t>matérielle, n’y a-t-il pas de plus grande énigme de la connaissance que la possibilité qu’elle appréhende la matérialité des choses et des o</w:t>
      </w:r>
      <w:r w:rsidRPr="00BD0969">
        <w:t>b</w:t>
      </w:r>
      <w:r w:rsidRPr="00BD0969">
        <w:t xml:space="preserve">jets. Dans la philosophie de saint Thomas d’Aquin, ce problème est celui de l’intellection. Il ne peut être résolu que si l’on admet que la connaissance est </w:t>
      </w:r>
      <w:r w:rsidRPr="00BD0969">
        <w:rPr>
          <w:i/>
        </w:rPr>
        <w:t>ontique</w:t>
      </w:r>
      <w:r w:rsidRPr="00BD0969">
        <w:t>, participe de l’être, illumine ses profondeurs obscures, peut intégrer le monde objectif dans l’esprit. La foi dans l’immutabilité des lois naturelles, qui remonte à la géométrie grecque, n’est que la foi dans l’inhérence de la raison à la nature qui manifeste la spiritualité. Enc</w:t>
      </w:r>
      <w:r w:rsidRPr="00BD0969">
        <w:t>o</w:t>
      </w:r>
      <w:r w:rsidRPr="00BD0969">
        <w:t>re celle-ci y est-elle comme opprimée par l’objectivité ; et faut-il nous convertir de l’extérieur à l’intérieur de notre existence, pour comprendre que la spiritualité est notre destinée. Ce qu’on appelle les lois naturelles, ce n’est pas autre chose que le destin de l’homme.</w:t>
      </w:r>
    </w:p>
    <w:p w:rsidR="009A6F06" w:rsidRPr="00BD0969" w:rsidRDefault="009A6F06" w:rsidP="009A6F06">
      <w:pPr>
        <w:spacing w:before="120" w:after="120"/>
        <w:jc w:val="both"/>
      </w:pPr>
      <w:r w:rsidRPr="00BD0969">
        <w:t xml:space="preserve">Quand donc nous employons l’expression de </w:t>
      </w:r>
      <w:r w:rsidRPr="00BD0969">
        <w:rPr>
          <w:i/>
        </w:rPr>
        <w:t>sujet existentiel</w:t>
      </w:r>
      <w:r w:rsidRPr="00BD0969">
        <w:t>, nous en restons encore au vocabulaire de la théorie courante de la connai</w:t>
      </w:r>
      <w:r w:rsidRPr="00BD0969">
        <w:t>s</w:t>
      </w:r>
      <w:r w:rsidRPr="00BD0969">
        <w:t>sance. Ce n’est pas la terminologie définitive. L’existence n’atteint à sa souveraineté qu’où l’on passe du sujet à la personne humaine. La philosophie existentielle est une philosophie personnaliste ; le sujet de la connaissance, c’est la personne humaine. Nous voilà donc amenés à la question : « La connaissance est-elle un acte créateur de la pe</w:t>
      </w:r>
      <w:r w:rsidRPr="00BD0969">
        <w:t>r</w:t>
      </w:r>
      <w:r w:rsidRPr="00BD0969">
        <w:t>sonne humaine et suppose-t-elle sa liberté ? »</w:t>
      </w:r>
    </w:p>
    <w:p w:rsidR="009A6F06" w:rsidRDefault="009A6F06" w:rsidP="009A6F06">
      <w:pPr>
        <w:pStyle w:val="p"/>
      </w:pPr>
      <w:r w:rsidRPr="00BD0969">
        <w:br w:type="page"/>
        <w:t>[75]</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8" w:name="cinq_meditations_pt_2_I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Deuxième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II</w:t>
      </w:r>
    </w:p>
    <w:p w:rsidR="009A6F06" w:rsidRPr="002920DF" w:rsidRDefault="009A6F06" w:rsidP="009A6F06">
      <w:pPr>
        <w:pStyle w:val="planchest0"/>
      </w:pPr>
      <w:r w:rsidRPr="006A0F4D">
        <w:t>CONNAISSANCE ET LIBERTÉ. — ACTIVITÉ DE LA PENSÉE</w:t>
      </w:r>
      <w:r>
        <w:br/>
      </w:r>
      <w:r w:rsidRPr="006A0F4D">
        <w:t>ET ESSENCE CRÉATRICE DE LA CONNAISSANCE.</w:t>
      </w:r>
      <w:r>
        <w:br/>
      </w:r>
      <w:r w:rsidRPr="006A0F4D">
        <w:t>— CONNAISSANCE ACTIVE ET PASSIVE.</w:t>
      </w:r>
      <w:r>
        <w:br/>
      </w:r>
      <w:r w:rsidRPr="006A0F4D">
        <w:t>— CONNAISSANCE THÉORIQUE ET PRATIQUE.</w:t>
      </w:r>
    </w:p>
    <w:bookmarkEnd w:id="8"/>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On ne saurait admettre l’absolue passivité du sujet dans la connai</w:t>
      </w:r>
      <w:r w:rsidRPr="00BD0969">
        <w:t>s</w:t>
      </w:r>
      <w:r w:rsidRPr="00BD0969">
        <w:t>sance ; il ne peut être en face de l’objet comme un simple miroir. L’objet ne pénètre pas dans le sujet comme on entre dans une chambre par la porte ouverte. Un réalisme de cette sorte ne saurait être cons</w:t>
      </w:r>
      <w:r w:rsidRPr="00BD0969">
        <w:t>é</w:t>
      </w:r>
      <w:r w:rsidRPr="00BD0969">
        <w:t>quent avec lui-même et pousser jusqu’au bout ; car si le sujet deme</w:t>
      </w:r>
      <w:r w:rsidRPr="00BD0969">
        <w:t>u</w:t>
      </w:r>
      <w:r w:rsidRPr="00BD0969">
        <w:t>rait entièrement passif dans la connaissance, que celle-ci ne fût que la réflexion passive de l’objet auquel serait réservée toute l’activité, on ne comprendrait pas, dans le cas où l’objet est une chose matérielle, qu’il pût se convertir dans le sujet en connaissance, c’est-à-dire en un événement intellectuel et spirituel. Du fait seul que le sujet est, dans la connaissance, capable de tran</w:t>
      </w:r>
      <w:r w:rsidRPr="00BD0969">
        <w:t>s</w:t>
      </w:r>
      <w:r w:rsidRPr="00BD0969">
        <w:t>former l’objet lui-même en perception intellectuelle, il est déjà actif. La connaissance découvre le sens de</w:t>
      </w:r>
      <w:r w:rsidRPr="00BD0969">
        <w:t>r</w:t>
      </w:r>
      <w:r w:rsidRPr="00BD0969">
        <w:t>rière le non-sens, l’ordre derrière le désordre, le co</w:t>
      </w:r>
      <w:r w:rsidRPr="00BD0969">
        <w:t>s</w:t>
      </w:r>
      <w:r w:rsidRPr="00BD0969">
        <w:t>mos derrière le chaos. Elle ne peut se borner à doubler la réalité car un tel do</w:t>
      </w:r>
      <w:r w:rsidRPr="00BD0969">
        <w:t>u</w:t>
      </w:r>
      <w:r w:rsidRPr="00BD0969">
        <w:t>blage n’aurait ni sens ni raison. Au contraire elle ajoute à la réalité ; grâce à elle [76] le sens du monde grandit. Elle est création et organisation ; par elle l’homme se rend maître du chaos et des ténèbres ; elle soumet le monde à l’homme, théoriquement et pratiquement, à son action créatrice et à son labeur.</w:t>
      </w:r>
    </w:p>
    <w:p w:rsidR="009A6F06" w:rsidRPr="00BD0969" w:rsidRDefault="009A6F06" w:rsidP="009A6F06">
      <w:pPr>
        <w:spacing w:before="120" w:after="120"/>
        <w:jc w:val="both"/>
      </w:pPr>
      <w:r w:rsidRPr="00BD0969">
        <w:t>Dans deux directions différentes se manifeste l’activité du sujet connaissant. L’une est l’objectivation, qui est l’œuvre du sujet. C’est une des voies que peut prendre le sujet habitant le monde, le monde plongé dans les ténèbres, car c’est au moyen de l’objectivation que le sujet s’oriente dans ce monde déchu. Dans ce domaine il ne se produit pas de révélation du mystère de l’existence ; mais, par contre, c’est ici que le sujet se soumet le monde. La technique est par excellence le résultat de cette connaissance objectivée. C’est précisément à cause de cette objectivation qu’on ne saurait admettre la pénétration de l’objet dans le sujet au cours de laquelle le sujet serait passif. Le monde de l’objectivation ne peut donc être, comme on le prétend souvent, un monde objectif. Il est pourtant réel car il possède une réalité d’un ce</w:t>
      </w:r>
      <w:r w:rsidRPr="00BD0969">
        <w:t>r</w:t>
      </w:r>
      <w:r w:rsidRPr="00BD0969">
        <w:t>tain degré ; c’est un certain mode de l’être ; et, quel que soit l’être, son identification manifeste l’activité du sujet créateur et enveloppe to</w:t>
      </w:r>
      <w:r w:rsidRPr="00BD0969">
        <w:t>u</w:t>
      </w:r>
      <w:r w:rsidRPr="00BD0969">
        <w:t>jours l’action réciproque du sujet connaissant et de l’objet connu.</w:t>
      </w:r>
    </w:p>
    <w:p w:rsidR="009A6F06" w:rsidRPr="00BD0969" w:rsidRDefault="009A6F06" w:rsidP="009A6F06">
      <w:pPr>
        <w:spacing w:before="120" w:after="120"/>
        <w:jc w:val="both"/>
      </w:pPr>
      <w:r w:rsidRPr="00BD0969">
        <w:t>La seconde voie par laquelle le sujet peut s’orienter dans le monde est celle de la philosophie existentielle. Ici plus d’objectivation : ce que le sujet humain connaît, ce n’est pas l’objet, c’est l’existence m</w:t>
      </w:r>
      <w:r w:rsidRPr="00BD0969">
        <w:t>ê</w:t>
      </w:r>
      <w:r w:rsidRPr="00BD0969">
        <w:t>me de l’homme se révélant à lui, et, par l’homme, l’existence du monde et de Dieu. Sur cette voie la connaissance est également active et créatrice, mais elle l’est tout autrement. C’est de là qu’elle peut pr</w:t>
      </w:r>
      <w:r w:rsidRPr="00BD0969">
        <w:t>o</w:t>
      </w:r>
      <w:r w:rsidRPr="00BD0969">
        <w:t>jeter la lumière sur le monde objectivé lui-même, là que se trouve r</w:t>
      </w:r>
      <w:r w:rsidRPr="00BD0969">
        <w:t>é</w:t>
      </w:r>
      <w:r w:rsidRPr="00BD0969">
        <w:t xml:space="preserve">vélé le </w:t>
      </w:r>
      <w:r w:rsidRPr="00BD0969">
        <w:rPr>
          <w:i/>
        </w:rPr>
        <w:t>sens</w:t>
      </w:r>
      <w:r w:rsidRPr="00BD0969">
        <w:t>, le sens de l’existence de l’homme et du monde par l’existence de Dieu ; or, toute révélation du sens, quelle qu’elle soit, résulte de l’activité de l’esprit, mais c’est l’activité de la raison pléni</w:t>
      </w:r>
      <w:r w:rsidRPr="00BD0969">
        <w:t>è</w:t>
      </w:r>
      <w:r w:rsidRPr="00BD0969">
        <w:t>re et non pas d’une raison fra</w:t>
      </w:r>
      <w:r w:rsidRPr="00BD0969">
        <w:t>g</w:t>
      </w:r>
      <w:r w:rsidRPr="00BD0969">
        <w:t>mentaire. [77] Connaître l’existence, c’est assurer la direction et accroître la lumière de cette existence, i</w:t>
      </w:r>
      <w:r w:rsidRPr="00BD0969">
        <w:t>l</w:t>
      </w:r>
      <w:r w:rsidRPr="00BD0969">
        <w:t>luminer l’être et par suite le régénérer et l’enrichir de ce qui n’était pas encore.</w:t>
      </w:r>
    </w:p>
    <w:p w:rsidR="009A6F06" w:rsidRPr="00BD0969" w:rsidRDefault="009A6F06" w:rsidP="009A6F06">
      <w:pPr>
        <w:spacing w:before="120" w:after="120"/>
        <w:jc w:val="both"/>
      </w:pPr>
      <w:r w:rsidRPr="00BD0969">
        <w:t>Ce n’est donc pas de la même manière que la connaissance est a</w:t>
      </w:r>
      <w:r w:rsidRPr="00BD0969">
        <w:t>c</w:t>
      </w:r>
      <w:r w:rsidRPr="00BD0969">
        <w:t>tive et cré</w:t>
      </w:r>
      <w:r w:rsidRPr="00BD0969">
        <w:t>a</w:t>
      </w:r>
      <w:r w:rsidRPr="00BD0969">
        <w:t>trice dans les sciences de la nature et dans celles de l’esprit</w:t>
      </w:r>
      <w:r>
        <w:t> </w:t>
      </w:r>
      <w:r w:rsidRPr="00BD0969">
        <w:rPr>
          <w:rStyle w:val="Appelnotedebasdep"/>
        </w:rPr>
        <w:footnoteReference w:id="38"/>
      </w:r>
      <w:r w:rsidRPr="00BD0969">
        <w:t>. Dans les sciences de la nature, son activité se manifeste par l’objectivation et par la soumission de la connaissance à la mathém</w:t>
      </w:r>
      <w:r w:rsidRPr="00BD0969">
        <w:t>a</w:t>
      </w:r>
      <w:r w:rsidRPr="00BD0969">
        <w:t>tique ; tandis que dans les autres elle s’exerce en pénétrant dans le sens de l’existence. W. James a dit avec raison que la connai</w:t>
      </w:r>
      <w:r w:rsidRPr="00BD0969">
        <w:t>s</w:t>
      </w:r>
      <w:r w:rsidRPr="00BD0969">
        <w:t>sance n’est pas le résultat d’un acte, mais un acte. Comment ne serait-ce pas vrai puisque la connaissance procède de l’esprit et que l’esprit est a</w:t>
      </w:r>
      <w:r w:rsidRPr="00BD0969">
        <w:t>c</w:t>
      </w:r>
      <w:r w:rsidRPr="00BD0969">
        <w:t>te ? Il est aussi actif quand il se détache du monde par la contempl</w:t>
      </w:r>
      <w:r w:rsidRPr="00BD0969">
        <w:t>a</w:t>
      </w:r>
      <w:r w:rsidRPr="00BD0969">
        <w:t>tion que lorsqu’il transfigure le monde. Ce ne sont que deux modes de sa puissance créatrice, car l’activité de l’esprit suppose qu’il s’est fo</w:t>
      </w:r>
      <w:r w:rsidRPr="00BD0969">
        <w:t>r</w:t>
      </w:r>
      <w:r w:rsidRPr="00BD0969">
        <w:t>tifié dans la contemplation, qu’il s’est enraciné dans l’éternité, mais la contemplation à son tour suppose qu’il ait créé. De même que chez Plotin l’âme organise l’inférieur du fait qu’elle contient le supérieur, de même la contemplation n’est pas une réflexion passive de l’être.</w:t>
      </w:r>
    </w:p>
    <w:p w:rsidR="009A6F06" w:rsidRPr="00BD0969" w:rsidRDefault="009A6F06" w:rsidP="009A6F06">
      <w:pPr>
        <w:spacing w:before="120" w:after="120"/>
        <w:jc w:val="both"/>
      </w:pPr>
      <w:r w:rsidRPr="00BD0969">
        <w:t>En aucune façon nous ne pouvons concevoir que l’objet de la connaissance et de la contemplation cognitive possède exclusivement l’activité, car Dieu même cesse d’être actif en devenant objet. L’activité n’appartient qu’au sujet, et c’est en tant que sujet que Dieu est acte, puisqu’elle est l’essence de l’esprit qui est sujet et se révèle au cœur du sujet. Ce n’est pas arbitrairement que la connaissa</w:t>
      </w:r>
      <w:r w:rsidRPr="00BD0969">
        <w:t>n</w:t>
      </w:r>
      <w:r w:rsidRPr="00BD0969">
        <w:t>ce a été rattachée à la magie ; la science en est issue. C’est que la connaissance a toujours un caractère de rapt, de virilité conquérante. Notre techn</w:t>
      </w:r>
      <w:r w:rsidRPr="00BD0969">
        <w:t>i</w:t>
      </w:r>
      <w:r w:rsidRPr="00BD0969">
        <w:t>que, c’est notre magie ; comme la magie primitive [78] était la techn</w:t>
      </w:r>
      <w:r w:rsidRPr="00BD0969">
        <w:t>i</w:t>
      </w:r>
      <w:r w:rsidRPr="00BD0969">
        <w:t>que des primitifs. Mais, si la magie est une activité, c’est une activité qui s’exerce par le moyen de l’objectivation, elle suppose que le sujet s’aliène dans les choses, elle est faite pour satisfaire l’esprit de dom</w:t>
      </w:r>
      <w:r w:rsidRPr="00BD0969">
        <w:t>i</w:t>
      </w:r>
      <w:r w:rsidRPr="00BD0969">
        <w:t>nation et porte l’empreinte du naturalisme. C’est par là qu’elle se di</w:t>
      </w:r>
      <w:r w:rsidRPr="00BD0969">
        <w:t>s</w:t>
      </w:r>
      <w:r w:rsidRPr="00BD0969">
        <w:t>tingue de la mystique, qui est spiritualiste par essence, et de la rel</w:t>
      </w:r>
      <w:r w:rsidRPr="00BD0969">
        <w:t>i</w:t>
      </w:r>
      <w:r w:rsidRPr="00BD0969">
        <w:t>gion, qui, malgré ce qu’elle peut contenir d’objectivation, n’est pas rapt, mais piété et vénération.</w:t>
      </w:r>
    </w:p>
    <w:p w:rsidR="009A6F06" w:rsidRPr="00BD0969" w:rsidRDefault="009A6F06" w:rsidP="009A6F06">
      <w:pPr>
        <w:spacing w:before="120" w:after="120"/>
        <w:jc w:val="both"/>
      </w:pPr>
      <w:r w:rsidRPr="00BD0969">
        <w:t>On ne peut réfléchir sur l’activité créatrice de la connaissance sans s’interroger sur l’intuition et la création. Faut-il voir dans l’intuition, considérée comme la forme la plus haute de la connaissance, un acte créateur, ou n’est-ce qu’une réception passive de la réalité. Telle qu’elle se présente dans la philos</w:t>
      </w:r>
      <w:r w:rsidRPr="00BD0969">
        <w:t>o</w:t>
      </w:r>
      <w:r w:rsidRPr="00BD0969">
        <w:t>phie contemporaine chez Husserl, Bergson, Lossky</w:t>
      </w:r>
      <w:r>
        <w:t> </w:t>
      </w:r>
      <w:r w:rsidRPr="00BD0969">
        <w:rPr>
          <w:rStyle w:val="Appelnotedebasdep"/>
        </w:rPr>
        <w:footnoteReference w:id="39"/>
      </w:r>
      <w:r w:rsidRPr="00BD0969">
        <w:t>, l’intuition serait passive. Pour Husserl, l’intuition, c’est la vision des essences (Wesenheiten) que le sujet connaissant comme détaché de son humanité, laisse entrer en lui ; pour Bergson il y a activité dans la connaissance qui fabrique l’univers spatial, ce que j’appelle l’objectivation, mais la pénétration intuitive dans la durée est passive ; enfin, pour Lossky, opérant une restauration critique du r</w:t>
      </w:r>
      <w:r w:rsidRPr="00BD0969">
        <w:t>é</w:t>
      </w:r>
      <w:r w:rsidRPr="00BD0969">
        <w:t>alisme naïf, les réalités e</w:t>
      </w:r>
      <w:r w:rsidRPr="00BD0969">
        <w:t>n</w:t>
      </w:r>
      <w:r w:rsidRPr="00BD0969">
        <w:t>trent directement dans la connaissance.</w:t>
      </w:r>
    </w:p>
    <w:p w:rsidR="009A6F06" w:rsidRPr="00BD0969" w:rsidRDefault="009A6F06" w:rsidP="009A6F06">
      <w:pPr>
        <w:spacing w:before="120" w:after="120"/>
        <w:jc w:val="both"/>
      </w:pPr>
      <w:r>
        <w:t>À</w:t>
      </w:r>
      <w:r w:rsidRPr="00BD0969">
        <w:t xml:space="preserve"> mon avis, au contraire, l’intuition n’est pas passive mais active. Elle est par excellence création au cœur de la connaissance et suppose l’inspiration créatrice. Si déjà, dans les sciences de la nature, l’intuition est active, à plus forte raison doit-elle l’être dans les scie</w:t>
      </w:r>
      <w:r w:rsidRPr="00BD0969">
        <w:t>n</w:t>
      </w:r>
      <w:r w:rsidRPr="00BD0969">
        <w:t>ces de l’esprit. L’intuition est la création du sens, l’irruption du sens dans les ténèbres, l’éclair traversant la nuit. C’est la pensée grecque qui avait tendance à mettre la pensée passivement en face du monde o</w:t>
      </w:r>
      <w:r w:rsidRPr="00BD0969">
        <w:t>b</w:t>
      </w:r>
      <w:r w:rsidRPr="00BD0969">
        <w:t>jectif des idées [79] et la conception de l’intuition n’est pas sortie des cadres de la pensée hellénique. La scolastique l’a héritée d’elle.</w:t>
      </w:r>
    </w:p>
    <w:p w:rsidR="009A6F06" w:rsidRPr="00BD0969" w:rsidRDefault="009A6F06" w:rsidP="009A6F06">
      <w:pPr>
        <w:spacing w:before="120" w:after="120"/>
        <w:jc w:val="both"/>
      </w:pPr>
      <w:r w:rsidRPr="00BD0969">
        <w:t>Bien qu’il tienne l’intuition pour passive, Bergson fait une distin</w:t>
      </w:r>
      <w:r w:rsidRPr="00BD0969">
        <w:t>c</w:t>
      </w:r>
      <w:r w:rsidRPr="00BD0969">
        <w:t>tion tra</w:t>
      </w:r>
      <w:r w:rsidRPr="00BD0969">
        <w:t>n</w:t>
      </w:r>
      <w:r w:rsidRPr="00BD0969">
        <w:t>chée entre la connaissance plongée dans la durée active et créatrice et celle des réalités solidifiées dans lesquelles cette durée s’est congelée</w:t>
      </w:r>
      <w:r>
        <w:t> </w:t>
      </w:r>
      <w:r w:rsidRPr="00BD0969">
        <w:rPr>
          <w:rStyle w:val="Appelnotedebasdep"/>
        </w:rPr>
        <w:footnoteReference w:id="40"/>
      </w:r>
      <w:r w:rsidRPr="00BD0969">
        <w:t>. L’acte créateur du sujet connaissant en tant qu’il participe de l’être et de l’existence, le dyn</w:t>
      </w:r>
      <w:r w:rsidRPr="00BD0969">
        <w:t>a</w:t>
      </w:r>
      <w:r w:rsidRPr="00BD0969">
        <w:t>misme, la vie de cet être et de cette existence, c’est une novation dans l’être et pas, seulement, une vue nouvelle sur lui. Comme tout le monde est prêt à en convenir, la connaissance ajoute à l’être une valeur qu’il ne possédait pas avant elle, et cela témoigne du pouvoir créateur de la connaissance. D’où cette activité tire-t-elle son origine, comment expliquer que la connaissance puisse produire cet accroissement de lumière et de v</w:t>
      </w:r>
      <w:r w:rsidRPr="00BD0969">
        <w:t>a</w:t>
      </w:r>
      <w:r w:rsidRPr="00BD0969">
        <w:t>leur dans l’être ? La connaissance resterait inintelligible si l’on n’admettait que le sujet existentiel comporte quelque liberté.</w:t>
      </w:r>
    </w:p>
    <w:p w:rsidR="009A6F06" w:rsidRPr="00BD0969" w:rsidRDefault="009A6F06" w:rsidP="009A6F06">
      <w:pPr>
        <w:spacing w:before="120" w:after="120"/>
        <w:jc w:val="both"/>
      </w:pPr>
      <w:r w:rsidRPr="00BD0969">
        <w:t>La connaissance unit deux aspects. En tant qu’elle est une activité créatrice, elle révèle dans le sujet existentiel de la liberté, indépenda</w:t>
      </w:r>
      <w:r w:rsidRPr="00BD0969">
        <w:t>n</w:t>
      </w:r>
      <w:r w:rsidRPr="00BD0969">
        <w:t>te de tout objet, ne subissant aucune détermination de l’être connu, préexistant à l’être, absolument originelle ; mais, dans la connaissa</w:t>
      </w:r>
      <w:r w:rsidRPr="00BD0969">
        <w:t>n</w:t>
      </w:r>
      <w:r w:rsidRPr="00BD0969">
        <w:t>ce, la liberté s’allie au Logos. Celui-ci est de Dieu ; la liberté, de l’abîme préexistant à l’être. La connaissance n’est donc pas seulement le reflet de l’être en soi dans le sujet réduit à la connaissance spécul</w:t>
      </w:r>
      <w:r w:rsidRPr="00BD0969">
        <w:t>a</w:t>
      </w:r>
      <w:r w:rsidRPr="00BD0969">
        <w:t>tive ; elle est nécessairement aussi la réaction créatrice sur l’être de sa liberté i</w:t>
      </w:r>
      <w:r w:rsidRPr="00BD0969">
        <w:t>l</w:t>
      </w:r>
      <w:r w:rsidRPr="00BD0969">
        <w:t>luminée d’en haut et par suite une modification de l’être.</w:t>
      </w:r>
    </w:p>
    <w:p w:rsidR="009A6F06" w:rsidRPr="00BD0969" w:rsidRDefault="009A6F06" w:rsidP="009A6F06">
      <w:pPr>
        <w:spacing w:before="120" w:after="120"/>
        <w:jc w:val="both"/>
      </w:pPr>
      <w:r w:rsidRPr="00BD0969">
        <w:t>Dans la connaissance, c’est du Logos que la liberté reçoit la lumi</w:t>
      </w:r>
      <w:r w:rsidRPr="00BD0969">
        <w:t>è</w:t>
      </w:r>
      <w:r w:rsidRPr="00BD0969">
        <w:t>re qui l’éclaire ; mais elle n’est pas liée seulement au Logos, elle l’est aussi à l’Eros. Une connaissance absolument détachée de l’amour se dégrade [80] en volonté de puissance et tourne alors au démoniaque. Car tout devient démoniaque sans l’amour, même la foi ; et il en va de même sans la liberté. On peut dire que la connaissance est d’essence cosmogonique. Assurément elle doit faire preuve d’une extrême doc</w:t>
      </w:r>
      <w:r w:rsidRPr="00BD0969">
        <w:t>i</w:t>
      </w:r>
      <w:r w:rsidRPr="00BD0969">
        <w:t>lité envers le réel, faire peser sur les choses un regard pén</w:t>
      </w:r>
      <w:r w:rsidRPr="00BD0969">
        <w:t>é</w:t>
      </w:r>
      <w:r w:rsidRPr="00BD0969">
        <w:t>trant : c’est le pathos moral qui inspire la connaissance de la vérité et anime les savants véritables. Mais grâce à la liberté, fécondée par le Logos, elle transfigure la réalité. La nature de la connaissance est conjugale, mâle et femelle, elle est la rencontre et la conjonction des deux principes, la possession de l’élément fém</w:t>
      </w:r>
      <w:r w:rsidRPr="00BD0969">
        <w:t>i</w:t>
      </w:r>
      <w:r w:rsidRPr="00BD0969">
        <w:t>nin par le sens viril.</w:t>
      </w:r>
    </w:p>
    <w:p w:rsidR="009A6F06" w:rsidRPr="00BD0969" w:rsidRDefault="009A6F06" w:rsidP="009A6F06">
      <w:pPr>
        <w:spacing w:before="120" w:after="120"/>
        <w:jc w:val="both"/>
      </w:pPr>
      <w:r w:rsidRPr="00BD0969">
        <w:t>Puisque la connaissance procède d’une liberté pré-ontique, elle est, dans sa source même, irrationnelle. Ce sont les métaphysiciens all</w:t>
      </w:r>
      <w:r w:rsidRPr="00BD0969">
        <w:t>e</w:t>
      </w:r>
      <w:r w:rsidRPr="00BD0969">
        <w:t>mands dérivés de Bœhme qui ont le mieux compris que la connai</w:t>
      </w:r>
      <w:r w:rsidRPr="00BD0969">
        <w:t>s</w:t>
      </w:r>
      <w:r w:rsidRPr="00BD0969">
        <w:t>sance rationnelle a un fond qui ne l’est pas. C’est encore un des a</w:t>
      </w:r>
      <w:r w:rsidRPr="00BD0969">
        <w:t>s</w:t>
      </w:r>
      <w:r w:rsidRPr="00BD0969">
        <w:t>pects de l’activité créatrice de la connaissance qu’elle est à des degrés divers une humanisation de l’être. C’est au moins le cas pour la connaissance cataphatique, où cette humanisation peut parfois aussi être tournée vers le mal. Car c’est seulement dans la connaissance apophatique que l’humanisation cesse : l’être créé est alors surmonté et divinisé.</w:t>
      </w:r>
    </w:p>
    <w:p w:rsidR="009A6F06" w:rsidRPr="00BD0969" w:rsidRDefault="009A6F06" w:rsidP="009A6F06">
      <w:pPr>
        <w:spacing w:before="120" w:after="120"/>
        <w:jc w:val="both"/>
      </w:pPr>
      <w:r w:rsidRPr="00BD0969">
        <w:t>En reconnaissant l’apport de liberté que le sujet existentiel fournit à la connaissance, on adhère au type de philosophie qui affirme le primat de la liberté sur l’être ; on préfère à l’intellectualisme le volo</w:t>
      </w:r>
      <w:r w:rsidRPr="00BD0969">
        <w:t>n</w:t>
      </w:r>
      <w:r w:rsidRPr="00BD0969">
        <w:t>tarisme, sans que ce terme do</w:t>
      </w:r>
      <w:r w:rsidRPr="00BD0969">
        <w:t>i</w:t>
      </w:r>
      <w:r w:rsidRPr="00BD0969">
        <w:t>ve être pris en son sens absolu puisque la volonté n’existe jamais à l’état pur. Qu’il soit aristotélicien ou pl</w:t>
      </w:r>
      <w:r w:rsidRPr="00BD0969">
        <w:t>a</w:t>
      </w:r>
      <w:r w:rsidRPr="00BD0969">
        <w:t>tonicien, l’intellectualisme entraîne toujours la n</w:t>
      </w:r>
      <w:r w:rsidRPr="00BD0969">
        <w:t>é</w:t>
      </w:r>
      <w:r w:rsidRPr="00BD0969">
        <w:t>gation de la liberté dans la connaissance et par suite il la dépouille de son cara</w:t>
      </w:r>
      <w:r w:rsidRPr="00BD0969">
        <w:t>c</w:t>
      </w:r>
      <w:r w:rsidRPr="00BD0969">
        <w:t>tère de création.</w:t>
      </w:r>
    </w:p>
    <w:p w:rsidR="009A6F06" w:rsidRPr="00BD0969" w:rsidRDefault="009A6F06" w:rsidP="009A6F06">
      <w:pPr>
        <w:spacing w:before="120" w:after="120"/>
        <w:jc w:val="both"/>
      </w:pPr>
      <w:r w:rsidRPr="00BD0969">
        <w:t>Dans tout système intellectualiste, on procède du haut vers le bas, et, de détermination en détermination, l’être rationnel et objectif d</w:t>
      </w:r>
      <w:r w:rsidRPr="00BD0969">
        <w:t>é</w:t>
      </w:r>
      <w:r w:rsidRPr="00BD0969">
        <w:t xml:space="preserve">termine entièrement la connaissance, [81] la voie suivant laquelle le sujet connaît. L’intellectualisme est forcé d’en arriver à nier que le sujet existe et qu’il soit engagé dans le mystère de l’existence. </w:t>
      </w:r>
      <w:r w:rsidRPr="00BD0969">
        <w:rPr>
          <w:i/>
        </w:rPr>
        <w:t>Le sujet ne peut être existentiel sans être libre</w:t>
      </w:r>
      <w:r w:rsidRPr="00BD0969">
        <w:t>. Comme c’est le pr</w:t>
      </w:r>
      <w:r w:rsidRPr="00BD0969">
        <w:t>i</w:t>
      </w:r>
      <w:r w:rsidRPr="00BD0969">
        <w:t>mat de la liberté sur l’être, du sujet existentiel sur l’objet qui engendre nécessa</w:t>
      </w:r>
      <w:r w:rsidRPr="00BD0969">
        <w:t>i</w:t>
      </w:r>
      <w:r w:rsidRPr="00BD0969">
        <w:t>rement le tragique de la connaissance elle-même, ce tragique est ini</w:t>
      </w:r>
      <w:r w:rsidRPr="00BD0969">
        <w:t>n</w:t>
      </w:r>
      <w:r w:rsidRPr="00BD0969">
        <w:t>telligible à l’intellectualisme. L’intellectualisme pur est incapable de rendre compte du me</w:t>
      </w:r>
      <w:r w:rsidRPr="00BD0969">
        <w:t>n</w:t>
      </w:r>
      <w:r w:rsidRPr="00BD0969">
        <w:t>songe et de l’erreur puisque pour lui la vérité se découvre par la vertu de la n</w:t>
      </w:r>
      <w:r w:rsidRPr="00BD0969">
        <w:t>é</w:t>
      </w:r>
      <w:r w:rsidRPr="00BD0969">
        <w:t>cessité. Pour expliquer la possibilité de l’erreur, Descartes devait recourir à la volonté et au libre arbitre ; mais l’intellectualisme dominait encore sa pensée. C’est ce qu’il y a de l</w:t>
      </w:r>
      <w:r w:rsidRPr="00BD0969">
        <w:t>i</w:t>
      </w:r>
      <w:r w:rsidRPr="00BD0969">
        <w:t>berté dans la connaissance qui, non seulement la fait cré</w:t>
      </w:r>
      <w:r w:rsidRPr="00BD0969">
        <w:t>a</w:t>
      </w:r>
      <w:r w:rsidRPr="00BD0969">
        <w:t>trice, mais est aussi la source de ses erreurs, de ses égarements, de ses contradi</w:t>
      </w:r>
      <w:r w:rsidRPr="00BD0969">
        <w:t>c</w:t>
      </w:r>
      <w:r w:rsidRPr="00BD0969">
        <w:t>tions insurmontables, qui ne sont réductibles que dans l’ordre de la grâce.</w:t>
      </w:r>
    </w:p>
    <w:p w:rsidR="009A6F06" w:rsidRPr="00BD0969" w:rsidRDefault="009A6F06" w:rsidP="009A6F06">
      <w:pPr>
        <w:spacing w:before="120" w:after="120"/>
        <w:jc w:val="both"/>
      </w:pPr>
      <w:r w:rsidRPr="00BD0969">
        <w:t>Il ne faut pas, en affirmant que la connaissance est créatrice, rédu</w:t>
      </w:r>
      <w:r w:rsidRPr="00BD0969">
        <w:t>i</w:t>
      </w:r>
      <w:r w:rsidRPr="00BD0969">
        <w:t>re le ra</w:t>
      </w:r>
      <w:r w:rsidRPr="00BD0969">
        <w:t>p</w:t>
      </w:r>
      <w:r w:rsidRPr="00BD0969">
        <w:t>port de créateur à créature au rapport de causalité, puisque ce serait substituer la nécessité à la liberté. Ce qui est vrai seulement, c’est que la liberté et la nécessité ont des degrés qui correspondent aux divers types de la connaissance. Ces degrés diffèrent, suivant que le sujet existentiel est plus ou moins ouvert ou fermé aux degrés hiéra</w:t>
      </w:r>
      <w:r w:rsidRPr="00BD0969">
        <w:t>r</w:t>
      </w:r>
      <w:r w:rsidRPr="00BD0969">
        <w:t>chiques de l’être. La structure de la conscience n’est pas immuable, elle est susceptible de se modifier</w:t>
      </w:r>
      <w:r>
        <w:t> </w:t>
      </w:r>
      <w:r w:rsidRPr="00BD0969">
        <w:rPr>
          <w:rStyle w:val="Appelnotedebasdep"/>
        </w:rPr>
        <w:footnoteReference w:id="41"/>
      </w:r>
      <w:r w:rsidRPr="00BD0969">
        <w:t>. La connaissance du monde o</w:t>
      </w:r>
      <w:r w:rsidRPr="00BD0969">
        <w:t>b</w:t>
      </w:r>
      <w:r w:rsidRPr="00BD0969">
        <w:t>jectivé, de la nature, se tourne vers la nécessité dans une bien plus la</w:t>
      </w:r>
      <w:r w:rsidRPr="00BD0969">
        <w:t>r</w:t>
      </w:r>
      <w:r w:rsidRPr="00BD0969">
        <w:t>ge mesure que la connaissance métaphysique, orientée vers l’existence non objectivée et vers l’esprit.</w:t>
      </w:r>
    </w:p>
    <w:p w:rsidR="009A6F06" w:rsidRPr="00BD0969" w:rsidRDefault="009A6F06" w:rsidP="009A6F06">
      <w:pPr>
        <w:spacing w:before="120" w:after="120"/>
        <w:jc w:val="both"/>
      </w:pPr>
      <w:r w:rsidRPr="00BD0969">
        <w:t>C’est d’abord dans la science de la nature que la liberté s’est man</w:t>
      </w:r>
      <w:r w:rsidRPr="00BD0969">
        <w:t>i</w:t>
      </w:r>
      <w:r w:rsidRPr="00BD0969">
        <w:t>festée, elle a d’abord tourné son attention [82] vers le monde qui n’est que le monde déchu. La connaissance scientifique du monde naturel révèle l’activité de la connaissance par son efficacité pratique, techn</w:t>
      </w:r>
      <w:r w:rsidRPr="00BD0969">
        <w:t>i</w:t>
      </w:r>
      <w:r w:rsidRPr="00BD0969">
        <w:t>que sur la nature ; mais c’est dans l’esprit même du savant qui fait les découvertes qu’elle opère et elle doit opérer en toute liberté. C’est l’esprit qui organise la matière, mais par degrés descendant de lui aux choses, il subit la dégradation progressive de sa liberté. C’est pourquoi l’on doit parler des divers degrés de la liberté, des métamorphoses de la liberté même. Au degré le plus haut est l’inspiration créatrice ; au degré inférieur, au plus près de la matière, la liberté s’appelle le tr</w:t>
      </w:r>
      <w:r w:rsidRPr="00BD0969">
        <w:t>a</w:t>
      </w:r>
      <w:r w:rsidRPr="00BD0969">
        <w:t>vail.</w:t>
      </w:r>
    </w:p>
    <w:p w:rsidR="009A6F06" w:rsidRPr="00BD0969" w:rsidRDefault="009A6F06" w:rsidP="009A6F06">
      <w:pPr>
        <w:spacing w:before="120" w:after="120"/>
        <w:jc w:val="both"/>
      </w:pPr>
      <w:r w:rsidRPr="00BD0969">
        <w:t>C’est ce qui rend la philosophie du travail si importante, non se</w:t>
      </w:r>
      <w:r w:rsidRPr="00BD0969">
        <w:t>u</w:t>
      </w:r>
      <w:r w:rsidRPr="00BD0969">
        <w:t>lement du point de vue social et moral, mais même du point de vue cognitif. C’est de la s</w:t>
      </w:r>
      <w:r w:rsidRPr="00BD0969">
        <w:t>o</w:t>
      </w:r>
      <w:r w:rsidRPr="00BD0969">
        <w:t>ciologie de la connaissance que relève l’étude des rapports existant entre les formes de la connaissance et celles du travail</w:t>
      </w:r>
      <w:r>
        <w:t> </w:t>
      </w:r>
      <w:r w:rsidRPr="00BD0969">
        <w:rPr>
          <w:rStyle w:val="Appelnotedebasdep"/>
        </w:rPr>
        <w:footnoteReference w:id="42"/>
      </w:r>
      <w:r w:rsidRPr="00BD0969">
        <w:t>. L’homo sapiens ne fait qu’un avec l’</w:t>
      </w:r>
      <w:r w:rsidRPr="006D797A">
        <w:rPr>
          <w:i/>
        </w:rPr>
        <w:t>homo faber</w:t>
      </w:r>
      <w:r w:rsidRPr="00BD0969">
        <w:t>, le sujet ne peut connaître sans agir et travailler. A sa source comme à son so</w:t>
      </w:r>
      <w:r w:rsidRPr="00BD0969">
        <w:t>m</w:t>
      </w:r>
      <w:r w:rsidRPr="00BD0969">
        <w:t>met, la connaissance est création ; mais elle ne peut être cré</w:t>
      </w:r>
      <w:r w:rsidRPr="00BD0969">
        <w:t>a</w:t>
      </w:r>
      <w:r w:rsidRPr="00BD0969">
        <w:t>tion sans être travail et par suite elle est liée aux formes sociales de travail, comme l’a vu Marx ; mais il a dégradé cette vérité par son matéri</w:t>
      </w:r>
      <w:r w:rsidRPr="00BD0969">
        <w:t>a</w:t>
      </w:r>
      <w:r w:rsidRPr="00BD0969">
        <w:t>lisme parce qu’il n’a pas compris la nature spirituelle du travail. Il n’est pas de l’ordre de la matière, mais de l’esprit. C’est le caractère existentiel du sujet qui détermine ce</w:t>
      </w:r>
      <w:r w:rsidRPr="00BD0969">
        <w:t>t</w:t>
      </w:r>
      <w:r w:rsidRPr="00BD0969">
        <w:t>te liaison entre la connaissance et le travail, l’activité vitale. Elle suffit à révéler ce qu’il y a d’anormal dans la philosophie et la science quand elles se confinent dans des sphères académiques, toutes d’abstraction, dans une atmosphère de c</w:t>
      </w:r>
      <w:r w:rsidRPr="00BD0969">
        <w:t>a</w:t>
      </w:r>
      <w:r w:rsidRPr="00BD0969">
        <w:t>binet, exclusivement livresque. Il doit en résulter l’altération de la connaissance. En s’éloignant de la vie, de l’existence dans sa totalité, comme l’a vu chez nous N. Fedorof, la [83] connaissance philosoph</w:t>
      </w:r>
      <w:r w:rsidRPr="00BD0969">
        <w:t>i</w:t>
      </w:r>
      <w:r w:rsidRPr="00BD0969">
        <w:t>que se pervertit. L’être connaissant, en sa qualité de sujet existentiel, réunit nécessairement la pensée et la volonté, la contemplation et le travail, le théorique et le pratique. C’est le prix de la philosophie exi</w:t>
      </w:r>
      <w:r w:rsidRPr="00BD0969">
        <w:t>s</w:t>
      </w:r>
      <w:r w:rsidRPr="00BD0969">
        <w:t>tentielle qu’elle soit à la fois théorique et pratique ; elle a la mission d’étudier la corrélation qui unit la connaissance et la communauté des hommes, de faire reconnaître le caractère social du lien logique ; c’est pourquoi l’objet principal du présent ouvrage est celui des rapports entre la connaissance en tant qu’elle se met au service de la société objectivée et de la connaissance qui ne se comprend que par et pour la communion existentielle.</w:t>
      </w:r>
    </w:p>
    <w:p w:rsidR="009A6F06" w:rsidRDefault="009A6F06" w:rsidP="009A6F06">
      <w:pPr>
        <w:pStyle w:val="p"/>
      </w:pPr>
      <w:r w:rsidRPr="00BD0969">
        <w:br w:type="page"/>
        <w:t>[84]</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9" w:name="cinq_meditations_pt_2_IV"/>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Deuxième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V</w:t>
      </w:r>
    </w:p>
    <w:p w:rsidR="009A6F06" w:rsidRDefault="009A6F06" w:rsidP="009A6F06">
      <w:pPr>
        <w:pStyle w:val="planchest0"/>
      </w:pPr>
      <w:r>
        <w:t>LES DEGRÉS DE LA COMMUNAUTÉ</w:t>
      </w:r>
      <w:r>
        <w:br/>
        <w:t>DANS LA CONNAISSANCE.</w:t>
      </w:r>
    </w:p>
    <w:p w:rsidR="009A6F06" w:rsidRPr="002920DF" w:rsidRDefault="009A6F06" w:rsidP="009A6F06">
      <w:pPr>
        <w:pStyle w:val="planchest0"/>
      </w:pPr>
      <w:r>
        <w:t>EXTINCTION DU MONDE DES CHOSES ET DES OBJETS</w:t>
      </w:r>
      <w:r>
        <w:br/>
        <w:t>ET ACCÈS A L’ÉNIGME DE L’EXISTENCE.</w:t>
      </w:r>
    </w:p>
    <w:bookmarkEnd w:id="9"/>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La théorie de la connaissance n’a pas encore mis suffisamment en lumière ce qu’il y a d’indiscutablement social dans la connaissance. La connaissance fait communiquer les hommes, elle établit un lien entre eux et permet leur compr</w:t>
      </w:r>
      <w:r w:rsidRPr="00BD0969">
        <w:t>é</w:t>
      </w:r>
      <w:r w:rsidRPr="00BD0969">
        <w:t>hension mutuelle. Par la connaissance l’être qui serait confiné en lui-même s’évade de soi. Le monde est di</w:t>
      </w:r>
      <w:r w:rsidRPr="00BD0969">
        <w:t>s</w:t>
      </w:r>
      <w:r w:rsidRPr="00BD0969">
        <w:t>socié par l’espace et le temps, la connaissance surmonte cette rupture. C’est, dans les conditions de notre univers, ce qui me transporte dans un passé lointain et à l’autre bout du monde. Entre ce qui est br</w:t>
      </w:r>
      <w:r w:rsidRPr="00BD0969">
        <w:t>i</w:t>
      </w:r>
      <w:r w:rsidRPr="00BD0969">
        <w:t>sé et rendu étranger, la connaissance noue des liens ; et suivant ces liens l’opération qui remédie à la rupture comporte toute une variété de d</w:t>
      </w:r>
      <w:r w:rsidRPr="00BD0969">
        <w:t>e</w:t>
      </w:r>
      <w:r w:rsidRPr="00BD0969">
        <w:t xml:space="preserve">grés. C’est en tant que sociale que la connaissance est universellement valable, </w:t>
      </w:r>
      <w:r w:rsidRPr="00BD0969">
        <w:rPr>
          <w:i/>
        </w:rPr>
        <w:t>allgemeingültig</w:t>
      </w:r>
      <w:r w:rsidRPr="00BD0969">
        <w:t> ; et il n’est pas jusqu’à la logique, indispe</w:t>
      </w:r>
      <w:r w:rsidRPr="00BD0969">
        <w:t>n</w:t>
      </w:r>
      <w:r w:rsidRPr="00BD0969">
        <w:t xml:space="preserve">sable à la communication de la pensée et de la connaissance, qui n’ait un caractère social. </w:t>
      </w:r>
      <w:r w:rsidRPr="00BD0969">
        <w:rPr>
          <w:i/>
        </w:rPr>
        <w:t>Logiciser</w:t>
      </w:r>
      <w:r w:rsidRPr="00BD0969">
        <w:t xml:space="preserve"> la pensée, l’assujettir aux lois de la log</w:t>
      </w:r>
      <w:r w:rsidRPr="00BD0969">
        <w:t>i</w:t>
      </w:r>
      <w:r w:rsidRPr="00BD0969">
        <w:t>que, c’est du même coup la socialiser. A l’origine de la connaissance, [85] l’intuition est intimement personnelle ; elle met l’homme au ce</w:t>
      </w:r>
      <w:r w:rsidRPr="00BD0969">
        <w:t>n</w:t>
      </w:r>
      <w:r w:rsidRPr="00BD0969">
        <w:t>tre du mystère même de l’être ; mais les résultats auxquels cette connaissance conduit sont sociaux, faits pour la société, à commun</w:t>
      </w:r>
      <w:r w:rsidRPr="00BD0969">
        <w:t>i</w:t>
      </w:r>
      <w:r w:rsidRPr="00BD0969">
        <w:t>quer aux hommes, puisque le seul fait de publier une découverte scientifique ou d’écrire un livre est social, se propose la communic</w:t>
      </w:r>
      <w:r w:rsidRPr="00BD0969">
        <w:t>a</w:t>
      </w:r>
      <w:r w:rsidRPr="00BD0969">
        <w:t>tion.</w:t>
      </w:r>
    </w:p>
    <w:p w:rsidR="009A6F06" w:rsidRPr="00BD0969" w:rsidRDefault="009A6F06" w:rsidP="009A6F06">
      <w:pPr>
        <w:spacing w:before="120" w:after="120"/>
        <w:jc w:val="both"/>
      </w:pPr>
      <w:r w:rsidRPr="00BD0969">
        <w:t>Les degrés de communication atteints par la connaissance dépe</w:t>
      </w:r>
      <w:r w:rsidRPr="00BD0969">
        <w:t>n</w:t>
      </w:r>
      <w:r w:rsidRPr="00BD0969">
        <w:t>dent des d</w:t>
      </w:r>
      <w:r w:rsidRPr="00BD0969">
        <w:t>e</w:t>
      </w:r>
      <w:r w:rsidRPr="00BD0969">
        <w:t>grés de communauté existant parmi les hommes. Puisque, comme nous l’avons vu, l’objectivation propre à la connaissance est en même temps une socialisation, cette objectivation doit différer avec les divers groupements sociaux. En raison de la diversité de leurs structures, les divers groupes réfractent à leur manière l’objectivité et l’universalité des résultats de la connaissance ; car si jusqu’à pr</w:t>
      </w:r>
      <w:r w:rsidRPr="00BD0969">
        <w:t>é</w:t>
      </w:r>
      <w:r w:rsidRPr="00BD0969">
        <w:t>sent la connaissance scientifique a été l’œuvre de savants spécialisés, d’universitaires, ses produits, surtout ceux des sciences exactes, ph</w:t>
      </w:r>
      <w:r w:rsidRPr="00BD0969">
        <w:t>y</w:t>
      </w:r>
      <w:r w:rsidRPr="00BD0969">
        <w:t>sico-mathématiques, sont utilisés comme moyens de communication entre tous les hommes, si complètement étrangers soient-ils les uns aux autres. La connaissa</w:t>
      </w:r>
      <w:r w:rsidRPr="00BD0969">
        <w:t>n</w:t>
      </w:r>
      <w:r w:rsidRPr="00BD0969">
        <w:t>ce scientifique, dont le type pur est dans les sciences mathématiques et physiques, permet aux hommes de co</w:t>
      </w:r>
      <w:r w:rsidRPr="00BD0969">
        <w:t>m</w:t>
      </w:r>
      <w:r w:rsidRPr="00BD0969">
        <w:t>muniquer universellement, mais elle n’institue aucune communion véritable. La communauté humaine y est à son plus bas d</w:t>
      </w:r>
      <w:r w:rsidRPr="00BD0969">
        <w:t>e</w:t>
      </w:r>
      <w:r w:rsidRPr="00BD0969">
        <w:t>gré. Sur le terrain des vérités mathématiques et physiques peuvent s’accorder des hommes tout à fait différents par la spiritualité, les croyances religie</w:t>
      </w:r>
      <w:r w:rsidRPr="00BD0969">
        <w:t>u</w:t>
      </w:r>
      <w:r w:rsidRPr="00BD0969">
        <w:t>ses, la cla</w:t>
      </w:r>
      <w:r w:rsidRPr="00BD0969">
        <w:t>s</w:t>
      </w:r>
      <w:r w:rsidRPr="00BD0969">
        <w:t>se sociale, la nationalité et la culture.</w:t>
      </w:r>
    </w:p>
    <w:p w:rsidR="009A6F06" w:rsidRPr="00BD0969" w:rsidRDefault="009A6F06" w:rsidP="009A6F06">
      <w:pPr>
        <w:spacing w:before="120" w:after="120"/>
        <w:jc w:val="both"/>
      </w:pPr>
      <w:r w:rsidRPr="00BD0969">
        <w:t>Aussi, avec son caractère d’universalité, mais d’universalité ab</w:t>
      </w:r>
      <w:r w:rsidRPr="00BD0969">
        <w:t>s</w:t>
      </w:r>
      <w:r w:rsidRPr="00BD0969">
        <w:t>traite, la science n’est-elle que le mode de connaissance propre au monde objectivé et s</w:t>
      </w:r>
      <w:r w:rsidRPr="00BD0969">
        <w:t>o</w:t>
      </w:r>
      <w:r w:rsidRPr="00BD0969">
        <w:t>cialisé où la communication ne se réalise que dans des conditions de désunion. Il faut bien pour qu’elle puisse se faire, pour que les acquisitions de la connaissance puissent être co</w:t>
      </w:r>
      <w:r w:rsidRPr="00BD0969">
        <w:t>m</w:t>
      </w:r>
      <w:r w:rsidRPr="00BD0969">
        <w:t>muniquées, qu’une certaine communauté, qui [86] se ma</w:t>
      </w:r>
      <w:r w:rsidRPr="00BD0969">
        <w:t>r</w:t>
      </w:r>
      <w:r w:rsidRPr="00BD0969">
        <w:t>que déjà dans le symbolique du langage</w:t>
      </w:r>
      <w:r>
        <w:t> </w:t>
      </w:r>
      <w:r w:rsidRPr="00BD0969">
        <w:rPr>
          <w:rStyle w:val="Appelnotedebasdep"/>
        </w:rPr>
        <w:footnoteReference w:id="43"/>
      </w:r>
      <w:r w:rsidRPr="00BD0969">
        <w:t>, existe entre les hommes ; mais ce degré de communauté peut coexister avec la désunion. C’est cela même qui constitue le problème de la sociologie de la connaissance. Des deux perspectives sous lesquelles la connaissance peut être cons</w:t>
      </w:r>
      <w:r w:rsidRPr="00BD0969">
        <w:t>i</w:t>
      </w:r>
      <w:r w:rsidRPr="00BD0969">
        <w:t>dérée, celle de la société et celle de la communion personnelle, celle-là est le plus généralement obligatoire, connaît la plus large diffusion, mais elle ignore l’existence interne et la comm</w:t>
      </w:r>
      <w:r w:rsidRPr="00BD0969">
        <w:t>u</w:t>
      </w:r>
      <w:r w:rsidRPr="00BD0969">
        <w:t>nion. La seconde au contraire participe au mystère de l’être, à l’esprit qui en est le faîte, mais elle ne se présente pas comme universellement obligatoire, elle n’est pas utilisée comme moyen de communication entre les hommes.</w:t>
      </w:r>
    </w:p>
    <w:p w:rsidR="009A6F06" w:rsidRPr="00BD0969" w:rsidRDefault="009A6F06" w:rsidP="009A6F06">
      <w:pPr>
        <w:spacing w:before="120" w:after="120"/>
        <w:jc w:val="both"/>
      </w:pPr>
      <w:r w:rsidRPr="00BD0969">
        <w:t>Déjà les vérités philosophiques supposent un bien plus haut degré de comm</w:t>
      </w:r>
      <w:r w:rsidRPr="00BD0969">
        <w:t>u</w:t>
      </w:r>
      <w:r w:rsidRPr="00BD0969">
        <w:t xml:space="preserve">nauté spirituelle que les vérités physico-mathématiques ; mais le degré suprême revient aux vérités religieuses. D’une part elles se présentent comme absolument </w:t>
      </w:r>
      <w:r w:rsidRPr="00BD0969">
        <w:rPr>
          <w:i/>
        </w:rPr>
        <w:t>subjectives</w:t>
      </w:r>
      <w:r w:rsidRPr="00BD0969">
        <w:t>, indémontrables, sans preuves, incapables de fonder une communauté universelle ; mais qu’on se mette à l’intérieur de la communauté spirituelle, ou, comme on dit, de l’</w:t>
      </w:r>
      <w:r>
        <w:t>Église</w:t>
      </w:r>
      <w:r w:rsidRPr="00BD0969">
        <w:t>, les voilà plus universelles que toutes, plus que les v</w:t>
      </w:r>
      <w:r w:rsidRPr="00BD0969">
        <w:t>é</w:t>
      </w:r>
      <w:r w:rsidRPr="00BD0969">
        <w:t>rités mathématiques elles-mêmes : c’est qu’elles supposent la foi et l’unanimité des croyants. Au temps de la plus large objectivation du christianisme, au moyen âge, l’humanité chrétienne constituait une communauté pour laquelle les vérités du christianisme étaient d’une valeur universelle, tandis que les vérités scientif</w:t>
      </w:r>
      <w:r w:rsidRPr="00BD0969">
        <w:t>i</w:t>
      </w:r>
      <w:r w:rsidRPr="00BD0969">
        <w:t>ques n’étaient pas encore socialisées, n’avaient aucune force de conviction, même sca</w:t>
      </w:r>
      <w:r w:rsidRPr="00BD0969">
        <w:t>n</w:t>
      </w:r>
      <w:r w:rsidRPr="00BD0969">
        <w:t>dalisaient les esprits. Il en va différemment suivant les époques. De notre temps, ce sont les résultats de la connaissance scientifique qui sont le plus obje</w:t>
      </w:r>
      <w:r w:rsidRPr="00BD0969">
        <w:t>c</w:t>
      </w:r>
      <w:r w:rsidRPr="00BD0969">
        <w:t>tivés et socialisés ; et le mode de communication qui y est lié est le plus répandu ; au contraire les vérités [87] d’ordre rel</w:t>
      </w:r>
      <w:r w:rsidRPr="00BD0969">
        <w:t>i</w:t>
      </w:r>
      <w:r w:rsidRPr="00BD0969">
        <w:t xml:space="preserve">gieux apparaissent comme </w:t>
      </w:r>
      <w:r w:rsidRPr="00BD0969">
        <w:rPr>
          <w:i/>
        </w:rPr>
        <w:t>subject</w:t>
      </w:r>
      <w:r w:rsidRPr="00BD0969">
        <w:rPr>
          <w:i/>
        </w:rPr>
        <w:t>i</w:t>
      </w:r>
      <w:r w:rsidRPr="00BD0969">
        <w:rPr>
          <w:i/>
        </w:rPr>
        <w:t>ves</w:t>
      </w:r>
      <w:r w:rsidRPr="00BD0969">
        <w:t>. Aussi ne faut-il pas perdre de vue ce que ce terme a d’arbitraire.</w:t>
      </w:r>
    </w:p>
    <w:p w:rsidR="009A6F06" w:rsidRPr="00BD0969" w:rsidRDefault="009A6F06" w:rsidP="009A6F06">
      <w:pPr>
        <w:spacing w:before="120" w:after="120"/>
        <w:jc w:val="both"/>
      </w:pPr>
      <w:r w:rsidRPr="00BD0969">
        <w:t>La manière dont les hommes peuvent communiquer est en rapport avec les divers degrés de communauté. Dans les conditions de notre monde, c’est le maximum d’objectivité sociale, qui fonde l’universalité de la communication ; mais c’est que ce monde est d</w:t>
      </w:r>
      <w:r w:rsidRPr="00BD0969">
        <w:t>é</w:t>
      </w:r>
      <w:r w:rsidRPr="00BD0969">
        <w:t>chu, désuni par le péché. Non certes que cette d</w:t>
      </w:r>
      <w:r w:rsidRPr="00BD0969">
        <w:t>é</w:t>
      </w:r>
      <w:r w:rsidRPr="00BD0969">
        <w:t>chéance et désunion résultent de l’objectivation produite par la connaissance scientifique ; elle appartient à la constitution même de l’être. Dans ce monde dés</w:t>
      </w:r>
      <w:r w:rsidRPr="00BD0969">
        <w:t>u</w:t>
      </w:r>
      <w:r w:rsidRPr="00BD0969">
        <w:t>ni, la science, malgré son objectivation, possède une valeur positive, une un</w:t>
      </w:r>
      <w:r w:rsidRPr="00BD0969">
        <w:t>i</w:t>
      </w:r>
      <w:r w:rsidRPr="00BD0969">
        <w:t>versalité comparable à celle du droit. Cette validité universelle ne peut pas appa</w:t>
      </w:r>
      <w:r w:rsidRPr="00BD0969">
        <w:t>r</w:t>
      </w:r>
      <w:r w:rsidRPr="00BD0969">
        <w:t>tenir à la philosophie comme elle a été entendue plus haut, à la philosophie de l’existence, puisque le monde qu’elle révèle n’est pas objectif. Ne peut apparaître comme objectif ce qui n’est pas lié à l’objectif ; ce ne peut donc être que subje</w:t>
      </w:r>
      <w:r w:rsidRPr="00BD0969">
        <w:t>c</w:t>
      </w:r>
      <w:r w:rsidRPr="00BD0969">
        <w:t>tif et s’il est vrai qu’ici la subjectivité n’est pas opposée à la vérité, n’est pas s</w:t>
      </w:r>
      <w:r w:rsidRPr="00BD0969">
        <w:t>y</w:t>
      </w:r>
      <w:r w:rsidRPr="00BD0969">
        <w:t>nonyme d’erreur, puisqu’au contraire elle peut atteindre au maximum de vér</w:t>
      </w:r>
      <w:r w:rsidRPr="00BD0969">
        <w:t>i</w:t>
      </w:r>
      <w:r w:rsidRPr="00BD0969">
        <w:t>té, du moins elle ne possède pas ce caractère d’être universellement valable, qui est la condition de la communication.</w:t>
      </w:r>
    </w:p>
    <w:p w:rsidR="009A6F06" w:rsidRPr="00BD0969" w:rsidRDefault="009A6F06" w:rsidP="009A6F06">
      <w:pPr>
        <w:spacing w:before="120" w:after="120"/>
        <w:jc w:val="both"/>
      </w:pPr>
      <w:r w:rsidRPr="00BD0969">
        <w:t>Cela suppose que la communauté spirituelle, la communion, peut n’être qu’une assez mauvaise condition de communication entre les hommes. Voilà bien un des paradoxes essentiels de la connaissance au sein du monde déchu. Ces moyens de communication entre les ho</w:t>
      </w:r>
      <w:r w:rsidRPr="00BD0969">
        <w:t>m</w:t>
      </w:r>
      <w:r w:rsidRPr="00BD0969">
        <w:t>mes, qui font violence à l’espace et au temps, ils utilisent la connai</w:t>
      </w:r>
      <w:r w:rsidRPr="00BD0969">
        <w:t>s</w:t>
      </w:r>
      <w:r w:rsidRPr="00BD0969">
        <w:t>sance objectivée et ne supposent pas de communa</w:t>
      </w:r>
      <w:r w:rsidRPr="00BD0969">
        <w:t>u</w:t>
      </w:r>
      <w:r w:rsidRPr="00BD0969">
        <w:t xml:space="preserve">té véritable ; ce qui les fonde, c’est la mathématique, ce n’est pas la connaissance de l’être et de l’existence humaine elle-même. </w:t>
      </w:r>
      <w:r>
        <w:t>À</w:t>
      </w:r>
      <w:r w:rsidRPr="00BD0969">
        <w:t xml:space="preserve"> vrai dire, ce qu’on appelle </w:t>
      </w:r>
      <w:r w:rsidRPr="00BD0969">
        <w:rPr>
          <w:i/>
        </w:rPr>
        <w:t>rel</w:t>
      </w:r>
      <w:r w:rsidRPr="00BD0969">
        <w:rPr>
          <w:i/>
        </w:rPr>
        <w:t>i</w:t>
      </w:r>
      <w:r w:rsidRPr="00BD0969">
        <w:rPr>
          <w:i/>
        </w:rPr>
        <w:t>gion</w:t>
      </w:r>
      <w:r w:rsidRPr="00BD0969">
        <w:t xml:space="preserve"> et qui signifie </w:t>
      </w:r>
      <w:r w:rsidRPr="00BD0969">
        <w:rPr>
          <w:i/>
        </w:rPr>
        <w:t>lien</w:t>
      </w:r>
      <w:r w:rsidRPr="00BD0969">
        <w:t>, a bien servi, non seulement comme moyen de comm</w:t>
      </w:r>
      <w:r w:rsidRPr="00BD0969">
        <w:t>u</w:t>
      </w:r>
      <w:r w:rsidRPr="00BD0969">
        <w:t>nion, mais aussi comme truchement [88] entre les hommes, elle a été utilisée pour organiser la vie sociale ; mais si cela put être, c’est que les vérités de la R</w:t>
      </w:r>
      <w:r w:rsidRPr="00BD0969">
        <w:t>é</w:t>
      </w:r>
      <w:r w:rsidRPr="00BD0969">
        <w:t>vélation ont été socialisées, objectivées, mêlées à la société ; et, de ces communications, établies par la rel</w:t>
      </w:r>
      <w:r w:rsidRPr="00BD0969">
        <w:t>i</w:t>
      </w:r>
      <w:r w:rsidRPr="00BD0969">
        <w:t>gion, toute communauté véritable était absente</w:t>
      </w:r>
      <w:r>
        <w:t> </w:t>
      </w:r>
      <w:r w:rsidRPr="00BD0969">
        <w:rPr>
          <w:rStyle w:val="Appelnotedebasdep"/>
        </w:rPr>
        <w:footnoteReference w:id="44"/>
      </w:r>
      <w:r w:rsidRPr="00BD0969">
        <w:t>. C’est seulement dans la vie de l’esprit que s’évanouit l’objectivation ; et les vér</w:t>
      </w:r>
      <w:r w:rsidRPr="00BD0969">
        <w:t>i</w:t>
      </w:r>
      <w:r w:rsidRPr="00BD0969">
        <w:t>tés qui s’y révèlent ne se présentent nullement comme universellement val</w:t>
      </w:r>
      <w:r w:rsidRPr="00BD0969">
        <w:t>a</w:t>
      </w:r>
      <w:r w:rsidRPr="00BD0969">
        <w:t>bles.</w:t>
      </w:r>
    </w:p>
    <w:p w:rsidR="009A6F06" w:rsidRPr="00BD0969" w:rsidRDefault="009A6F06" w:rsidP="009A6F06">
      <w:pPr>
        <w:spacing w:before="120" w:after="120"/>
        <w:jc w:val="both"/>
      </w:pPr>
      <w:r w:rsidRPr="00BD0969">
        <w:t>L’objectivation ne se rencontre pas au même degré dans le monde physique, dans le monde organique et dans le monde social</w:t>
      </w:r>
      <w:r>
        <w:t> </w:t>
      </w:r>
      <w:r w:rsidRPr="00BD0969">
        <w:rPr>
          <w:rStyle w:val="Appelnotedebasdep"/>
        </w:rPr>
        <w:footnoteReference w:id="45"/>
      </w:r>
      <w:r w:rsidRPr="00BD0969">
        <w:t>. Il est important de noter que, bien que l’objectivation soit par essence une socialisation, la connaissance proprement sociale jouit d’une moindre universalité que la connaissance scient</w:t>
      </w:r>
      <w:r w:rsidRPr="00BD0969">
        <w:t>i</w:t>
      </w:r>
      <w:r w:rsidRPr="00BD0969">
        <w:t>fique définie sans restriction. On voit pourquoi : la connaissance sociale n’est pas indépendante de la situation sociale des hommes, du groupe auquel ils appa</w:t>
      </w:r>
      <w:r w:rsidRPr="00BD0969">
        <w:t>r</w:t>
      </w:r>
      <w:r w:rsidRPr="00BD0969">
        <w:t>tiennent, est limitée par la psychologie propre de chacun d’eux. Elle dépend donc, pour beaucoup, des groupements sociaux ; et c’est pourquoi la science physico-mathématique atteint à une universalité, à une social</w:t>
      </w:r>
      <w:r w:rsidRPr="00BD0969">
        <w:t>i</w:t>
      </w:r>
      <w:r w:rsidRPr="00BD0969">
        <w:t>sation beaucoup plus larges que la connaissance sociale. La théorie de classe du marxisme elle-même a plus de peine à déceler un caractère de « classe » dans la connaissance physico-mathématique que dans la connaissance sociale.</w:t>
      </w:r>
    </w:p>
    <w:p w:rsidR="009A6F06" w:rsidRPr="00BD0969" w:rsidRDefault="009A6F06" w:rsidP="009A6F06">
      <w:pPr>
        <w:spacing w:before="120" w:after="120"/>
        <w:jc w:val="both"/>
      </w:pPr>
      <w:r w:rsidRPr="00BD0969">
        <w:t>Il faut donc le reconnaître ici. Une théorie concrète de la connai</w:t>
      </w:r>
      <w:r w:rsidRPr="00BD0969">
        <w:t>s</w:t>
      </w:r>
      <w:r w:rsidRPr="00BD0969">
        <w:t>sance doit examiner la connaissance dans sa connexion avec les rel</w:t>
      </w:r>
      <w:r w:rsidRPr="00BD0969">
        <w:t>a</w:t>
      </w:r>
      <w:r w:rsidRPr="00BD0969">
        <w:t>tions sociales, elle doit nécessairement s’annexer une sociologie de la connaissance. [89] Celle-ci éclaire jusqu’à la connaissance religieuse, car l’</w:t>
      </w:r>
      <w:r>
        <w:t>Église</w:t>
      </w:r>
      <w:r w:rsidRPr="00BD0969">
        <w:t xml:space="preserve"> est aussi une catégorie sociolog</w:t>
      </w:r>
      <w:r w:rsidRPr="00BD0969">
        <w:t>i</w:t>
      </w:r>
      <w:r w:rsidRPr="00BD0969">
        <w:t>que et une gnoséologie de l’</w:t>
      </w:r>
      <w:r>
        <w:t>Église</w:t>
      </w:r>
      <w:r w:rsidRPr="00BD0969">
        <w:t xml:space="preserve"> peut rentrer dans la sociologie de la connaissance. Encore re</w:t>
      </w:r>
      <w:r w:rsidRPr="00BD0969">
        <w:t>s</w:t>
      </w:r>
      <w:r w:rsidRPr="00BD0969">
        <w:t>te-t-il définitivement vrai que la théorie de la connaissance o</w:t>
      </w:r>
      <w:r w:rsidRPr="00BD0969">
        <w:t>b</w:t>
      </w:r>
      <w:r w:rsidRPr="00BD0969">
        <w:t>jectivée et socialisée, cette socialisation comportant tous les degrés de co</w:t>
      </w:r>
      <w:r w:rsidRPr="00BD0969">
        <w:t>m</w:t>
      </w:r>
      <w:r w:rsidRPr="00BD0969">
        <w:t>munauté, depuis celle du groupe le plus restreint jusqu’à la comm</w:t>
      </w:r>
      <w:r w:rsidRPr="00BD0969">
        <w:t>u</w:t>
      </w:r>
      <w:r w:rsidRPr="00BD0969">
        <w:t>nauté universelle, ne reçoit de lumière véritable que de la philosophie de l’existence, que si elle est vue, non de l’objet, de la chose, mais du sujet existentiel. Quand se révèle le mystère de l’existence, celui de l’esprit, actif en ses profondeurs et sur ses so</w:t>
      </w:r>
      <w:r w:rsidRPr="00BD0969">
        <w:t>m</w:t>
      </w:r>
      <w:r w:rsidRPr="00BD0969">
        <w:t>mets, indépendant de toute nature objectivée, s’évanouit le monde objectif, le monde de la chose, solide et pesant, le monde où l’universalité n’est que sociale.</w:t>
      </w:r>
    </w:p>
    <w:p w:rsidR="009A6F06" w:rsidRPr="00BD0969" w:rsidRDefault="009A6F06" w:rsidP="009A6F06">
      <w:pPr>
        <w:spacing w:before="120" w:after="120"/>
        <w:jc w:val="both"/>
      </w:pPr>
      <w:r w:rsidRPr="00BD0969">
        <w:t>Nous allons rester dans le même problème en étudiant le rapport de la société et de la solitude du moi.</w:t>
      </w:r>
    </w:p>
    <w:p w:rsidR="009A6F06" w:rsidRPr="00BD0969" w:rsidRDefault="009A6F06" w:rsidP="009A6F06">
      <w:pPr>
        <w:spacing w:before="120" w:after="120"/>
        <w:jc w:val="both"/>
      </w:pPr>
    </w:p>
    <w:p w:rsidR="009A6F06" w:rsidRPr="00BD0969" w:rsidRDefault="009A6F06" w:rsidP="009A6F06">
      <w:pPr>
        <w:pStyle w:val="p"/>
      </w:pPr>
      <w:r w:rsidRPr="00BD0969">
        <w:t>[90]</w:t>
      </w:r>
    </w:p>
    <w:p w:rsidR="009A6F06" w:rsidRPr="00BD0969" w:rsidRDefault="009A6F06" w:rsidP="009A6F06">
      <w:pPr>
        <w:pStyle w:val="p"/>
      </w:pPr>
      <w:r w:rsidRPr="00BD0969">
        <w:br w:type="page"/>
        <w:t>[91]</w:t>
      </w:r>
    </w:p>
    <w:p w:rsidR="009A6F06" w:rsidRDefault="009A6F06" w:rsidP="009A6F06">
      <w:pPr>
        <w:jc w:val="both"/>
      </w:pPr>
    </w:p>
    <w:p w:rsidR="009A6F06" w:rsidRDefault="009A6F06" w:rsidP="009A6F06"/>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bookmarkStart w:id="10" w:name="cinq_meditations_pt_3"/>
      <w:r w:rsidRPr="00337780">
        <w:rPr>
          <w:b/>
        </w:rPr>
        <w:t>Cinq méditations sur l’existence.</w:t>
      </w:r>
      <w:r>
        <w:rPr>
          <w:b/>
        </w:rPr>
        <w:br/>
      </w:r>
      <w:r w:rsidRPr="00337780">
        <w:rPr>
          <w:i/>
        </w:rPr>
        <w:t>Solitude, société et communauté.</w:t>
      </w:r>
    </w:p>
    <w:p w:rsidR="009A6F06" w:rsidRDefault="009A6F06" w:rsidP="009A6F06">
      <w:pPr>
        <w:jc w:val="both"/>
      </w:pPr>
    </w:p>
    <w:p w:rsidR="009A6F06" w:rsidRPr="00ED2081" w:rsidRDefault="009A6F06" w:rsidP="009A6F06">
      <w:pPr>
        <w:pStyle w:val="partie"/>
        <w:jc w:val="center"/>
        <w:rPr>
          <w:sz w:val="80"/>
        </w:rPr>
      </w:pPr>
      <w:r>
        <w:rPr>
          <w:sz w:val="80"/>
        </w:rPr>
        <w:t>Troisième</w:t>
      </w:r>
      <w:r w:rsidRPr="00ED2081">
        <w:rPr>
          <w:sz w:val="80"/>
        </w:rPr>
        <w:t xml:space="preserve"> </w:t>
      </w:r>
      <w:r>
        <w:rPr>
          <w:sz w:val="80"/>
        </w:rPr>
        <w:t>méditation</w:t>
      </w:r>
    </w:p>
    <w:p w:rsidR="009A6F06" w:rsidRDefault="009A6F06" w:rsidP="009A6F06">
      <w:pPr>
        <w:jc w:val="both"/>
      </w:pPr>
    </w:p>
    <w:p w:rsidR="009A6F06" w:rsidRDefault="009A6F06" w:rsidP="009A6F06">
      <w:pPr>
        <w:pStyle w:val="Titreniveau2"/>
      </w:pPr>
      <w:r>
        <w:t>LE MOI, LA SOLITUDE,</w:t>
      </w:r>
      <w:r>
        <w:br/>
        <w:t>LA SOCIÉTÉ</w:t>
      </w:r>
    </w:p>
    <w:bookmarkEnd w:id="10"/>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893DBF" w:rsidRDefault="009A6F06" w:rsidP="009A6F06">
      <w:pPr>
        <w:ind w:right="90" w:firstLine="0"/>
        <w:jc w:val="both"/>
        <w:rPr>
          <w:sz w:val="20"/>
        </w:rPr>
      </w:pPr>
      <w:hyperlink w:anchor="tdm" w:history="1">
        <w:r w:rsidRPr="00893DBF">
          <w:rPr>
            <w:rStyle w:val="Lienhypertexte"/>
            <w:sz w:val="20"/>
          </w:rPr>
          <w:t>Retour à la table des matières</w:t>
        </w:r>
      </w:hyperlink>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pStyle w:val="p"/>
      </w:pPr>
      <w:r w:rsidRPr="00BD0969">
        <w:t>[92]</w:t>
      </w:r>
    </w:p>
    <w:p w:rsidR="009A6F06" w:rsidRPr="00BD0969" w:rsidRDefault="009A6F06" w:rsidP="009A6F06">
      <w:pPr>
        <w:pStyle w:val="p"/>
      </w:pPr>
      <w:r w:rsidRPr="00BD0969">
        <w:br w:type="page"/>
        <w:t>[93]</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1" w:name="cinq_meditations_pt_3_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Troisième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p>
    <w:p w:rsidR="009A6F06" w:rsidRPr="002920DF" w:rsidRDefault="009A6F06" w:rsidP="009A6F06">
      <w:pPr>
        <w:pStyle w:val="planchest0"/>
      </w:pPr>
      <w:r>
        <w:t>LE MOI ET LA SOLITUDE.</w:t>
      </w:r>
      <w:r>
        <w:br/>
      </w:r>
      <w:r w:rsidRPr="004B5DD8">
        <w:t>— SOLITUDE ET SOCIABILITÉ.</w:t>
      </w:r>
    </w:p>
    <w:bookmarkEnd w:id="11"/>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 xml:space="preserve">Le moi est primitif ; il ne se déduit de rien et ne se réduit à rien. Quand je dis </w:t>
      </w:r>
      <w:r w:rsidRPr="00BD0969">
        <w:rPr>
          <w:i/>
        </w:rPr>
        <w:t>je</w:t>
      </w:r>
      <w:r w:rsidRPr="00BD0969">
        <w:t>, je n’énonce ni n’avance aucune doctrine philosoph</w:t>
      </w:r>
      <w:r w:rsidRPr="00BD0969">
        <w:t>i</w:t>
      </w:r>
      <w:r w:rsidRPr="00BD0969">
        <w:t xml:space="preserve">que. Je, le moi, ce n’est pas la </w:t>
      </w:r>
      <w:r w:rsidRPr="00BD0969">
        <w:rPr>
          <w:i/>
        </w:rPr>
        <w:t>substance</w:t>
      </w:r>
      <w:r w:rsidRPr="00BD0969">
        <w:t xml:space="preserve"> de la métaphysique ou de la religion. Ce qui fait l’erreur du </w:t>
      </w:r>
      <w:r w:rsidRPr="00BD0969">
        <w:rPr>
          <w:i/>
        </w:rPr>
        <w:t>c</w:t>
      </w:r>
      <w:r w:rsidRPr="00BD0969">
        <w:rPr>
          <w:i/>
        </w:rPr>
        <w:t>o</w:t>
      </w:r>
      <w:r w:rsidRPr="00BD0969">
        <w:rPr>
          <w:i/>
        </w:rPr>
        <w:t>gito, ergo sum</w:t>
      </w:r>
      <w:r w:rsidRPr="00BD0969">
        <w:t>, c’est que Descartes prétendait déduire l’existence du moi, à partir de quelque chose d’autre, la déduire de la pensée ; mais, en réalité, ce n’est pas parce que je pense que j’existe, au contraire je pense parce que j’existe. Ce qu’il faut dire, ce n’est pas : « Je pense, donc je suis », mais : « J’existe, environné des ténèbres de l’Infini, donc je pense. » Le moi est d’abord existant, il appartient au domaine de l’existence.</w:t>
      </w:r>
    </w:p>
    <w:p w:rsidR="009A6F06" w:rsidRPr="00BD0969" w:rsidRDefault="009A6F06" w:rsidP="009A6F06">
      <w:pPr>
        <w:spacing w:before="120" w:after="120"/>
        <w:jc w:val="both"/>
      </w:pPr>
      <w:r w:rsidRPr="00BD0969">
        <w:t>Le moi avant toute objectivation est, de par sa nature existentielle, liberté. Amiel dit justement que le fond du moi ne peut pas être fait objet</w:t>
      </w:r>
      <w:r>
        <w:t> </w:t>
      </w:r>
      <w:r w:rsidRPr="00BD0969">
        <w:rPr>
          <w:rStyle w:val="Appelnotedebasdep"/>
        </w:rPr>
        <w:footnoteReference w:id="46"/>
      </w:r>
      <w:r w:rsidRPr="00BD0969">
        <w:t>. Précis</w:t>
      </w:r>
      <w:r w:rsidRPr="00BD0969">
        <w:t>é</w:t>
      </w:r>
      <w:r w:rsidRPr="00BD0969">
        <w:t>ment parce qu’il est le moi, le moi n’est pas un des objets du monde. Dès qu’il s’objective il n’est déjà plus le moi. Il est par nature initial et primitif</w:t>
      </w:r>
      <w:r>
        <w:t> </w:t>
      </w:r>
      <w:r w:rsidRPr="00BD0969">
        <w:rPr>
          <w:rStyle w:val="Appelnotedebasdep"/>
        </w:rPr>
        <w:footnoteReference w:id="47"/>
      </w:r>
      <w:r w:rsidRPr="00BD0969">
        <w:t>. Con</w:t>
      </w:r>
      <w:r w:rsidRPr="00BD0969">
        <w:t>s</w:t>
      </w:r>
      <w:r w:rsidRPr="00BD0969">
        <w:t>cience et inconscient ne [94] s’opposent que comme ses propriétés. Ce qui est premier, ce n’est pas, comme le pensent beaucoup de philosophes, la conscie</w:t>
      </w:r>
      <w:r w:rsidRPr="00BD0969">
        <w:t>n</w:t>
      </w:r>
      <w:r w:rsidRPr="00BD0969">
        <w:t>ce ; c’est le moi immergé dans l’existence. Quand on commence par la conscie</w:t>
      </w:r>
      <w:r w:rsidRPr="00BD0969">
        <w:t>n</w:t>
      </w:r>
      <w:r w:rsidRPr="00BD0969">
        <w:t>ce, on part déjà d’un certain degré d’objectivation. Que la conscience de l’effort soit, comme le professe Maine de Biran, l’aurore de la pe</w:t>
      </w:r>
      <w:r w:rsidRPr="00BD0969">
        <w:t>r</w:t>
      </w:r>
      <w:r w:rsidRPr="00BD0969">
        <w:t>sonnalité, cela est sans doute d’une importance considérable, ce n’est pas ce qu’il y a de primordial. On a dit encore que la conscience de soi est création de soi</w:t>
      </w:r>
      <w:r>
        <w:t> </w:t>
      </w:r>
      <w:r w:rsidRPr="00BD0969">
        <w:rPr>
          <w:rStyle w:val="Appelnotedebasdep"/>
        </w:rPr>
        <w:footnoteReference w:id="48"/>
      </w:r>
      <w:r w:rsidRPr="00BD0969">
        <w:t>. Certes, mais cela pr</w:t>
      </w:r>
      <w:r w:rsidRPr="00BD0969">
        <w:t>é</w:t>
      </w:r>
      <w:r w:rsidRPr="00BD0969">
        <w:t>suppose l’existence de quelque chose d’antérieur à la conscience.</w:t>
      </w:r>
    </w:p>
    <w:p w:rsidR="009A6F06" w:rsidRPr="00BD0969" w:rsidRDefault="009A6F06" w:rsidP="009A6F06">
      <w:pPr>
        <w:spacing w:before="120" w:after="120"/>
        <w:jc w:val="both"/>
      </w:pPr>
      <w:r w:rsidRPr="00BD0969">
        <w:t>L’apparition de la conscience est un événement extrêmement i</w:t>
      </w:r>
      <w:r w:rsidRPr="00BD0969">
        <w:t>m</w:t>
      </w:r>
      <w:r w:rsidRPr="00BD0969">
        <w:t>portant dans la destinée du moi. La conscience divise et isole, mais elle fait aussi effort pour réunir et pour surmonter l’isolement. Car si le moi est liberté, liberté d’abord, il est vrai en même temps que la conscience aiguë du moi est inséparable d’un se</w:t>
      </w:r>
      <w:r w:rsidRPr="00BD0969">
        <w:t>n</w:t>
      </w:r>
      <w:r w:rsidRPr="00BD0969">
        <w:t>timent de servitude et de dépendance à l’égard du non-moi. Originellement le moi et le tout, le tout et le moi, ne se distinguent pas ; c’est seulement plus tard que se découvre le non-moi, et que, à son contact, le moi contracte une sensibil</w:t>
      </w:r>
      <w:r w:rsidRPr="00BD0969">
        <w:t>i</w:t>
      </w:r>
      <w:r w:rsidRPr="00BD0969">
        <w:t xml:space="preserve">té particulièrement aiguë et douloureuse. La distinction qui a été faite entre je et le moi, entre </w:t>
      </w:r>
      <w:r w:rsidRPr="00BD0969">
        <w:rPr>
          <w:i/>
        </w:rPr>
        <w:t>anima</w:t>
      </w:r>
      <w:r w:rsidRPr="00BD0969">
        <w:t xml:space="preserve"> et </w:t>
      </w:r>
      <w:r w:rsidRPr="00BD0969">
        <w:rPr>
          <w:i/>
        </w:rPr>
        <w:t>animus</w:t>
      </w:r>
      <w:r w:rsidRPr="00BD0969">
        <w:t>, est déjà s</w:t>
      </w:r>
      <w:r w:rsidRPr="00BD0969">
        <w:t>e</w:t>
      </w:r>
      <w:r w:rsidRPr="00BD0969">
        <w:t>conde et relative à la croissance spir</w:t>
      </w:r>
      <w:r w:rsidRPr="00BD0969">
        <w:t>i</w:t>
      </w:r>
      <w:r w:rsidRPr="00BD0969">
        <w:t>tuelle du moi</w:t>
      </w:r>
      <w:r>
        <w:t> </w:t>
      </w:r>
      <w:r w:rsidRPr="00BD0969">
        <w:rPr>
          <w:rStyle w:val="Appelnotedebasdep"/>
        </w:rPr>
        <w:footnoteReference w:id="49"/>
      </w:r>
      <w:r w:rsidRPr="00BD0969">
        <w:t>. Ainsi part-on de l’unité indifférenciée du moi et du monde, en passant par le dualisme du moi et du non-moi, pour atteindre à l’unité concrète de tout moi avec le toi, dans laquelle la multiplicité est conservée, mais transfig</w:t>
      </w:r>
      <w:r w:rsidRPr="00BD0969">
        <w:t>u</w:t>
      </w:r>
      <w:r w:rsidRPr="00BD0969">
        <w:t>rée.</w:t>
      </w:r>
    </w:p>
    <w:p w:rsidR="009A6F06" w:rsidRPr="00BD0969" w:rsidRDefault="009A6F06" w:rsidP="009A6F06">
      <w:pPr>
        <w:spacing w:before="120" w:after="120"/>
        <w:jc w:val="both"/>
      </w:pPr>
      <w:r w:rsidRPr="00BD0969">
        <w:t xml:space="preserve">C’est du moi que la philosophie part, non de l’objet : elle naît avec le doute sur l’objet. Le philosophe n’est pas l’homme de la conscience collective, </w:t>
      </w:r>
      <w:r w:rsidRPr="00BD0969">
        <w:rPr>
          <w:i/>
        </w:rPr>
        <w:t>génér</w:t>
      </w:r>
      <w:r w:rsidRPr="00BD0969">
        <w:rPr>
          <w:i/>
        </w:rPr>
        <w:t>i</w:t>
      </w:r>
      <w:r w:rsidRPr="00BD0969">
        <w:rPr>
          <w:i/>
        </w:rPr>
        <w:t>que</w:t>
      </w:r>
      <w:r w:rsidRPr="00BD0969">
        <w:t> ; il ne saurait donc partir de l’état où le moi est objectivé [95] dans la conscience collective. Jadis les hommes v</w:t>
      </w:r>
      <w:r w:rsidRPr="00BD0969">
        <w:t>i</w:t>
      </w:r>
      <w:r w:rsidRPr="00BD0969">
        <w:t>vaient enfermés dans un espace restreint, où ils se sentaient bien, où ils étaient préservés du sentiment de l’isolement. Aujourd’hui en g</w:t>
      </w:r>
      <w:r w:rsidRPr="00BD0969">
        <w:t>é</w:t>
      </w:r>
      <w:r w:rsidRPr="00BD0969">
        <w:t>néral ils commencent à vivre dans l’univers, au sein de l’immensité du monde, avec un horizon mondial, ce qui avive le sentiment de solitude et d’abandon. Le philosophe a toujours vécu dans l’universel, a to</w:t>
      </w:r>
      <w:r w:rsidRPr="00BD0969">
        <w:t>u</w:t>
      </w:r>
      <w:r w:rsidRPr="00BD0969">
        <w:t>jours eu pour horizon le monde entier, il ne connaît pas de cercle re</w:t>
      </w:r>
      <w:r w:rsidRPr="00BD0969">
        <w:t>s</w:t>
      </w:r>
      <w:r w:rsidRPr="00BD0969">
        <w:t>treint ; et c’est pourquoi, initialement, il est seul, au même degré que le prophète quoique a</w:t>
      </w:r>
      <w:r w:rsidRPr="00BD0969">
        <w:t>u</w:t>
      </w:r>
      <w:r w:rsidRPr="00BD0969">
        <w:t>trement que lui. Cette solitude, le philosophe la surmonte ; mais ce n’est pas par la vie dans la conscience collective, c’est par la connaissance. C’est ce que nous allons maintenant exam</w:t>
      </w:r>
      <w:r w:rsidRPr="00BD0969">
        <w:t>i</w:t>
      </w:r>
      <w:r w:rsidRPr="00BD0969">
        <w:t>ner.</w:t>
      </w:r>
    </w:p>
    <w:p w:rsidR="009A6F06" w:rsidRPr="00BD0969" w:rsidRDefault="009A6F06" w:rsidP="009A6F06">
      <w:pPr>
        <w:spacing w:before="120" w:after="120"/>
        <w:jc w:val="both"/>
      </w:pPr>
      <w:r w:rsidRPr="00BD0969">
        <w:t>Le moi se définit, d’une manière antinomique, comme l’immuable en train de changer. Il ne pourrait changer dans le temps, s’actualiser, s’il n’y avait quelque support du changement, si ce sujet qui change ne demeurait et persistait lui-même. Sans cesse le moi se dédouble, change de visage ; mais il reste lui-même un et unique. Il peut se r</w:t>
      </w:r>
      <w:r w:rsidRPr="00BD0969">
        <w:t>é</w:t>
      </w:r>
      <w:r w:rsidRPr="00BD0969">
        <w:t>trécir ou se dilater ; chacun de nous comprend un moi plus étroit et un moi plus vaste. Mais le moi en soi peut être défini comme l’unité permanente sous tous les changements, le noyau extra-temporel, qui ne peut r</w:t>
      </w:r>
      <w:r w:rsidRPr="00BD0969">
        <w:t>e</w:t>
      </w:r>
      <w:r w:rsidRPr="00BD0969">
        <w:t>cevoir aucune détermination d’autre chose que de soi. Les changements éprouvés par le moi peuvent être déterminés extrins</w:t>
      </w:r>
      <w:r w:rsidRPr="00BD0969">
        <w:t>è</w:t>
      </w:r>
      <w:r w:rsidRPr="00BD0969">
        <w:t>quement ; mais lui-même ne peut être déterminé du dehors, par le non-moi. Il n’est déterminable que du dedans et à toute action extri</w:t>
      </w:r>
      <w:r w:rsidRPr="00BD0969">
        <w:t>n</w:t>
      </w:r>
      <w:r w:rsidRPr="00BD0969">
        <w:t>sèque, il répond activement, en se déterminant lui-même.</w:t>
      </w:r>
    </w:p>
    <w:p w:rsidR="009A6F06" w:rsidRPr="00BD0969" w:rsidRDefault="009A6F06" w:rsidP="009A6F06">
      <w:pPr>
        <w:spacing w:before="120" w:after="120"/>
        <w:jc w:val="both"/>
      </w:pPr>
      <w:r w:rsidRPr="00BD0969">
        <w:t>Tout moi ressemble à tout autre en tant que moi pur ; mais chacun n’en est un qu’en ce que précisément il est différent des autres. Ch</w:t>
      </w:r>
      <w:r w:rsidRPr="00BD0969">
        <w:t>a</w:t>
      </w:r>
      <w:r w:rsidRPr="00BD0969">
        <w:t>que moi est un monde à part, supposant l’existence des autres, mais ne ressemblant ni ne s’identifiant à eux. Ce que j’appelle le moi, c’est uniquement le moi non socialisé, non object</w:t>
      </w:r>
      <w:r w:rsidRPr="00BD0969">
        <w:t>i</w:t>
      </w:r>
      <w:r w:rsidRPr="00BD0969">
        <w:t>vé. Mon existence, [96] l’existence du moi précède son insertion dans le monde ; mais elle est inséparable de l’existence de l’ « autre » et des autres.</w:t>
      </w:r>
    </w:p>
    <w:p w:rsidR="009A6F06" w:rsidRPr="00BD0969" w:rsidRDefault="009A6F06" w:rsidP="009A6F06">
      <w:pPr>
        <w:spacing w:before="120" w:after="120"/>
        <w:jc w:val="both"/>
      </w:pPr>
      <w:r w:rsidRPr="00BD0969">
        <w:t>La conscience de soi est nécessairement la conscience des autres : en sa nat</w:t>
      </w:r>
      <w:r w:rsidRPr="00BD0969">
        <w:t>u</w:t>
      </w:r>
      <w:r w:rsidRPr="00BD0969">
        <w:t>re métaphysique, elle est sociale. L’existence de l’homme, en tant qu’on la considère comme la pure existence du moi suppose l’existence des autres hommes, du monde, de Dieu. L’isolement abs</w:t>
      </w:r>
      <w:r w:rsidRPr="00BD0969">
        <w:t>o</w:t>
      </w:r>
      <w:r w:rsidRPr="00BD0969">
        <w:t xml:space="preserve">lu du moi, la suspension de tout contact avec autrui, avec un </w:t>
      </w:r>
      <w:r w:rsidRPr="00BD0969">
        <w:rPr>
          <w:i/>
        </w:rPr>
        <w:t>toi</w:t>
      </w:r>
      <w:r w:rsidRPr="00BD0969">
        <w:t>, équ</w:t>
      </w:r>
      <w:r w:rsidRPr="00BD0969">
        <w:t>i</w:t>
      </w:r>
      <w:r w:rsidRPr="00BD0969">
        <w:t xml:space="preserve">vaudrait à la destruction du moi par soi. Il cesse d’exister quand, à l’intérieur de sa propre existence, ne lui est pas donnée l’existence d’un autre moi, d’un </w:t>
      </w:r>
      <w:r w:rsidRPr="00BD0969">
        <w:rPr>
          <w:i/>
        </w:rPr>
        <w:t>toi</w:t>
      </w:r>
      <w:r w:rsidRPr="00BD0969">
        <w:t>. Amiel dit justement que l’analyse de son moi lui ouvre une perspective sur le mystère du monde. Au contraire le moi de Fichte n’en est pas un : il n’est pas individuel, mais universel et ne connaît aucun autre moi, ne connaît pas le toi, mais seulement le non-moi. C’est comme produit de son activité propre que le moi s’appréhende ; mais cette activité n’est possible qu’avec l’existence, non pas seulement de ce moi actif, mais de quelque chose et de que</w:t>
      </w:r>
      <w:r w:rsidRPr="00BD0969">
        <w:t>l</w:t>
      </w:r>
      <w:r w:rsidRPr="00BD0969">
        <w:t>qu’un d’autre ; et ce dont je veux parler ici ce n’est pas de l’existence des objets pour le moi, c’est, comme nous aurons encore à le voir par la suite, de l’existence d’un autre moi, d’un toi.</w:t>
      </w:r>
    </w:p>
    <w:p w:rsidR="009A6F06" w:rsidRPr="00BD0969" w:rsidRDefault="009A6F06" w:rsidP="009A6F06">
      <w:pPr>
        <w:spacing w:before="120" w:after="120"/>
        <w:jc w:val="both"/>
      </w:pPr>
      <w:r w:rsidRPr="00BD0969">
        <w:t>Dans ce qui me constitue comme moi, entrent non seulement mon âme, mais mon corps. C’est une théorie absolument stérile que celle du dualisme, du para</w:t>
      </w:r>
      <w:r w:rsidRPr="00BD0969">
        <w:t>l</w:t>
      </w:r>
      <w:r w:rsidRPr="00BD0969">
        <w:t>lélisme de l’âme et du corps. En moi et en autrui, le corps n’appartient pas se</w:t>
      </w:r>
      <w:r w:rsidRPr="00BD0969">
        <w:t>u</w:t>
      </w:r>
      <w:r w:rsidRPr="00BD0969">
        <w:t>lement au monde objectivé, il relève de l’existence intérieure ; et en moi et en autrui l’existence interne ne d</w:t>
      </w:r>
      <w:r w:rsidRPr="00BD0969">
        <w:t>é</w:t>
      </w:r>
      <w:r w:rsidRPr="00BD0969">
        <w:t>pend pas seulement de sa projection dans le mo</w:t>
      </w:r>
      <w:r w:rsidRPr="00BD0969">
        <w:t>n</w:t>
      </w:r>
      <w:r w:rsidRPr="00BD0969">
        <w:t>de, elle manifeste l’intimité de l’être même. C’est précisément dans ce domaine autre que celui que nous appelons la vie-dans-le-monde que se pose le pr</w:t>
      </w:r>
      <w:r w:rsidRPr="00BD0969">
        <w:t>o</w:t>
      </w:r>
      <w:r w:rsidRPr="00BD0969">
        <w:t>blème du moi et de ses rapports, soit avec les autres, soit avec l’objet.</w:t>
      </w:r>
    </w:p>
    <w:p w:rsidR="009A6F06" w:rsidRPr="00BD0969" w:rsidRDefault="009A6F06" w:rsidP="009A6F06">
      <w:pPr>
        <w:spacing w:before="120" w:after="120"/>
        <w:jc w:val="both"/>
      </w:pPr>
      <w:r w:rsidRPr="00BD0969">
        <w:t>Il est surprenant de constater que le sentiment d’exister, [97] et en particulier la conscience de soi enveloppent souffrance et vulnérabil</w:t>
      </w:r>
      <w:r w:rsidRPr="00BD0969">
        <w:t>i</w:t>
      </w:r>
      <w:r w:rsidRPr="00BD0969">
        <w:t>té, déchirement et d</w:t>
      </w:r>
      <w:r w:rsidRPr="00BD0969">
        <w:t>é</w:t>
      </w:r>
      <w:r w:rsidRPr="00BD0969">
        <w:t>doublement. Cette souffrance est en rapport avec ce que certains philosophes, Simmel, Tillich, Jaspers, appellent « la situation-limite de l’homme ». Il est vrai que le moi est jeté dans le monde, habite le monde, est soumis à son action ; et pourtant il est vrai en même temps qu’il n’appartient pas uniquement au monde. Ma vie se transcende incessamment elle-même ; mais ce transcendement, pour autant que je demeure dans le monde, rend mon existence do</w:t>
      </w:r>
      <w:r w:rsidRPr="00BD0969">
        <w:t>u</w:t>
      </w:r>
      <w:r w:rsidRPr="00BD0969">
        <w:t>loureuse et tou</w:t>
      </w:r>
      <w:r w:rsidRPr="00BD0969">
        <w:t>r</w:t>
      </w:r>
      <w:r w:rsidRPr="00BD0969">
        <w:t>mentée. Le moi n’existe que dans la mesure où il se transcende, il périt s’il reste en lui-même sans issue : voilà l’énigme fondamentale du moi.</w:t>
      </w:r>
    </w:p>
    <w:p w:rsidR="009A6F06" w:rsidRPr="00BD0969" w:rsidRDefault="009A6F06" w:rsidP="009A6F06">
      <w:pPr>
        <w:spacing w:before="120" w:after="120"/>
        <w:jc w:val="both"/>
      </w:pPr>
      <w:r w:rsidRPr="00BD0969">
        <w:t xml:space="preserve">Pour qu’il soit lui-même, deux conditions s’imposent au moi : il faut qu’il soit soustrait à l’objectivation et à la socialisation du moi et il faut qu’il se dépasse ; dans la mesure où il y réussit, par la force de son existence intime, il sort de soi pour aller à </w:t>
      </w:r>
      <w:r w:rsidRPr="00BD0969">
        <w:rPr>
          <w:i/>
        </w:rPr>
        <w:t>l’autre</w:t>
      </w:r>
      <w:r w:rsidRPr="00BD0969">
        <w:t xml:space="preserve"> et aux autres, au toi, à son prochain, au monde de Dieu. Il n’y a rien de si répugnant et de si funeste qu’un moi qui se plonge égocentriquement en soi et en ses propres états, un moi oublieux des autres, du monde, du multiple et du tout ; bref, un moi qui ne se transcende pas. Il en est ainsi de ce</w:t>
      </w:r>
      <w:r w:rsidRPr="00BD0969">
        <w:t>r</w:t>
      </w:r>
      <w:r w:rsidRPr="00BD0969">
        <w:t>taines femmes hystériques. Seul le poète lyrique a le pouvoir de faire avec leur ignom</w:t>
      </w:r>
      <w:r w:rsidRPr="00BD0969">
        <w:t>i</w:t>
      </w:r>
      <w:r w:rsidRPr="00BD0969">
        <w:t>nie de la beauté, parce que la création poétique est déjà une manière de transce</w:t>
      </w:r>
      <w:r w:rsidRPr="00BD0969">
        <w:t>n</w:t>
      </w:r>
      <w:r w:rsidRPr="00BD0969">
        <w:t>der.</w:t>
      </w:r>
    </w:p>
    <w:p w:rsidR="009A6F06" w:rsidRPr="00BD0969" w:rsidRDefault="009A6F06" w:rsidP="009A6F06">
      <w:pPr>
        <w:spacing w:before="120" w:after="120"/>
        <w:jc w:val="both"/>
      </w:pPr>
      <w:r w:rsidRPr="00BD0969">
        <w:t>La réflexion qui éclaire le plus profondément l’existence entière du moi, est la réflexion sur la solitude, si peu étudiée jusqu’à présent avec un esprit philos</w:t>
      </w:r>
      <w:r w:rsidRPr="00BD0969">
        <w:t>o</w:t>
      </w:r>
      <w:r w:rsidRPr="00BD0969">
        <w:t xml:space="preserve">phique, quoique la connaissance elle-même, avec son ambiguïté, pourrait être considérée comme intéressant la solitude, permettant de la dépasser de telle sorte que ce soit justement par là que s’obtienne la lumière intérieure. — Tant que le moi ne peut dire </w:t>
      </w:r>
      <w:r w:rsidRPr="00BD0969">
        <w:rPr>
          <w:i/>
        </w:rPr>
        <w:t>nous</w:t>
      </w:r>
      <w:r w:rsidRPr="00BD0969">
        <w:t>, il éprouve un sentiment poignant, lancinant de solitude. C’est au [98] cœur de cette phase de solitude que la personnalité naît en pr</w:t>
      </w:r>
      <w:r w:rsidRPr="00BD0969">
        <w:t>e</w:t>
      </w:r>
      <w:r w:rsidRPr="00BD0969">
        <w:t>nant conscience d’elle-même</w:t>
      </w:r>
      <w:r>
        <w:t> </w:t>
      </w:r>
      <w:r w:rsidRPr="00BD0969">
        <w:rPr>
          <w:rStyle w:val="Appelnotedebasdep"/>
        </w:rPr>
        <w:footnoteReference w:id="50"/>
      </w:r>
      <w:r w:rsidRPr="00BD0969">
        <w:t>. La masse de l’humanité qui vit dans la naïveté primitive, d’une vie collective, générique, ignore ce sent</w:t>
      </w:r>
      <w:r w:rsidRPr="00BD0969">
        <w:t>i</w:t>
      </w:r>
      <w:r w:rsidRPr="00BD0969">
        <w:t>ment de solitude ; il a</w:t>
      </w:r>
      <w:r w:rsidRPr="00BD0969">
        <w:t>c</w:t>
      </w:r>
      <w:r w:rsidRPr="00BD0969">
        <w:t>compagne, au contraire, l’effort pour sortir de cette vie de l’espèce et naître à la personnalité. C’est quand je suis seul, que je me sens seul, de façon douloureuse et aiguë, que j’éprouve ma personnalité, mon originalité, ma singularité, mon irr</w:t>
      </w:r>
      <w:r w:rsidRPr="00BD0969">
        <w:t>é</w:t>
      </w:r>
      <w:r w:rsidRPr="00BD0969">
        <w:t>versibilité, ma différence de qui que ce soit et de quoi que ce soit au monde. A l’extrême acuité de ce sentiment de solitude, tout me se</w:t>
      </w:r>
      <w:r w:rsidRPr="00BD0969">
        <w:t>m</w:t>
      </w:r>
      <w:r w:rsidRPr="00BD0969">
        <w:t>ble devenir étranger et hétérogène. Je ne me sens plus chez moi, dans mon pays natal ; en ce monde qui me paraît étranger, je ne suis pas dans la patrie de mon esprit.</w:t>
      </w:r>
    </w:p>
    <w:p w:rsidR="009A6F06" w:rsidRPr="00BD0969" w:rsidRDefault="009A6F06" w:rsidP="009A6F06">
      <w:pPr>
        <w:spacing w:before="120" w:after="120"/>
        <w:jc w:val="both"/>
      </w:pPr>
      <w:r w:rsidRPr="00BD0969">
        <w:t>Ce sentiment du dépaysement de l’âme dans le monde où elle est envoyée, s’exprime dans la conception orphique de l’origine de l’âme.</w:t>
      </w:r>
    </w:p>
    <w:p w:rsidR="009A6F06" w:rsidRPr="00BD0969" w:rsidRDefault="009A6F06" w:rsidP="009A6F06">
      <w:pPr>
        <w:spacing w:before="120" w:after="120"/>
        <w:jc w:val="both"/>
      </w:pPr>
    </w:p>
    <w:p w:rsidR="009A6F06" w:rsidRPr="00BD0969" w:rsidRDefault="009A6F06" w:rsidP="009A6F06">
      <w:pPr>
        <w:ind w:left="1440" w:firstLine="0"/>
        <w:jc w:val="both"/>
        <w:rPr>
          <w:i/>
        </w:rPr>
      </w:pPr>
      <w:r w:rsidRPr="00BD0969">
        <w:rPr>
          <w:i/>
        </w:rPr>
        <w:t>Et longuement elle languit dans ce monde,</w:t>
      </w:r>
    </w:p>
    <w:p w:rsidR="009A6F06" w:rsidRPr="00BD0969" w:rsidRDefault="009A6F06" w:rsidP="009A6F06">
      <w:pPr>
        <w:ind w:left="1440" w:firstLine="0"/>
        <w:jc w:val="both"/>
        <w:rPr>
          <w:i/>
        </w:rPr>
      </w:pPr>
      <w:r w:rsidRPr="00BD0969">
        <w:rPr>
          <w:i/>
        </w:rPr>
        <w:t>Consumée d’un désir merveilleux ;</w:t>
      </w:r>
    </w:p>
    <w:p w:rsidR="009A6F06" w:rsidRPr="00BD0969" w:rsidRDefault="009A6F06" w:rsidP="009A6F06">
      <w:pPr>
        <w:ind w:left="1440" w:firstLine="0"/>
        <w:jc w:val="both"/>
        <w:rPr>
          <w:i/>
        </w:rPr>
      </w:pPr>
      <w:r w:rsidRPr="00BD0969">
        <w:rPr>
          <w:i/>
        </w:rPr>
        <w:t>Et les tristes chansons de la terre</w:t>
      </w:r>
    </w:p>
    <w:p w:rsidR="009A6F06" w:rsidRPr="00BD0969" w:rsidRDefault="009A6F06" w:rsidP="009A6F06">
      <w:pPr>
        <w:ind w:left="1440" w:firstLine="0"/>
        <w:jc w:val="both"/>
        <w:rPr>
          <w:i/>
        </w:rPr>
      </w:pPr>
      <w:r w:rsidRPr="00BD0969">
        <w:rPr>
          <w:i/>
        </w:rPr>
        <w:t>Ne pouvaient lui remplacer la musique céleste.</w:t>
      </w:r>
    </w:p>
    <w:p w:rsidR="009A6F06" w:rsidRPr="00BD0969" w:rsidRDefault="009A6F06" w:rsidP="009A6F06">
      <w:pPr>
        <w:ind w:left="1440" w:firstLine="0"/>
        <w:jc w:val="both"/>
      </w:pPr>
    </w:p>
    <w:p w:rsidR="009A6F06" w:rsidRPr="00BD0969" w:rsidRDefault="009A6F06" w:rsidP="009A6F06">
      <w:pPr>
        <w:spacing w:before="120" w:after="120"/>
        <w:jc w:val="center"/>
      </w:pPr>
      <w:r w:rsidRPr="00BD0969">
        <w:t>(LERMONTOV.)</w:t>
      </w:r>
    </w:p>
    <w:p w:rsidR="009A6F06" w:rsidRPr="00BD0969" w:rsidRDefault="009A6F06" w:rsidP="009A6F06">
      <w:pPr>
        <w:spacing w:before="120" w:after="120"/>
        <w:jc w:val="both"/>
      </w:pPr>
    </w:p>
    <w:p w:rsidR="009A6F06" w:rsidRPr="00BD0969" w:rsidRDefault="009A6F06" w:rsidP="009A6F06">
      <w:pPr>
        <w:spacing w:before="120" w:after="120"/>
        <w:jc w:val="both"/>
      </w:pPr>
      <w:r w:rsidRPr="00BD0969">
        <w:t>Tant que je ne me sens pas chez moi, que je ne suis pas dans le monde de mon existence propre, tant que les hommes sont ressentis par moi comme appa</w:t>
      </w:r>
      <w:r w:rsidRPr="00BD0969">
        <w:t>r</w:t>
      </w:r>
      <w:r w:rsidRPr="00BD0969">
        <w:t>tenant à un monde autre, étranger, qui n’est pas le mien, le monde et les hommes sont pour moi des objets, font partie du monde objectivé, auquel je suis non se</w:t>
      </w:r>
      <w:r w:rsidRPr="00BD0969">
        <w:t>u</w:t>
      </w:r>
      <w:r w:rsidRPr="00BD0969">
        <w:t>lement rattaché, [99] mais enchaîné. Le monde objectivé ne me sort jamais de ma solitude. D</w:t>
      </w:r>
      <w:r w:rsidRPr="00BD0969">
        <w:t>e</w:t>
      </w:r>
      <w:r w:rsidRPr="00BD0969">
        <w:t>vant l’objet, devant tout objet, et quelles que soient ses attaches avec lui, le moi est toujours seul. C’est là une vérité fondamentale.</w:t>
      </w:r>
    </w:p>
    <w:p w:rsidR="009A6F06" w:rsidRPr="00BD0969" w:rsidRDefault="009A6F06" w:rsidP="009A6F06">
      <w:pPr>
        <w:spacing w:before="120" w:after="120"/>
        <w:jc w:val="both"/>
      </w:pPr>
      <w:r w:rsidRPr="00BD0969">
        <w:t>Au sein de ma solitude, dans mon existence enfermée en soi-même, je ne me borne pas à ressentir et reconnaître avec acuité ma personnalité, mon originalité et ma singularité ; en outre, j’éprouve la nostalgie de l’évasion hors de ma solitude, la nostalgie de la comm</w:t>
      </w:r>
      <w:r w:rsidRPr="00BD0969">
        <w:t>u</w:t>
      </w:r>
      <w:r w:rsidRPr="00BD0969">
        <w:t>nion, non pas avec l’objet, mais avec l’</w:t>
      </w:r>
      <w:r w:rsidRPr="00BD0969">
        <w:rPr>
          <w:i/>
        </w:rPr>
        <w:t>autre</w:t>
      </w:r>
      <w:r w:rsidRPr="00BD0969">
        <w:t xml:space="preserve">, le </w:t>
      </w:r>
      <w:r w:rsidRPr="00BD0969">
        <w:rPr>
          <w:i/>
        </w:rPr>
        <w:t>toi</w:t>
      </w:r>
      <w:r w:rsidRPr="00BD0969">
        <w:t xml:space="preserve">, le </w:t>
      </w:r>
      <w:r w:rsidRPr="00BD0969">
        <w:rPr>
          <w:i/>
        </w:rPr>
        <w:t>nous</w:t>
      </w:r>
      <w:r w:rsidRPr="00BD0969">
        <w:t>. Le moi a soif de sortir de sa réclusion en soi-même pour aller à un autre moi ; mais en même temps il reste sur ses gardes car il appréhende une re</w:t>
      </w:r>
      <w:r w:rsidRPr="00BD0969">
        <w:t>n</w:t>
      </w:r>
      <w:r w:rsidRPr="00BD0969">
        <w:t>contre qui pourrait lui faire éprouver la brutalité d’un objet.</w:t>
      </w:r>
    </w:p>
    <w:p w:rsidR="009A6F06" w:rsidRPr="00BD0969" w:rsidRDefault="009A6F06" w:rsidP="009A6F06">
      <w:pPr>
        <w:spacing w:before="120" w:after="120"/>
        <w:jc w:val="both"/>
      </w:pPr>
      <w:r w:rsidRPr="00BD0969">
        <w:t>L’homme possède un droit sacré à la solitude et à la sauvegarde de sa vie intime. Il serait erroné de confondre la solitude avec le soli</w:t>
      </w:r>
      <w:r w:rsidRPr="00BD0969">
        <w:t>p</w:t>
      </w:r>
      <w:r w:rsidRPr="00BD0969">
        <w:t>sisme ; au contraire, il ne peut y avoir de solitude qui n’implique l’existence de l’</w:t>
      </w:r>
      <w:r w:rsidRPr="00BD0969">
        <w:rPr>
          <w:i/>
        </w:rPr>
        <w:t>autre</w:t>
      </w:r>
      <w:r w:rsidRPr="00BD0969">
        <w:t xml:space="preserve"> et des autres, comme l’existence du monde étranger et objectivé. Ce n’est pas tant dans son existence propre que le moi est solitaire qu’en face et au milieu des autres, dans le monde où il s’est </w:t>
      </w:r>
      <w:r w:rsidRPr="00BD0969">
        <w:rPr>
          <w:i/>
        </w:rPr>
        <w:t>aliéné</w:t>
      </w:r>
      <w:r w:rsidRPr="00BD0969">
        <w:t>. La solitude absolue n’est pas concevable, elle ne peut être que relative à l’existence des autres et de l’autre.</w:t>
      </w:r>
    </w:p>
    <w:p w:rsidR="009A6F06" w:rsidRPr="00BD0969" w:rsidRDefault="009A6F06" w:rsidP="009A6F06">
      <w:pPr>
        <w:spacing w:before="120" w:after="120"/>
        <w:jc w:val="both"/>
      </w:pPr>
      <w:r w:rsidRPr="00BD0969">
        <w:t>Absolue, la solitude serait l’enfer et le non-être : comme telle, elle ne peut être pensée positivement et ce n’est rien de plus qu’une nég</w:t>
      </w:r>
      <w:r w:rsidRPr="00BD0969">
        <w:t>a</w:t>
      </w:r>
      <w:r w:rsidRPr="00BD0969">
        <w:t>tion. Relative, la solitude est une infirmité, placée sous un signe nég</w:t>
      </w:r>
      <w:r w:rsidRPr="00BD0969">
        <w:t>a</w:t>
      </w:r>
      <w:r w:rsidRPr="00BD0969">
        <w:t>tif ; mais elle n’est pas seulement cela, car elle doit être aussi consid</w:t>
      </w:r>
      <w:r w:rsidRPr="00BD0969">
        <w:t>é</w:t>
      </w:r>
      <w:r w:rsidRPr="00BD0969">
        <w:t>rée comme positive quand elle décèle une condition plus haute du moi, s’élevant au-dessus du monde commun, gén</w:t>
      </w:r>
      <w:r w:rsidRPr="00BD0969">
        <w:t>é</w:t>
      </w:r>
      <w:r w:rsidRPr="00BD0969">
        <w:t>rique, objectivé. Dans ce cas elle nous sépare, non de Dieu et du monde de Dieu, mais du traintrain social de tous les jours, qui n’est lui-même qu’un monde d</w:t>
      </w:r>
      <w:r w:rsidRPr="00BD0969">
        <w:t>é</w:t>
      </w:r>
      <w:r w:rsidRPr="00BD0969">
        <w:t>généré. Elle révèle la croissance de l’âme.</w:t>
      </w:r>
    </w:p>
    <w:p w:rsidR="009A6F06" w:rsidRPr="00BD0969" w:rsidRDefault="009A6F06" w:rsidP="009A6F06">
      <w:pPr>
        <w:spacing w:before="120" w:after="120"/>
        <w:jc w:val="both"/>
      </w:pPr>
      <w:r w:rsidRPr="00BD0969">
        <w:t>Quand il se détache de la banalité quotidienne et sociale, le moi cherche à a</w:t>
      </w:r>
      <w:r w:rsidRPr="00BD0969">
        <w:t>c</w:t>
      </w:r>
      <w:r w:rsidRPr="00BD0969">
        <w:t>céder à une existence plus [100] profonde, à l’existence authentique. Il éprouve comme un rythme alternatif qui le fait osciller de l’action quotidienne et dans la société, à la solitude. Quand Kierk</w:t>
      </w:r>
      <w:r w:rsidRPr="00BD0969">
        <w:t>e</w:t>
      </w:r>
      <w:r w:rsidRPr="00BD0969">
        <w:t>gaard exprime la pensée que l’Absolu, c’est ce qui désunit et non ce qui unit, cela n’est juste qu’à la condition de considérer l’union et la désunion dans le monde social du quotidien. L’espace et le temps, conditions du monde des objets, provoquent à la fois la solitude et l’illusion de surmonter la solitude ; ils amènent et la désunion des hommes et leur union, non dans l’existence réelle, en une communion vraie, mais seulement dans l’objectivité, qui est la matière quotidienne du social. Rien de plus important pour le moi que le fait qu’il se meut dans l’espace et dans le temps. S’évader hors des données de l’espace et du temps, c’est en quelque sorte s’évader hors d’une solitude fixée, stabilisée. Or, la solitude suppose toujours un besoin, une nostalgie de communion. En me reconnaissant comme une personne et en vo</w:t>
      </w:r>
      <w:r w:rsidRPr="00BD0969">
        <w:t>u</w:t>
      </w:r>
      <w:r w:rsidRPr="00BD0969">
        <w:t>lant réaliser en moi, la personnalité, je reconnais à la fois l’impossibilité de rester confiné en moi-même et toute la difficulté que j’éprouve à me quitter pour re</w:t>
      </w:r>
      <w:r w:rsidRPr="00BD0969">
        <w:t>n</w:t>
      </w:r>
      <w:r w:rsidRPr="00BD0969">
        <w:t>contrer « l’autre » et autrui.</w:t>
      </w:r>
    </w:p>
    <w:p w:rsidR="009A6F06" w:rsidRPr="00BD0969" w:rsidRDefault="009A6F06" w:rsidP="009A6F06">
      <w:pPr>
        <w:spacing w:before="120" w:after="120"/>
        <w:jc w:val="both"/>
      </w:pPr>
      <w:r w:rsidRPr="00BD0969">
        <w:t>La solitude est toujours, en un certain sens, un phénomène social : elle supp</w:t>
      </w:r>
      <w:r w:rsidRPr="00BD0969">
        <w:t>o</w:t>
      </w:r>
      <w:r w:rsidRPr="00BD0969">
        <w:t xml:space="preserve">se toujours la conscience d’une connexion avec </w:t>
      </w:r>
      <w:r w:rsidRPr="00BD0969">
        <w:rPr>
          <w:i/>
        </w:rPr>
        <w:t>l’autre</w:t>
      </w:r>
      <w:r w:rsidRPr="00BD0969">
        <w:t>, avec l’être étranger. La plus cruelle solitude, c’est la solitude dans la société, c’est la solitude par exce</w:t>
      </w:r>
      <w:r w:rsidRPr="00BD0969">
        <w:t>l</w:t>
      </w:r>
      <w:r w:rsidRPr="00BD0969">
        <w:t>lence. Il n’y a que dans le monde et dans la société, c’est-à-dire dans le monde des objets, dans le monde objectivé que la solitude soit possible. Quand on ne sort de soi que pour rencontrer le non-moi, le monde objectif, on ne dépasse null</w:t>
      </w:r>
      <w:r w:rsidRPr="00BD0969">
        <w:t>e</w:t>
      </w:r>
      <w:r w:rsidRPr="00BD0969">
        <w:t>ment la solitude. A chaque instant, sans cesse, l’être solitaire acco</w:t>
      </w:r>
      <w:r w:rsidRPr="00BD0969">
        <w:t>m</w:t>
      </w:r>
      <w:r w:rsidRPr="00BD0969">
        <w:t>plit ce mouvement ; pourtant sa solitude, loin de s’atténuer, ne fait que s’accroître. C’est une vérité indiscutable que nul objet ne peut rem</w:t>
      </w:r>
      <w:r w:rsidRPr="00BD0969">
        <w:t>é</w:t>
      </w:r>
      <w:r w:rsidRPr="00BD0969">
        <w:t>dier à la solitude.</w:t>
      </w:r>
    </w:p>
    <w:p w:rsidR="009A6F06" w:rsidRPr="00BD0969" w:rsidRDefault="009A6F06" w:rsidP="009A6F06">
      <w:pPr>
        <w:spacing w:before="120" w:after="120"/>
        <w:jc w:val="both"/>
      </w:pPr>
      <w:r w:rsidRPr="00BD0969">
        <w:t>Celle-ci ne peut être surmontée que sur le plan de l’existence, au contact du moi, non pas avec le non-moi, [101] mais avec le toi qui est lui aussi un moi, à la rencontre, non de l’objet, mais d’un sujet. Une fois détaché de la vie collective originelle et après avoir éprouvé le mal de la conscience, du dédoublement, de la solitude, le moi ne peut plus s’acquérir l’intégrité, l’harmonie, la communauté avec autrui par un retour à la vie collective dans le monde objectif. Il lui faut so</w:t>
      </w:r>
      <w:r w:rsidRPr="00BD0969">
        <w:t>r</w:t>
      </w:r>
      <w:r w:rsidRPr="00BD0969">
        <w:t>tir du monde des objets : aucune relation avec un objet ne fait la communa</w:t>
      </w:r>
      <w:r w:rsidRPr="00BD0969">
        <w:t>u</w:t>
      </w:r>
      <w:r w:rsidRPr="00BD0969">
        <w:t>té et la communion. La solitude est contradiction. D’après Kierk</w:t>
      </w:r>
      <w:r w:rsidRPr="00BD0969">
        <w:t>e</w:t>
      </w:r>
      <w:r w:rsidRPr="00BD0969">
        <w:t>gaard, le tragique, c’est la contradiction qui souffre, le comique, la contradiction qui ne souffre pas. La solitude est tragique : le moi veut surmonter ce tragique, mais en même temps il ne cesse d’en éprouver l’impossibilité ; de là une contradiction douloureuse de plus entre l’impossibilité de surmonter le tragique de la contradiction et la néce</w:t>
      </w:r>
      <w:r w:rsidRPr="00BD0969">
        <w:t>s</w:t>
      </w:r>
      <w:r w:rsidRPr="00BD0969">
        <w:t>sité de le faire.</w:t>
      </w:r>
    </w:p>
    <w:p w:rsidR="009A6F06" w:rsidRPr="00BD0969" w:rsidRDefault="009A6F06" w:rsidP="009A6F06">
      <w:pPr>
        <w:spacing w:before="120" w:after="120"/>
        <w:jc w:val="both"/>
      </w:pPr>
      <w:r w:rsidRPr="00BD0969">
        <w:t>Il y a bien des voies par lesquelles le moi s’efforce de vaincre la solitude : par celle de la connaissance, par la vie sexuelle, par l’amour et l’amitié, par la vie sociale, par les actes moraux, au moyen de l’art, et autrement. Il serait inexact de prétendre que la solitude n’en soit aucunement diminuée ; mais on ne saurait pas non plus soutenir qu’elle soit définitivement surmontée ; car toutes ces voies conduisent à l’objectivation, et le moi, au lieu d’atteindre un autre moi, un toi, dans un acte de communion intérieure, ne rencontre jamais que l’objet, la soci</w:t>
      </w:r>
      <w:r w:rsidRPr="00BD0969">
        <w:t>é</w:t>
      </w:r>
      <w:r w:rsidRPr="00BD0969">
        <w:t>té.</w:t>
      </w:r>
    </w:p>
    <w:p w:rsidR="009A6F06" w:rsidRPr="00BD0969" w:rsidRDefault="009A6F06" w:rsidP="009A6F06">
      <w:pPr>
        <w:spacing w:before="120" w:after="120"/>
        <w:jc w:val="both"/>
      </w:pPr>
      <w:r w:rsidRPr="00BD0969">
        <w:t>La solitude n’est pas une expérience simple et uniforme. Il en exi</w:t>
      </w:r>
      <w:r w:rsidRPr="00BD0969">
        <w:t>s</w:t>
      </w:r>
      <w:r w:rsidRPr="00BD0969">
        <w:t>te diverses formes et divers degrés. Il est remarquable que des évén</w:t>
      </w:r>
      <w:r w:rsidRPr="00BD0969">
        <w:t>e</w:t>
      </w:r>
      <w:r w:rsidRPr="00BD0969">
        <w:t>ments sociaux tels que la dispute, la lutte, même la haine, permettent souvent de surmonter ou d’amortir le sentiment de la solitude. Mais après, celle-ci n’en paraît que plus grave. Il a</w:t>
      </w:r>
      <w:r w:rsidRPr="00BD0969">
        <w:t>r</w:t>
      </w:r>
      <w:r w:rsidRPr="00BD0969">
        <w:t>rive aussi que la solitude soit ressentie comme l’effet de l’incompréhension, de l’infidélité du reflet renvoyé au moi par l’autre. Au sein du moi vit le profond besoin d’être exactement réfléchi par l’autre, d’en recevoir sa propre [102] affirmation et confirmation. Le moi aspire à être entendu, à être rega</w:t>
      </w:r>
      <w:r w:rsidRPr="00BD0969">
        <w:t>r</w:t>
      </w:r>
      <w:r w:rsidRPr="00BD0969">
        <w:t>dé. Le narci</w:t>
      </w:r>
      <w:r w:rsidRPr="00BD0969">
        <w:t>s</w:t>
      </w:r>
      <w:r w:rsidRPr="00BD0969">
        <w:t>sisme vient de plus profondément qu’on ne croit : il est lié à l’essence même du moi. Le moi se regarde dans le miroir et che</w:t>
      </w:r>
      <w:r w:rsidRPr="00BD0969">
        <w:t>r</w:t>
      </w:r>
      <w:r w:rsidRPr="00BD0969">
        <w:t xml:space="preserve">che son reflet dans l’eau, afin de confirmer son existence dans de </w:t>
      </w:r>
      <w:r w:rsidRPr="00BD0969">
        <w:rPr>
          <w:i/>
        </w:rPr>
        <w:t>l’autre</w:t>
      </w:r>
      <w:r w:rsidRPr="00BD0969">
        <w:t> ; mais en réalité ce n’est pas dans le m</w:t>
      </w:r>
      <w:r w:rsidRPr="00BD0969">
        <w:t>i</w:t>
      </w:r>
      <w:r w:rsidRPr="00BD0969">
        <w:t>roir, ce n’est pas dans l’eau qu’il veut être réfléchi, c’est dans un autre moi, dans un toi, en un acte de communion. Il aspire à trouver un autre moi, quel qu’il soit, un ami, quel qu’il soit, non un objet, qui l’adopte définitivement, le confirme, le voie dans sa beauté, l’entende ; bref, le reflète. Là est le sens profond de l’amour. Le narcissisme en représente l’échec, c’est la réflexion du moi dans l’objet ; le sujet continue à rester en soi-même, sans s’évader de soi. L’objet, quel par</w:t>
      </w:r>
      <w:r w:rsidRPr="00BD0969">
        <w:t>a</w:t>
      </w:r>
      <w:r w:rsidRPr="00BD0969">
        <w:t xml:space="preserve">doxe ! c’est justement ce qui laisse le sujet à l’intérieur de soi, ne le conduit pas à autrui, en sorte que </w:t>
      </w:r>
      <w:r w:rsidRPr="00BD0969">
        <w:rPr>
          <w:i/>
        </w:rPr>
        <w:t>l’objectivité se trouve être la forme extrême de la subjectiv</w:t>
      </w:r>
      <w:r w:rsidRPr="00BD0969">
        <w:rPr>
          <w:i/>
        </w:rPr>
        <w:t>i</w:t>
      </w:r>
      <w:r w:rsidRPr="00BD0969">
        <w:rPr>
          <w:i/>
        </w:rPr>
        <w:t>té</w:t>
      </w:r>
      <w:r w:rsidRPr="00BD0969">
        <w:t>.</w:t>
      </w:r>
    </w:p>
    <w:p w:rsidR="009A6F06" w:rsidRPr="00BD0969" w:rsidRDefault="009A6F06" w:rsidP="009A6F06">
      <w:pPr>
        <w:spacing w:before="120" w:after="120"/>
        <w:jc w:val="both"/>
      </w:pPr>
      <w:r w:rsidRPr="00BD0969">
        <w:t xml:space="preserve">La soif de connaître, c’est le désir de surmonter la solitude. La connaissance constitue une issue hors de soi vers </w:t>
      </w:r>
      <w:r w:rsidRPr="00BD0969">
        <w:rPr>
          <w:i/>
        </w:rPr>
        <w:t>l’autre</w:t>
      </w:r>
      <w:r w:rsidRPr="00BD0969">
        <w:t xml:space="preserve"> et les autres, une dilatation extraord</w:t>
      </w:r>
      <w:r w:rsidRPr="00BD0969">
        <w:t>i</w:t>
      </w:r>
      <w:r w:rsidRPr="00BD0969">
        <w:t>naire du moi et de la conscience, une victoire sur la division produite par l’espace et le temps. Mais, tant qu’elle re</w:t>
      </w:r>
      <w:r w:rsidRPr="00BD0969">
        <w:t>s</w:t>
      </w:r>
      <w:r w:rsidRPr="00BD0969">
        <w:t>te objective, la connaissance ne permet pas de s’évader réellement de la solitude puisque tout objet est toujours quelque chose d’étranger pour le moi qui, en face de cela, demeure reclus en soi-même. Nulle objectivation, soit de la connaissance, soit de la nature, soit de la s</w:t>
      </w:r>
      <w:r w:rsidRPr="00BD0969">
        <w:t>o</w:t>
      </w:r>
      <w:r w:rsidRPr="00BD0969">
        <w:t>ciété ne peut venir à bout des contradictions tragiques du moi ; la se</w:t>
      </w:r>
      <w:r w:rsidRPr="00BD0969">
        <w:t>u</w:t>
      </w:r>
      <w:r w:rsidRPr="00BD0969">
        <w:t>le connaissance qui puisse vaincre efficacement la solitude est celle qui s’opère sous la perspective, non de la société, mais de la comm</w:t>
      </w:r>
      <w:r w:rsidRPr="00BD0969">
        <w:t>u</w:t>
      </w:r>
      <w:r w:rsidRPr="00BD0969">
        <w:t xml:space="preserve">nion. Dans la perspective de la société, de la connaissance socialisée et, comme telle, valable universellement, connaître, c’est </w:t>
      </w:r>
      <w:r w:rsidRPr="00BD0969">
        <w:rPr>
          <w:i/>
        </w:rPr>
        <w:t>obtenir le commun</w:t>
      </w:r>
      <w:r w:rsidRPr="00BD0969">
        <w:t>, non entrer en communauté.</w:t>
      </w:r>
    </w:p>
    <w:p w:rsidR="009A6F06" w:rsidRPr="00BD0969" w:rsidRDefault="009A6F06" w:rsidP="009A6F06">
      <w:pPr>
        <w:spacing w:before="120" w:after="120"/>
        <w:jc w:val="both"/>
      </w:pPr>
      <w:r w:rsidRPr="00BD0969">
        <w:t>Ontologiquement, la solitude est l’expression de la [103] nostalgie de Dieu, de Dieu comme sujet et non comme objet, de Dieu en tant que toi et non en tant que soi </w:t>
      </w:r>
      <w:r w:rsidRPr="00BD0969">
        <w:rPr>
          <w:rStyle w:val="Appelnotedebasdep"/>
        </w:rPr>
        <w:footnoteReference w:id="51"/>
      </w:r>
      <w:r w:rsidRPr="00BD0969">
        <w:t>. Il n’y a qu’en Dieu que peut se tro</w:t>
      </w:r>
      <w:r w:rsidRPr="00BD0969">
        <w:t>u</w:t>
      </w:r>
      <w:r w:rsidRPr="00BD0969">
        <w:t>ver ce qui surmonte toute solit</w:t>
      </w:r>
      <w:r w:rsidRPr="00BD0969">
        <w:t>u</w:t>
      </w:r>
      <w:r w:rsidRPr="00BD0969">
        <w:t>de, que je peux acquérir le proche et l’intime, un sens commensurable avec mon existence. Ce à quoi seul je peux appartenir et me fier absolument, me donner sans réserves, c’est cela qui est Dieu et Dieu seul. Dieu ne peut être pour moi un o</w:t>
      </w:r>
      <w:r w:rsidRPr="00BD0969">
        <w:t>b</w:t>
      </w:r>
      <w:r w:rsidRPr="00BD0969">
        <w:t>jet, et l’objectivation, la socialisation de mes rapports avec Dieu me le rend extérieur, fait de lui pour moi une autorité.</w:t>
      </w:r>
    </w:p>
    <w:p w:rsidR="009A6F06" w:rsidRPr="00BD0969" w:rsidRDefault="009A6F06" w:rsidP="009A6F06">
      <w:pPr>
        <w:spacing w:before="120" w:after="120"/>
        <w:jc w:val="both"/>
      </w:pPr>
      <w:r w:rsidRPr="00BD0969">
        <w:t>On pourrait dire que la solitude n’est pas de l’ordre ontologique de l’être et qu’elle n’existe que subjectivement. Ce qui existe subject</w:t>
      </w:r>
      <w:r w:rsidRPr="00BD0969">
        <w:t>i</w:t>
      </w:r>
      <w:r w:rsidRPr="00BD0969">
        <w:t>vement ne peut être surmonté que par un sujet existant en contact avec le fond de l’être, qui ne se révèle pas objectivement mais subjectiv</w:t>
      </w:r>
      <w:r w:rsidRPr="00BD0969">
        <w:t>e</w:t>
      </w:r>
      <w:r w:rsidRPr="00BD0969">
        <w:t>ment. Le rapport du moi avec le monde est double. D’une part, il éprouve le sentiment de la solitude, ressent l’étrangeté du monde, se sent dépaysé dans un monde qui ne lui paraît pas être du tout le sien ; d’autre part, au contraire, le moi découvre que l’histoire du monde n’est pas autre chose que son assise la plus profonde, que tout ce qui arrive lui arrive personnellement, appartient à sa destinée</w:t>
      </w:r>
      <w:r>
        <w:t> </w:t>
      </w:r>
      <w:r w:rsidRPr="00BD0969">
        <w:rPr>
          <w:rStyle w:val="Appelnotedebasdep"/>
        </w:rPr>
        <w:footnoteReference w:id="52"/>
      </w:r>
      <w:r w:rsidRPr="00BD0969">
        <w:t>. Tantôt, en effet, tout m’apparaît comme étranger et lointain ; tantôt, au contraire, tout se présente comme formant ma propre expérience.</w:t>
      </w:r>
    </w:p>
    <w:p w:rsidR="009A6F06" w:rsidRPr="00BD0969" w:rsidRDefault="009A6F06" w:rsidP="009A6F06">
      <w:pPr>
        <w:spacing w:before="120" w:after="120"/>
        <w:jc w:val="both"/>
      </w:pPr>
      <w:r w:rsidRPr="00BD0969">
        <w:t>C’est qu’il n’est pas contradictoire que ce qui m’arrive puisse m’être étranger. Puisque la société est pour moi un objet, la socialis</w:t>
      </w:r>
      <w:r w:rsidRPr="00BD0969">
        <w:t>a</w:t>
      </w:r>
      <w:r w:rsidRPr="00BD0969">
        <w:t>tion, une objectivation, la société n’est pas existentielle et la vie dans la société, la vie qui nous projette en elle est quelque chose qui, bien qu’en moi-même, m’est étranger et ne peut diss</w:t>
      </w:r>
      <w:r w:rsidRPr="00BD0969">
        <w:t>i</w:t>
      </w:r>
      <w:r w:rsidRPr="00BD0969">
        <w:t>per ma solitude. Rien de plus important cependant pour le destin du moi, puisque être préc</w:t>
      </w:r>
      <w:r w:rsidRPr="00BD0969">
        <w:t>i</w:t>
      </w:r>
      <w:r w:rsidRPr="00BD0969">
        <w:t>pité dans le quotidien de [104] nature sociale est un fait de son exi</w:t>
      </w:r>
      <w:r w:rsidRPr="00BD0969">
        <w:t>s</w:t>
      </w:r>
      <w:r w:rsidRPr="00BD0969">
        <w:t>tence interne, est la déchéance du moi, que cette déchéance appartient bien à son existence. Dans ce monde de la désunion, le lot du moi, c’est précisément la vie en société. On peut donc dire en un certain sens que la société est intérieure au moi. Carus pense que la conscie</w:t>
      </w:r>
      <w:r w:rsidRPr="00BD0969">
        <w:t>n</w:t>
      </w:r>
      <w:r w:rsidRPr="00BD0969">
        <w:t>ce est liée au particulier, à l’individuel et l’inconscient, au général, au supra-individuel</w:t>
      </w:r>
      <w:r>
        <w:t> </w:t>
      </w:r>
      <w:r w:rsidRPr="00BD0969">
        <w:rPr>
          <w:rStyle w:val="Appelnotedebasdep"/>
        </w:rPr>
        <w:footnoteReference w:id="53"/>
      </w:r>
      <w:r w:rsidRPr="00BD0969">
        <w:t>. C’est vrai en ce sens que c’est dans ses couches inconscientes que le moi contient l’histoire entière du monde et de la société, tout ce que la conscience éprouve comme étranger et lointain, pui</w:t>
      </w:r>
      <w:r w:rsidRPr="00BD0969">
        <w:t>s</w:t>
      </w:r>
      <w:r w:rsidRPr="00BD0969">
        <w:t>que dans la conscience le moi ne découvre qu’en partie son contenu.</w:t>
      </w:r>
    </w:p>
    <w:p w:rsidR="009A6F06" w:rsidRPr="00BD0969" w:rsidRDefault="009A6F06" w:rsidP="009A6F06">
      <w:pPr>
        <w:spacing w:before="120" w:after="120"/>
        <w:jc w:val="both"/>
      </w:pPr>
      <w:r w:rsidRPr="00BD0969">
        <w:t>Une fois retranché des profondeurs de l’existence et venu en contact avec la société objectivée, le moi doit s’en défendre comme d’un ennemi. Dans la soci</w:t>
      </w:r>
      <w:r w:rsidRPr="00BD0969">
        <w:t>é</w:t>
      </w:r>
      <w:r w:rsidRPr="00BD0969">
        <w:t xml:space="preserve">té, l’homme préserve son moi en jouant tel ou tel rôle où il n’est plus lui-même. Dans quelque condition sociale où il se trouve, il joue toujours un personnage, celui de roi, d’aristocrate, de bourgeois, d’homme du monde, de père de famille, de fonctionnaire, de révolutionnaire, d’artiste, et ainsi de suite. Dans </w:t>
      </w:r>
      <w:r w:rsidRPr="00BD0969">
        <w:rPr>
          <w:i/>
        </w:rPr>
        <w:t>le quotidien social</w:t>
      </w:r>
      <w:r w:rsidRPr="00BD0969">
        <w:t>, au sein de la société objectivée, le moi n’est pas du tout le même que dans son existence intérieure : c’est le thème fondamental de l’œuvre artistique de Tolstoï. C’est pourquoi il est si malaisé de percer jusqu’au moi véritable de l’homme, de lui retirer tous ses voiles</w:t>
      </w:r>
      <w:r>
        <w:t> </w:t>
      </w:r>
      <w:r w:rsidRPr="00BD0969">
        <w:rPr>
          <w:rStyle w:val="Appelnotedebasdep"/>
        </w:rPr>
        <w:footnoteReference w:id="54"/>
      </w:r>
      <w:r w:rsidRPr="00BD0969">
        <w:t>. Dans la société, l’homme est toujours en scène, il se conforme à ce qui est reçu dans sa condition sociale</w:t>
      </w:r>
      <w:r>
        <w:t> </w:t>
      </w:r>
      <w:r w:rsidRPr="00BD0969">
        <w:rPr>
          <w:rStyle w:val="Appelnotedebasdep"/>
        </w:rPr>
        <w:footnoteReference w:id="55"/>
      </w:r>
      <w:r w:rsidRPr="00BD0969">
        <w:t> ; et lor</w:t>
      </w:r>
      <w:r w:rsidRPr="00BD0969">
        <w:t>s</w:t>
      </w:r>
      <w:r w:rsidRPr="00BD0969">
        <w:t>qu’il est trop bien entré dans son rôle, il a lui-même peine à parvenir jusqu’à son propre moi. Ainsi considéré, l’instinct scénique est une des voies de l’objectivation. L’homme [105] vit dans plusieurs mondes à la fois ; en chacun il joue un personnage différent, il s’objective d’une manière différente. Cela a été bien montré par Simmel. Ce qui est pa</w:t>
      </w:r>
      <w:r w:rsidRPr="00BD0969">
        <w:t>r</w:t>
      </w:r>
      <w:r w:rsidRPr="00BD0969">
        <w:t>ticulièrement saisissant, c’est de voir que c’est précisément l’objectivation produite par lui, dans laquelle il s’aliène à lui-même et qu’il ressent comme étrangère, qui provoque en lui le sentiment de sa solitude. Le moi semble, en quelque sorte, se poser à lui-même sa propre extéri</w:t>
      </w:r>
      <w:r w:rsidRPr="00BD0969">
        <w:t>o</w:t>
      </w:r>
      <w:r w:rsidRPr="00BD0969">
        <w:t>rité.</w:t>
      </w:r>
    </w:p>
    <w:p w:rsidR="009A6F06" w:rsidRPr="00BD0969" w:rsidRDefault="009A6F06" w:rsidP="009A6F06">
      <w:pPr>
        <w:spacing w:before="120" w:after="120"/>
        <w:jc w:val="both"/>
      </w:pPr>
      <w:r w:rsidRPr="00BD0969">
        <w:t>Le romantisme, tel qu’il est apparu dans l’histoire de l’esprit eur</w:t>
      </w:r>
      <w:r w:rsidRPr="00BD0969">
        <w:t>o</w:t>
      </w:r>
      <w:r w:rsidRPr="00BD0969">
        <w:t>péen, pr</w:t>
      </w:r>
      <w:r w:rsidRPr="00BD0969">
        <w:t>é</w:t>
      </w:r>
      <w:r w:rsidRPr="00BD0969">
        <w:t>sente beaucoup d’intérêt pour le problème de la solitude du moi. Le romantisme est l’expression du sentiment de la solitude, c’est-à-dire de la rupture entre l’objectif et le subjectif, il apparaît quand le moi s’est détaché de l’ordre hiérarchique objectif qui paraissait éte</w:t>
      </w:r>
      <w:r w:rsidRPr="00BD0969">
        <w:t>r</w:t>
      </w:r>
      <w:r w:rsidRPr="00BD0969">
        <w:t xml:space="preserve">nel. Il vient toujours après le dédoublement, quand l’âme a ressenti comme étranger l’ordre hiérarchique de l’objet, le </w:t>
      </w:r>
      <w:r w:rsidRPr="00BD0969">
        <w:rPr>
          <w:i/>
        </w:rPr>
        <w:t>cosmos</w:t>
      </w:r>
      <w:r w:rsidRPr="00BD0969">
        <w:t xml:space="preserve"> de saint Thomas d’Aquin et de Dante. Le moi romantique est un moi qui su</w:t>
      </w:r>
      <w:r w:rsidRPr="00BD0969">
        <w:t>p</w:t>
      </w:r>
      <w:r w:rsidRPr="00BD0969">
        <w:t>pose déjà la scission du sujet et de l’objet ; il a nié qu’il appartînt à l’ordre objectif des choses.</w:t>
      </w:r>
    </w:p>
    <w:p w:rsidR="009A6F06" w:rsidRPr="00BD0969" w:rsidRDefault="009A6F06" w:rsidP="009A6F06">
      <w:pPr>
        <w:spacing w:before="120" w:after="120"/>
        <w:jc w:val="both"/>
      </w:pPr>
      <w:r w:rsidRPr="00BD0969">
        <w:t>Cette scission a été préparée par le système astronomique de C</w:t>
      </w:r>
      <w:r w:rsidRPr="00BD0969">
        <w:t>o</w:t>
      </w:r>
      <w:r w:rsidRPr="00BD0969">
        <w:t>pernic et par la philosophie de Descartes comme par la réforme de Luther. Il suppose de no</w:t>
      </w:r>
      <w:r w:rsidRPr="00BD0969">
        <w:t>u</w:t>
      </w:r>
      <w:r w:rsidRPr="00BD0969">
        <w:t>velles idées scientifiques sur l’univers, de nouvelles idées philosophiques sur l’activité du moi dans la connai</w:t>
      </w:r>
      <w:r w:rsidRPr="00BD0969">
        <w:t>s</w:t>
      </w:r>
      <w:r w:rsidRPr="00BD0969">
        <w:t>sance, de nouvelles idées religieuses sur la libe</w:t>
      </w:r>
      <w:r w:rsidRPr="00BD0969">
        <w:t>r</w:t>
      </w:r>
      <w:r w:rsidRPr="00BD0969">
        <w:t>té de la conscience religieuse, la liberté du chrétien. Les conséquences romant</w:t>
      </w:r>
      <w:r w:rsidRPr="00BD0969">
        <w:t>i</w:t>
      </w:r>
      <w:r w:rsidRPr="00BD0969">
        <w:t>ques de cette transformation dans la conscience n’apparurent pas immédiat</w:t>
      </w:r>
      <w:r w:rsidRPr="00BD0969">
        <w:t>e</w:t>
      </w:r>
      <w:r w:rsidRPr="00BD0969">
        <w:t>ment, elles n’en résultèrent qu’après diverses répercussions.</w:t>
      </w:r>
    </w:p>
    <w:p w:rsidR="009A6F06" w:rsidRPr="00BD0969" w:rsidRDefault="009A6F06" w:rsidP="009A6F06">
      <w:pPr>
        <w:spacing w:before="120" w:after="120"/>
        <w:jc w:val="both"/>
      </w:pPr>
      <w:r w:rsidRPr="00BD0969">
        <w:t>Quand le monde objectif fût devenu étranger au sujet, qu’il eût cessé d’être le cosmos hiérarchique où le sujet avait sa résidence o</w:t>
      </w:r>
      <w:r w:rsidRPr="00BD0969">
        <w:t>r</w:t>
      </w:r>
      <w:r w:rsidRPr="00BD0969">
        <w:t>ganique et se sentait chez lui, l’homme commença à chercher une i</w:t>
      </w:r>
      <w:r w:rsidRPr="00BD0969">
        <w:t>s</w:t>
      </w:r>
      <w:r w:rsidRPr="00BD0969">
        <w:t xml:space="preserve">sue à sa solitude et à son délaissement, à se chercher une </w:t>
      </w:r>
      <w:r w:rsidRPr="00BD0969">
        <w:rPr>
          <w:i/>
        </w:rPr>
        <w:t>proximité</w:t>
      </w:r>
      <w:r w:rsidRPr="00BD0969">
        <w:t>, une intimité dans le monde subjectif : ce qui amena le développement [106] de la vie affective. Le sentiment cosmique des romant</w:t>
      </w:r>
      <w:r w:rsidRPr="00BD0969">
        <w:t>i</w:t>
      </w:r>
      <w:r w:rsidRPr="00BD0969">
        <w:t>ques, leur sentiment panthéistique de l’univers émanent du sujet. Leur cosmos n’est pas une donnée objective, comme le cosmos du Moyen âge dans la pensée scolastique. C’est justement par leur subjectivité que les rapports romantiques avec la nature conduisent à la fusion de l’homme avec elle : ce que les rapports objectifs, étant hiérarchisés, n’ont jamais fait. Ressentant la solitude, le moi r</w:t>
      </w:r>
      <w:r w:rsidRPr="00BD0969">
        <w:t>o</w:t>
      </w:r>
      <w:r w:rsidRPr="00BD0969">
        <w:t>mantique se fondait avec le cosmos.</w:t>
      </w:r>
    </w:p>
    <w:p w:rsidR="009A6F06" w:rsidRPr="00BD0969" w:rsidRDefault="009A6F06" w:rsidP="009A6F06">
      <w:pPr>
        <w:spacing w:before="120" w:after="120"/>
        <w:jc w:val="both"/>
      </w:pPr>
      <w:r w:rsidRPr="00BD0969">
        <w:t>Si le romantisme n’a pas trouvé d’issue, il fut du moins un moment important dans l’affranchissement du moi à l’égard du monde object</w:t>
      </w:r>
      <w:r w:rsidRPr="00BD0969">
        <w:t>i</w:t>
      </w:r>
      <w:r w:rsidRPr="00BD0969">
        <w:t>vé et socialisé. Il lui a ouvert l’infini, il l’a délivré des chaînes qui le rivaient au fini, à une place déte</w:t>
      </w:r>
      <w:r w:rsidRPr="00BD0969">
        <w:t>r</w:t>
      </w:r>
      <w:r w:rsidRPr="00BD0969">
        <w:t xml:space="preserve">minée dans l’ordre hiérarchique. Sa faiblesse a été, tout en affranchissant le moi de l’objectivité, tout en révélant la puissance créatrice, la puissance de la </w:t>
      </w:r>
      <w:r w:rsidRPr="00BD0969">
        <w:rPr>
          <w:i/>
        </w:rPr>
        <w:t>fanta</w:t>
      </w:r>
      <w:r w:rsidRPr="00BD0969">
        <w:rPr>
          <w:i/>
        </w:rPr>
        <w:t>i</w:t>
      </w:r>
      <w:r w:rsidRPr="00BD0969">
        <w:rPr>
          <w:i/>
        </w:rPr>
        <w:t>sie</w:t>
      </w:r>
      <w:r w:rsidRPr="00BD0969">
        <w:t xml:space="preserve"> du moi, de ne pas l’avoir rendu apte à prendre conscience de sa personnalité, à s’en forger une. La philosophie romantique n’est pas personnaliste, ni l’individualité romantique, une personnalité. Le moi se perd dans l’infinité cosmique, s’y dissout ; sa consistance s’évanouit. La vie a</w:t>
      </w:r>
      <w:r w:rsidRPr="00BD0969">
        <w:t>f</w:t>
      </w:r>
      <w:r w:rsidRPr="00BD0969">
        <w:t>fective, atteignant peut-être pour la première fois à la liberté de son développement, inonde le contenu entier du moi ; la connaissance est subordonnée à l’imagination créatrice.</w:t>
      </w:r>
    </w:p>
    <w:p w:rsidR="009A6F06" w:rsidRPr="00BD0969" w:rsidRDefault="009A6F06" w:rsidP="009A6F06">
      <w:pPr>
        <w:spacing w:before="120" w:after="120"/>
        <w:jc w:val="both"/>
      </w:pPr>
      <w:r w:rsidRPr="00BD0969">
        <w:t>Les formes que le romantisme peut revêtir, sont bien diverses : il en est d’optimistes à l’extrême, avec le dogme de l’innocence de la nature humaine et la fusion avec la vie de l’univers ; d’autres sont pessimistes à l’extrême, avec la solitude du moi, l’infortune et le tr</w:t>
      </w:r>
      <w:r w:rsidRPr="00BD0969">
        <w:t>a</w:t>
      </w:r>
      <w:r w:rsidRPr="00BD0969">
        <w:t>gique du sort de l’homme. Ce que pourtant le pessimisme accuse, ce dont il est la conscience, ce n’est pas l’état de péché où sa nature maintient l’homme, c’est son malheur, le tragique insoluble de l’être.</w:t>
      </w:r>
    </w:p>
    <w:p w:rsidR="009A6F06" w:rsidRPr="00BD0969" w:rsidRDefault="009A6F06" w:rsidP="009A6F06">
      <w:pPr>
        <w:spacing w:before="120" w:after="120"/>
        <w:jc w:val="both"/>
      </w:pPr>
      <w:r w:rsidRPr="00BD0969">
        <w:t>On peut présenter encore le romantisme comme un changement d’horizon. Pendant l’enfance, les espaces les plus restreints, le coin, la chambre, le couloir, la voiture, [107] le creux de l’arbre, constituent un monde immense et myst</w:t>
      </w:r>
      <w:r w:rsidRPr="00BD0969">
        <w:t>é</w:t>
      </w:r>
      <w:r w:rsidRPr="00BD0969">
        <w:t>rieux. Dans la conscience des adultes, ce sentiment s’affaiblit et disparaît presque. L’univers est moins myst</w:t>
      </w:r>
      <w:r w:rsidRPr="00BD0969">
        <w:t>é</w:t>
      </w:r>
      <w:r w:rsidRPr="00BD0969">
        <w:t xml:space="preserve">rieux pour nous que le coin sombre ou le couloir pour la conscience enfantine. </w:t>
      </w:r>
      <w:r>
        <w:t>À</w:t>
      </w:r>
      <w:r w:rsidRPr="00BD0969">
        <w:t xml:space="preserve"> nouveau, le romantique montre le côté myst</w:t>
      </w:r>
      <w:r w:rsidRPr="00BD0969">
        <w:t>é</w:t>
      </w:r>
      <w:r w:rsidRPr="00BD0969">
        <w:t>rieux des choses, il change l’horizon ; mais cet horizon romantique ne peut être maintenu, car il entraîne la dissolution de la personnalité dans l’infinité cosm</w:t>
      </w:r>
      <w:r w:rsidRPr="00BD0969">
        <w:t>i</w:t>
      </w:r>
      <w:r w:rsidRPr="00BD0969">
        <w:t>que, il la noie dans l’océan de l’affectivité. Le moi doit surmonter la solitude ; mais ce ne peut être ni par le moyen de l’objectivation, en retombant dans l’esclavage du monde des objets, ni non plus par la subjectivité romantique : c’est uniquement par la conquête de la spiritualité au cœur de son intimité, en se confirmant comme une personne, qui, tout en sortant de soi, doit demeurer elle-même.</w:t>
      </w:r>
    </w:p>
    <w:p w:rsidR="009A6F06" w:rsidRPr="00BD0969" w:rsidRDefault="009A6F06" w:rsidP="009A6F06">
      <w:pPr>
        <w:spacing w:before="120" w:after="120"/>
        <w:jc w:val="both"/>
      </w:pPr>
      <w:r w:rsidRPr="00BD0969">
        <w:t>On peut donc distinguer quatre types de la relation entre la solitude du moi et l’instinct social :</w:t>
      </w:r>
    </w:p>
    <w:p w:rsidR="009A6F06" w:rsidRDefault="009A6F06" w:rsidP="009A6F06">
      <w:pPr>
        <w:spacing w:before="120" w:after="120"/>
        <w:jc w:val="both"/>
      </w:pPr>
    </w:p>
    <w:p w:rsidR="009A6F06" w:rsidRPr="00BD0969" w:rsidRDefault="009A6F06" w:rsidP="009A6F06">
      <w:pPr>
        <w:spacing w:before="120" w:after="120"/>
        <w:jc w:val="both"/>
      </w:pPr>
      <w:r w:rsidRPr="00BD0969">
        <w:t>1° L’homme ignorant de la solitude et absorbé par la société, voilà le type le plus élémentaire et le plus répandu. Dans cette condition, le moi est pleinement adapté au milieu social ; la conscience est au maximum objectivée et socialisée. Le moi n’a pas encore vécu la sci</w:t>
      </w:r>
      <w:r w:rsidRPr="00BD0969">
        <w:t>s</w:t>
      </w:r>
      <w:r w:rsidRPr="00BD0969">
        <w:t xml:space="preserve">sion et la solitude. L’homme se sent chez lui dans </w:t>
      </w:r>
      <w:r w:rsidRPr="00BD0969">
        <w:rPr>
          <w:i/>
        </w:rPr>
        <w:t>le quotidien social</w:t>
      </w:r>
      <w:r w:rsidRPr="00BD0969">
        <w:t>, il peut y occuper une situation élevée et même s’y mo</w:t>
      </w:r>
      <w:r w:rsidRPr="00BD0969">
        <w:t>n</w:t>
      </w:r>
      <w:r w:rsidRPr="00BD0969">
        <w:t>trer éminent. Elle n’appelle qu’une réserve : ce qui prédomine dans ce type, ce sont les imitateurs, les hommes sans originalité, moyens, vivant du fonds « commun », devenu tradition, que cette tradition soit conservatrice, libérale ou révolutionnaire.</w:t>
      </w:r>
    </w:p>
    <w:p w:rsidR="009A6F06" w:rsidRPr="00BD0969" w:rsidRDefault="009A6F06" w:rsidP="009A6F06">
      <w:pPr>
        <w:spacing w:before="120" w:after="120"/>
        <w:jc w:val="both"/>
      </w:pPr>
      <w:r w:rsidRPr="00BD0969">
        <w:t>2° L’homme sans expérience de la solitude, mais indifférent à la société. En ce cas encore, le moi est adapté au milieu social, il se sent d’accord et en harmonie avec la vie collective et sa conscience est s</w:t>
      </w:r>
      <w:r w:rsidRPr="00BD0969">
        <w:t>o</w:t>
      </w:r>
      <w:r w:rsidRPr="00BD0969">
        <w:t>cialisée ; mais il ne partage pas les intérêts sociaux, il ne fait preuve d’aucune activité sociale, est indifférent aux destinées de la société et du peuple dont il fait partie. C’est un [108] type extrêmement répa</w:t>
      </w:r>
      <w:r w:rsidRPr="00BD0969">
        <w:t>n</w:t>
      </w:r>
      <w:r w:rsidRPr="00BD0969">
        <w:t>du. De lui comme du premier, tout conflit est absent : il se mult</w:t>
      </w:r>
      <w:r w:rsidRPr="00BD0969">
        <w:t>i</w:t>
      </w:r>
      <w:r w:rsidRPr="00BD0969">
        <w:t>plie aux époques de vie sociale stabilisée et il a beaucoup de peine à se maintenir aux époques révolutionnaires, aux époques de crise.</w:t>
      </w:r>
    </w:p>
    <w:p w:rsidR="009A6F06" w:rsidRPr="00BD0969" w:rsidRDefault="009A6F06" w:rsidP="009A6F06">
      <w:pPr>
        <w:spacing w:before="120" w:after="120"/>
        <w:jc w:val="both"/>
      </w:pPr>
      <w:r w:rsidRPr="00BD0969">
        <w:t>3° L’homme familier avec la solitude, mais sans préoccupation s</w:t>
      </w:r>
      <w:r w:rsidRPr="00BD0969">
        <w:t>o</w:t>
      </w:r>
      <w:r w:rsidRPr="00BD0969">
        <w:t>ciale. Ce type, ou n’est pas, ou n’est que très faiblement adapté à la vie sociale ; il est divisé par des conflits, ce n’est pas un type harm</w:t>
      </w:r>
      <w:r w:rsidRPr="00BD0969">
        <w:t>o</w:t>
      </w:r>
      <w:r w:rsidRPr="00BD0969">
        <w:t>nisé. Sa conscience est très peu socialisée et il n’est pas porté à s’insurger contre la collectivité environnante, puisque cela révélerait un intérêt et une émotivité tournés vers la société. Aussi se contente-t-il de s’isoler du milieu social, de protéger contre lui sa vie spiritue</w:t>
      </w:r>
      <w:r w:rsidRPr="00BD0969">
        <w:t>l</w:t>
      </w:r>
      <w:r w:rsidRPr="00BD0969">
        <w:t>le et créatrice. C’est ce que font le poète lyrique, le penseur solitaire, l’esthète déraciné. Les hommes de ce type vivent souvent leur solitude en constituant de petites élites. Ils se plient facilement, quand le souci de leur existence le dema</w:t>
      </w:r>
      <w:r w:rsidRPr="00BD0969">
        <w:t>n</w:t>
      </w:r>
      <w:r w:rsidRPr="00BD0969">
        <w:t>de, à des compromissions avec le milieu social, parce qu’ils manquent d’ordinaire de toutes croyances et convictions en cette matière, conservateurs aux époques conservatr</w:t>
      </w:r>
      <w:r w:rsidRPr="00BD0969">
        <w:t>i</w:t>
      </w:r>
      <w:r w:rsidRPr="00BD0969">
        <w:t>ces, révolutionnaires aux époques révolutionnaires, mais indifférents aussi bien à l’esprit conservateur qu’à l’esprit révolutionnaire. Ce ne sont pas des lutteurs ni des initiateurs.</w:t>
      </w:r>
    </w:p>
    <w:p w:rsidR="009A6F06" w:rsidRPr="00BD0969" w:rsidRDefault="009A6F06" w:rsidP="009A6F06">
      <w:pPr>
        <w:spacing w:before="120" w:after="120"/>
        <w:jc w:val="both"/>
      </w:pPr>
      <w:r w:rsidRPr="00BD0969">
        <w:t>4° Vient enfin l’homme qui vit dans la solitude sans se désintére</w:t>
      </w:r>
      <w:r w:rsidRPr="00BD0969">
        <w:t>s</w:t>
      </w:r>
      <w:r w:rsidRPr="00BD0969">
        <w:t>ser de la s</w:t>
      </w:r>
      <w:r w:rsidRPr="00BD0969">
        <w:t>o</w:t>
      </w:r>
      <w:r w:rsidRPr="00BD0969">
        <w:t>ciété. Ce cas peut, à première vue, sembler assez singulier, puisque la solitude ne paraît guère compatible avec la sociabilité. C’est pourtant ce que montre le type prophétique dont les prophètes de l’Ancien Testament offrent le prototype éternel. Ce type prophét</w:t>
      </w:r>
      <w:r w:rsidRPr="00BD0969">
        <w:t>i</w:t>
      </w:r>
      <w:r w:rsidRPr="00BD0969">
        <w:t>que ne se trouve pas que dans le domaine religieux, puisqu’il co</w:t>
      </w:r>
      <w:r w:rsidRPr="00BD0969">
        <w:t>m</w:t>
      </w:r>
      <w:r w:rsidRPr="00BD0969">
        <w:t>prend tous les initiateurs, les créateurs, les novateurs, les réformateurs, les révolutionnaires de l’esprit. Le prophète est toujours en conflit avec la colle</w:t>
      </w:r>
      <w:r w:rsidRPr="00BD0969">
        <w:t>c</w:t>
      </w:r>
      <w:r w:rsidRPr="00BD0969">
        <w:t>tivité religieuse ou sociale, il n’est jamais d’accord avec le milieu, avec l’opinion publique. [109] Il est, comme on sait, to</w:t>
      </w:r>
      <w:r w:rsidRPr="00BD0969">
        <w:t>u</w:t>
      </w:r>
      <w:r w:rsidRPr="00BD0969">
        <w:t>jours méconnu, et on lui jette des pie</w:t>
      </w:r>
      <w:r w:rsidRPr="00BD0969">
        <w:t>r</w:t>
      </w:r>
      <w:r w:rsidRPr="00BD0969">
        <w:t>res. Est-ce un prophète religieux, il est en conflit avec le prêtre, le pontife, e</w:t>
      </w:r>
      <w:r w:rsidRPr="00BD0969">
        <w:t>x</w:t>
      </w:r>
      <w:r w:rsidRPr="00BD0969">
        <w:t>pression de la collectivité religieuse. Le prophète ressent d’une manière aiguë sa solitude, son abandon ; il peut être exposé à la persécution de tous ceux qui l’entourent.</w:t>
      </w:r>
    </w:p>
    <w:p w:rsidR="009A6F06" w:rsidRDefault="009A6F06" w:rsidP="009A6F06">
      <w:pPr>
        <w:spacing w:before="120" w:after="120"/>
        <w:jc w:val="both"/>
      </w:pPr>
    </w:p>
    <w:p w:rsidR="009A6F06" w:rsidRPr="00BD0969" w:rsidRDefault="009A6F06" w:rsidP="009A6F06">
      <w:pPr>
        <w:spacing w:before="120" w:after="120"/>
        <w:jc w:val="both"/>
      </w:pPr>
      <w:r w:rsidRPr="00BD0969">
        <w:t>Cependant, ce qu’il est le plus difficile de soutenir, c’est que l’homme du t</w:t>
      </w:r>
      <w:r w:rsidRPr="00BD0969">
        <w:t>y</w:t>
      </w:r>
      <w:r w:rsidRPr="00BD0969">
        <w:t>pe prophétique soit indifférent à la société. Tout au contraire, il est tourné tout entier et en toute circonstance vers les de</w:t>
      </w:r>
      <w:r w:rsidRPr="00BD0969">
        <w:t>s</w:t>
      </w:r>
      <w:r w:rsidRPr="00BD0969">
        <w:t>tinées du peuple et de la société, vers l’histoire, vers son avenir pe</w:t>
      </w:r>
      <w:r w:rsidRPr="00BD0969">
        <w:t>r</w:t>
      </w:r>
      <w:r w:rsidRPr="00BD0969">
        <w:t>sonnel et vers l’avenir du monde. Il dénonce les vices de son peuple et de sa société, il les juge, mais il ne cesse pas de s’intéresser à leur de</w:t>
      </w:r>
      <w:r w:rsidRPr="00BD0969">
        <w:t>s</w:t>
      </w:r>
      <w:r w:rsidRPr="00BD0969">
        <w:t>tinée. Il ne s’occupe pas de son propre salut, de ses sent</w:t>
      </w:r>
      <w:r w:rsidRPr="00BD0969">
        <w:t>i</w:t>
      </w:r>
      <w:r w:rsidRPr="00BD0969">
        <w:t>ments et états de conscience ; mais il regarde vers le royaume de Dieu, vers la pe</w:t>
      </w:r>
      <w:r w:rsidRPr="00BD0969">
        <w:t>r</w:t>
      </w:r>
      <w:r w:rsidRPr="00BD0969">
        <w:t>fection de l’humanité et même de l’univers entier. On retrouve ce type se</w:t>
      </w:r>
      <w:r w:rsidRPr="00BD0969">
        <w:t>m</w:t>
      </w:r>
      <w:r w:rsidRPr="00BD0969">
        <w:t>blable à lui-même, hors du domaine religieux, dans la vie sociale, dans la connaissance qui n’est pas sans élément prophétique, et dans l’art.</w:t>
      </w:r>
    </w:p>
    <w:p w:rsidR="009A6F06" w:rsidRPr="00BD0969" w:rsidRDefault="009A6F06" w:rsidP="009A6F06">
      <w:pPr>
        <w:spacing w:before="120" w:after="120"/>
        <w:jc w:val="both"/>
      </w:pPr>
      <w:r w:rsidRPr="00BD0969">
        <w:t>De ces quatre types la distinction, comme il arrive dans toute cla</w:t>
      </w:r>
      <w:r w:rsidRPr="00BD0969">
        <w:t>s</w:t>
      </w:r>
      <w:r w:rsidRPr="00BD0969">
        <w:t>sification, est toute relative ; et les rapports de l’un à l’autre ne doivent pas être compris en un sens statique, mais dynamique. Les deux pr</w:t>
      </w:r>
      <w:r w:rsidRPr="00BD0969">
        <w:t>e</w:t>
      </w:r>
      <w:r w:rsidRPr="00BD0969">
        <w:t>miers ont pour caractère commun de s’accorder avec le milieu social, les deux derniers de s’opposer à lui. Il importe beaucoup de compre</w:t>
      </w:r>
      <w:r w:rsidRPr="00BD0969">
        <w:t>n</w:t>
      </w:r>
      <w:r w:rsidRPr="00BD0969">
        <w:t>dre que le révolutionnaire médiocre dans l’ordre social n’est pas moins en harmonie avec le milieu, que sa conscience peut être enti</w:t>
      </w:r>
      <w:r w:rsidRPr="00BD0969">
        <w:t>è</w:t>
      </w:r>
      <w:r w:rsidRPr="00BD0969">
        <w:t>rement socialisée et qu’il ignore les conflits inséparables de la solit</w:t>
      </w:r>
      <w:r w:rsidRPr="00BD0969">
        <w:t>u</w:t>
      </w:r>
      <w:r w:rsidRPr="00BD0969">
        <w:t>de.</w:t>
      </w:r>
    </w:p>
    <w:p w:rsidR="009A6F06" w:rsidRPr="00BD0969" w:rsidRDefault="009A6F06" w:rsidP="009A6F06">
      <w:pPr>
        <w:spacing w:before="120" w:after="120"/>
        <w:jc w:val="both"/>
      </w:pPr>
      <w:r w:rsidRPr="00BD0969">
        <w:t>Ainsi donc, la réflexion sur la solitude me paraît-elle liée à ce qu’il y a de plus profond dans le problème philosophique ; c’est le nœud auquel se rattachent les problèmes du moi, de la personnalité, de la société, de la communion, de la connaissance ; à ses extrêmes confins, le problème de la solitude devient le problème de la [110] mort. Pa</w:t>
      </w:r>
      <w:r w:rsidRPr="00BD0969">
        <w:t>s</w:t>
      </w:r>
      <w:r w:rsidRPr="00BD0969">
        <w:t>ser par la mort, c’est passer par l’absolue solitude, rompre avec le monde entier. La mort est la rupture avec la sphère entière de l’être, l’interruption de tous les liens et de tous les contacts, l’isolement complet. Si au terme ultime du mystère de la mort, la mort était enc</w:t>
      </w:r>
      <w:r w:rsidRPr="00BD0969">
        <w:t>o</w:t>
      </w:r>
      <w:r w:rsidRPr="00BD0969">
        <w:t>re partagée, si le contact était encore maintenu avec l’</w:t>
      </w:r>
      <w:r w:rsidRPr="00BD0969">
        <w:rPr>
          <w:i/>
        </w:rPr>
        <w:t>autre</w:t>
      </w:r>
      <w:r w:rsidRPr="00BD0969">
        <w:t xml:space="preserve"> et les a</w:t>
      </w:r>
      <w:r w:rsidRPr="00BD0969">
        <w:t>u</w:t>
      </w:r>
      <w:r w:rsidRPr="00BD0969">
        <w:t>tres, ce ne serait plus la mort. Ce qui fait la mort, c’est justement que tout lien, que tout contact sont coupés, que la solitude est absolue. Avec la mort, le commerce de l’homme avec le mo</w:t>
      </w:r>
      <w:r w:rsidRPr="00BD0969">
        <w:t>n</w:t>
      </w:r>
      <w:r w:rsidRPr="00BD0969">
        <w:t>de des objets prend fin.</w:t>
      </w:r>
    </w:p>
    <w:p w:rsidR="009A6F06" w:rsidRPr="00BD0969" w:rsidRDefault="009A6F06" w:rsidP="009A6F06">
      <w:pPr>
        <w:spacing w:before="120" w:after="120"/>
        <w:jc w:val="both"/>
      </w:pPr>
      <w:r w:rsidRPr="00BD0969">
        <w:t>Ce qu’il reste à se demander, c’est si cette solitude est définitive et éternelle, ou si ce n’est qu’un moment dans la destinée de l’homme, du monde, de Dieu. Toute la vie de l’homme doit être employée à préparer des liens, des contacts avec les autres hommes, l’univers et Dieu tels qu’ils puissent surmonter l’absolue solitude de la mort. A proprement parler, la mort ne doit pas être l’anéantissement complet du moi, car on anéantirait plus facilement le monde que lui. La mort ne doit donc être qu’un moment pendant lequel le moi est complèt</w:t>
      </w:r>
      <w:r w:rsidRPr="00BD0969">
        <w:t>e</w:t>
      </w:r>
      <w:r w:rsidRPr="00BD0969">
        <w:t>ment isolé, et par la rupture de tous les liens et contacts, séparé d’avec le monde de Dieu. Tout le paradoxe de la mort provient de ce que cet isolement, cette rupture, cette séparation résultent de l’existence dans un monde déchu, dans l’objectivation, dans la société de tous les jours. Les liens établis dans l’objectivation mènent irrévocablement à la mort. Ainsi sommes-nous conduits à nous interroger sur les ra</w:t>
      </w:r>
      <w:r w:rsidRPr="00BD0969">
        <w:t>p</w:t>
      </w:r>
      <w:r w:rsidRPr="00BD0969">
        <w:t>ports de corrélation entre le moi et l’objet et entre le moi et le toi, à aborder le problème de la communication des consciences.</w:t>
      </w:r>
    </w:p>
    <w:p w:rsidR="009A6F06" w:rsidRDefault="009A6F06" w:rsidP="009A6F06">
      <w:pPr>
        <w:pStyle w:val="p"/>
      </w:pPr>
      <w:r w:rsidRPr="00BD0969">
        <w:br w:type="page"/>
        <w:t>[111]</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2" w:name="cinq_meditations_pt_3_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Troisième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w:t>
      </w:r>
    </w:p>
    <w:p w:rsidR="009A6F06" w:rsidRPr="002920DF" w:rsidRDefault="009A6F06" w:rsidP="009A6F06">
      <w:pPr>
        <w:pStyle w:val="planchest0"/>
      </w:pPr>
      <w:r>
        <w:t>LE MOI, LE TOI, LE NOUS ET LE CELA.</w:t>
      </w:r>
      <w:r>
        <w:br/>
        <w:t>LE MOI ET L’OBJET.</w:t>
      </w:r>
      <w:r>
        <w:br/>
        <w:t>LA COMMUNICATION DES CONSCIENCES</w:t>
      </w:r>
    </w:p>
    <w:bookmarkEnd w:id="12"/>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Un philosophe religieux, juif, Martin Buber, dans un livre rema</w:t>
      </w:r>
      <w:r w:rsidRPr="00BD0969">
        <w:t>r</w:t>
      </w:r>
      <w:r w:rsidRPr="00BD0969">
        <w:t xml:space="preserve">quable, </w:t>
      </w:r>
      <w:r w:rsidRPr="00BD0969">
        <w:rPr>
          <w:i/>
        </w:rPr>
        <w:t>Ich und Du</w:t>
      </w:r>
      <w:r w:rsidRPr="00BD0969">
        <w:t xml:space="preserve">, </w:t>
      </w:r>
      <w:r w:rsidRPr="00BD0969">
        <w:rPr>
          <w:i/>
        </w:rPr>
        <w:t>Moi et toi</w:t>
      </w:r>
      <w:r w:rsidRPr="00BD0969">
        <w:t xml:space="preserve">, établit une distinction fondamentale entre le </w:t>
      </w:r>
      <w:r w:rsidRPr="00BD0969">
        <w:rPr>
          <w:i/>
        </w:rPr>
        <w:t>Ichsein</w:t>
      </w:r>
      <w:r w:rsidRPr="00BD0969">
        <w:t xml:space="preserve">, le </w:t>
      </w:r>
      <w:r w:rsidRPr="00BD0969">
        <w:rPr>
          <w:i/>
        </w:rPr>
        <w:t>Dusein</w:t>
      </w:r>
      <w:r w:rsidRPr="00BD0969">
        <w:t xml:space="preserve"> et le </w:t>
      </w:r>
      <w:r w:rsidRPr="00BD0969">
        <w:rPr>
          <w:i/>
        </w:rPr>
        <w:t>Essein</w:t>
      </w:r>
      <w:r w:rsidRPr="00BD0969">
        <w:t>, le moi, le toi et le cela. La rel</w:t>
      </w:r>
      <w:r w:rsidRPr="00BD0969">
        <w:t>a</w:t>
      </w:r>
      <w:r w:rsidRPr="00BD0969">
        <w:t>tion première entre le moi et le toi est pour lui la relation entre l’homme et Dieu. Cette relation est dialogique ou dialectique. Le moi et le toi sont en présence l’un de l’autre, face à face. Le toi n’est pas un objet, n’est pas une chose pour le moi. Lorsqu’il se change en o</w:t>
      </w:r>
      <w:r w:rsidRPr="00BD0969">
        <w:t>b</w:t>
      </w:r>
      <w:r w:rsidRPr="00BD0969">
        <w:t xml:space="preserve">jet, il devient le </w:t>
      </w:r>
      <w:r w:rsidRPr="00BD0969">
        <w:rPr>
          <w:i/>
        </w:rPr>
        <w:t>Essein</w:t>
      </w:r>
      <w:r w:rsidRPr="00BD0969">
        <w:t xml:space="preserve">, cela. On peut dire aussi, en combinant ma terminologie avec celle de Buber, que le </w:t>
      </w:r>
      <w:r w:rsidRPr="00BD0969">
        <w:rPr>
          <w:i/>
        </w:rPr>
        <w:t>Essein</w:t>
      </w:r>
      <w:r w:rsidRPr="00BD0969">
        <w:t xml:space="preserve">, cela, est le résultat de l’objectivation. Tout ce qui est objectivé est </w:t>
      </w:r>
      <w:r w:rsidRPr="00BD0969">
        <w:rPr>
          <w:i/>
        </w:rPr>
        <w:t>Essein</w:t>
      </w:r>
      <w:r w:rsidRPr="00BD0969">
        <w:t xml:space="preserve">, Dieu objectivé devient </w:t>
      </w:r>
      <w:r w:rsidRPr="00BD0969">
        <w:rPr>
          <w:i/>
        </w:rPr>
        <w:t>Essein</w:t>
      </w:r>
      <w:r w:rsidRPr="00BD0969">
        <w:t xml:space="preserve">. Le toi est disparu et il n’y a plus de rencontre possible, plus de face à face. Le sujet à la troisième personne, </w:t>
      </w:r>
      <w:r w:rsidRPr="00BD0969">
        <w:rPr>
          <w:i/>
        </w:rPr>
        <w:t>lui</w:t>
      </w:r>
      <w:r w:rsidRPr="00BD0969">
        <w:t xml:space="preserve">, s’il n’est pas le </w:t>
      </w:r>
      <w:r w:rsidRPr="00BD0969">
        <w:rPr>
          <w:i/>
        </w:rPr>
        <w:t>toi</w:t>
      </w:r>
      <w:r w:rsidRPr="00BD0969">
        <w:t xml:space="preserve">, devient </w:t>
      </w:r>
      <w:r w:rsidRPr="00BD0969">
        <w:rPr>
          <w:i/>
        </w:rPr>
        <w:t>cela</w:t>
      </w:r>
      <w:r w:rsidRPr="00BD0969">
        <w:t>. Pour moi, le toi n’est jamais objet. Mais tout est susceptible de devenir objet suivant un processus auquel nous assi</w:t>
      </w:r>
      <w:r w:rsidRPr="00BD0969">
        <w:t>s</w:t>
      </w:r>
      <w:r w:rsidRPr="00BD0969">
        <w:t xml:space="preserve">tons dans la vie religieuse. L’objet, c’est </w:t>
      </w:r>
      <w:r w:rsidRPr="00BD0969">
        <w:rPr>
          <w:i/>
        </w:rPr>
        <w:t>cela</w:t>
      </w:r>
      <w:r w:rsidRPr="00BD0969">
        <w:t xml:space="preserve">, le </w:t>
      </w:r>
      <w:r w:rsidRPr="00BD0969">
        <w:rPr>
          <w:i/>
        </w:rPr>
        <w:t>Es</w:t>
      </w:r>
      <w:r w:rsidRPr="00BD0969">
        <w:t xml:space="preserve"> de Buber. Dans la mesure où elles sont objectivées, la nature et la société se transforment pour [112] nous en </w:t>
      </w:r>
      <w:r w:rsidRPr="00BD0969">
        <w:rPr>
          <w:i/>
        </w:rPr>
        <w:t>cela</w:t>
      </w:r>
      <w:r w:rsidRPr="00BD0969">
        <w:t> ; mais dès que dans la nature nous re</w:t>
      </w:r>
      <w:r w:rsidRPr="00BD0969">
        <w:t>n</w:t>
      </w:r>
      <w:r w:rsidRPr="00BD0969">
        <w:t>controns un toi, le monde objectif s’évanouit et le monde de l’existence se révèle à nous. Buber pense justement que le moi n’existe pas en dehors de ses relations avec l’autre en tant que toi ; mais pour lui la relation entre le moi et le toi, c’est uniquement celle de l’homme avec Dieu, celle dont traite la Bible. La relation entre les consciences humaines, celle du moi et du toi, entre deux hommes, ce</w:t>
      </w:r>
      <w:r w:rsidRPr="00BD0969">
        <w:t>l</w:t>
      </w:r>
      <w:r w:rsidRPr="00BD0969">
        <w:t xml:space="preserve">le qu’enveloppe la multiplicité humaine n’est pas étudiée par lui. Il ne se pose pas le problème de la métaphysique sociale humaine, celui du </w:t>
      </w:r>
      <w:r w:rsidRPr="00BD0969">
        <w:rPr>
          <w:i/>
        </w:rPr>
        <w:t>nous</w:t>
      </w:r>
      <w:r w:rsidRPr="00BD0969">
        <w:t>.</w:t>
      </w:r>
    </w:p>
    <w:p w:rsidR="009A6F06" w:rsidRPr="00BD0969" w:rsidRDefault="009A6F06" w:rsidP="009A6F06">
      <w:pPr>
        <w:spacing w:before="120" w:after="120"/>
        <w:jc w:val="both"/>
      </w:pPr>
      <w:r w:rsidRPr="00BD0969">
        <w:t xml:space="preserve">Car il n’y a pas que le moi, le toi et le cela, il y a aussi le </w:t>
      </w:r>
      <w:r w:rsidRPr="00BD0969">
        <w:rPr>
          <w:i/>
        </w:rPr>
        <w:t>nous</w:t>
      </w:r>
      <w:r w:rsidRPr="00BD0969">
        <w:t xml:space="preserve">. Le </w:t>
      </w:r>
      <w:r w:rsidRPr="00BD0969">
        <w:rPr>
          <w:i/>
        </w:rPr>
        <w:t>nous</w:t>
      </w:r>
      <w:r w:rsidRPr="00BD0969">
        <w:t xml:space="preserve"> peut se changer en </w:t>
      </w:r>
      <w:r w:rsidRPr="00BD0969">
        <w:rPr>
          <w:i/>
        </w:rPr>
        <w:t>cela</w:t>
      </w:r>
      <w:r w:rsidRPr="00BD0969">
        <w:t>, comme il arrive dans la socialisation qui est une objectiv</w:t>
      </w:r>
      <w:r w:rsidRPr="00BD0969">
        <w:t>a</w:t>
      </w:r>
      <w:r w:rsidRPr="00BD0969">
        <w:t>tion, par exemple dans l’œcuménisme de l’</w:t>
      </w:r>
      <w:r>
        <w:t>Église</w:t>
      </w:r>
      <w:r w:rsidRPr="00BD0969">
        <w:t xml:space="preserve"> considérée comme institution sociale. Le </w:t>
      </w:r>
      <w:r w:rsidRPr="00BD0969">
        <w:rPr>
          <w:i/>
        </w:rPr>
        <w:t>nous</w:t>
      </w:r>
      <w:r w:rsidRPr="00BD0969">
        <w:t xml:space="preserve"> objectivé, c’est la co</w:t>
      </w:r>
      <w:r w:rsidRPr="00BD0969">
        <w:t>l</w:t>
      </w:r>
      <w:r w:rsidRPr="00BD0969">
        <w:t>lectivité sociale, donnée à chaque moi du dehors ; mais il existe enc</w:t>
      </w:r>
      <w:r w:rsidRPr="00BD0969">
        <w:t>o</w:t>
      </w:r>
      <w:r w:rsidRPr="00BD0969">
        <w:t xml:space="preserve">re autrement, comme communauté et communion des personnes, dans laquelle chacune est un toi, et non un cela. La société, c’est le </w:t>
      </w:r>
      <w:r w:rsidRPr="00BD0969">
        <w:rPr>
          <w:i/>
        </w:rPr>
        <w:t>cela</w:t>
      </w:r>
      <w:r w:rsidRPr="00BD0969">
        <w:t xml:space="preserve">, et non le </w:t>
      </w:r>
      <w:r w:rsidRPr="00BD0969">
        <w:rPr>
          <w:i/>
        </w:rPr>
        <w:t>nous</w:t>
      </w:r>
      <w:r w:rsidRPr="00BD0969">
        <w:t xml:space="preserve">. Où elle est objectivée, chacun de ses membres y est objet. Ce sont des </w:t>
      </w:r>
      <w:r w:rsidRPr="00BD0969">
        <w:rPr>
          <w:i/>
        </w:rPr>
        <w:t>voisins</w:t>
      </w:r>
      <w:r w:rsidRPr="00BD0969">
        <w:t xml:space="preserve">, non des </w:t>
      </w:r>
      <w:r w:rsidRPr="00BD0969">
        <w:rPr>
          <w:i/>
        </w:rPr>
        <w:t>prochains</w:t>
      </w:r>
      <w:r w:rsidRPr="00BD0969">
        <w:t>, des amis, puisque un ami n’est jamais un objet. Dans la société, il y a les nations, les classes, les d</w:t>
      </w:r>
      <w:r w:rsidRPr="00BD0969">
        <w:t>i</w:t>
      </w:r>
      <w:r w:rsidRPr="00BD0969">
        <w:t>verses couches sociales, les partis, les concitoyens, les camarades, les supérieurs, mais point de moi, ni de toi ; et le nous ne s’y trouve que sous une forme socialisée, détachée de la pe</w:t>
      </w:r>
      <w:r w:rsidRPr="00BD0969">
        <w:t>r</w:t>
      </w:r>
      <w:r w:rsidRPr="00BD0969">
        <w:t>sonne concrète.</w:t>
      </w:r>
    </w:p>
    <w:p w:rsidR="009A6F06" w:rsidRPr="00BD0969" w:rsidRDefault="009A6F06" w:rsidP="009A6F06">
      <w:pPr>
        <w:spacing w:before="120" w:after="120"/>
        <w:jc w:val="both"/>
      </w:pPr>
      <w:r w:rsidRPr="00BD0969">
        <w:t>Il y a une autre sorte de communion des consciences : leur partic</w:t>
      </w:r>
      <w:r w:rsidRPr="00BD0969">
        <w:t>i</w:t>
      </w:r>
      <w:r w:rsidRPr="00BD0969">
        <w:t xml:space="preserve">pation au </w:t>
      </w:r>
      <w:r w:rsidRPr="00BD0969">
        <w:rPr>
          <w:i/>
        </w:rPr>
        <w:t>nous</w:t>
      </w:r>
      <w:r w:rsidRPr="00BD0969">
        <w:t xml:space="preserve">. Le </w:t>
      </w:r>
      <w:r w:rsidRPr="00BD0969">
        <w:rPr>
          <w:i/>
        </w:rPr>
        <w:t>nous</w:t>
      </w:r>
      <w:r w:rsidRPr="00BD0969">
        <w:t>, pour le moi, n’est pas le cela, l’objet, n’est pas une donnée ext</w:t>
      </w:r>
      <w:r w:rsidRPr="00BD0969">
        <w:t>é</w:t>
      </w:r>
      <w:r w:rsidRPr="00BD0969">
        <w:t xml:space="preserve">rieure. Le </w:t>
      </w:r>
      <w:r w:rsidRPr="00BD0969">
        <w:rPr>
          <w:i/>
        </w:rPr>
        <w:t>nous</w:t>
      </w:r>
      <w:r w:rsidRPr="00BD0969">
        <w:t xml:space="preserve"> est un contenu qualitatif immanent au moi, car tout moi envelo</w:t>
      </w:r>
      <w:r w:rsidRPr="00BD0969">
        <w:t>p</w:t>
      </w:r>
      <w:r w:rsidRPr="00BD0969">
        <w:t>pe toujours une relation, non seulement avec le toi, mais aussi avec la multiplic</w:t>
      </w:r>
      <w:r w:rsidRPr="00BD0969">
        <w:t>i</w:t>
      </w:r>
      <w:r w:rsidRPr="00BD0969">
        <w:t>té humaine. C’est sur cette relation que se fonde l’idée de l’</w:t>
      </w:r>
      <w:r>
        <w:t>Église</w:t>
      </w:r>
      <w:r w:rsidRPr="00BD0969">
        <w:t>, prise en sa pureté ontologique, de l’</w:t>
      </w:r>
      <w:r>
        <w:t>Église</w:t>
      </w:r>
      <w:r w:rsidRPr="00BD0969">
        <w:t>, non objectivée ou socialisée, appartenant à l’ordre ontol</w:t>
      </w:r>
      <w:r w:rsidRPr="00BD0969">
        <w:t>o</w:t>
      </w:r>
      <w:r w:rsidRPr="00BD0969">
        <w:t>gique, [113] car où il arrive que l’</w:t>
      </w:r>
      <w:r>
        <w:t>Église</w:t>
      </w:r>
      <w:r w:rsidRPr="00BD0969">
        <w:t xml:space="preserve"> elle-même se change en o</w:t>
      </w:r>
      <w:r w:rsidRPr="00BD0969">
        <w:t>b</w:t>
      </w:r>
      <w:r w:rsidRPr="00BD0969">
        <w:t xml:space="preserve">jet, en cela, le </w:t>
      </w:r>
      <w:r w:rsidRPr="00BD0969">
        <w:rPr>
          <w:i/>
        </w:rPr>
        <w:t>nous</w:t>
      </w:r>
      <w:r w:rsidRPr="00BD0969">
        <w:t xml:space="preserve"> ne contient plus rien d’existentiel.</w:t>
      </w:r>
    </w:p>
    <w:p w:rsidR="009A6F06" w:rsidRPr="00BD0969" w:rsidRDefault="009A6F06" w:rsidP="009A6F06">
      <w:pPr>
        <w:spacing w:before="120" w:after="120"/>
        <w:jc w:val="both"/>
      </w:pPr>
      <w:r w:rsidRPr="00BD0969">
        <w:t>Aussi bien que dans le moi en effet, l’existence se révèle dans le toi et dans le nous : il n’y a que dans l’objet qu’elle ne se révèle j</w:t>
      </w:r>
      <w:r w:rsidRPr="00BD0969">
        <w:t>a</w:t>
      </w:r>
      <w:r w:rsidRPr="00BD0969">
        <w:t xml:space="preserve">mais. Freud, en dépit de sa naïveté philosophique, qui confine parfois au matérialisme, distingue entre le moi et le </w:t>
      </w:r>
      <w:r w:rsidRPr="00BD0969">
        <w:rPr>
          <w:i/>
        </w:rPr>
        <w:t>soi</w:t>
      </w:r>
      <w:r>
        <w:t> </w:t>
      </w:r>
      <w:r w:rsidRPr="00BD0969">
        <w:rPr>
          <w:rStyle w:val="Appelnotedebasdep"/>
        </w:rPr>
        <w:footnoteReference w:id="56"/>
      </w:r>
      <w:r w:rsidRPr="00BD0969">
        <w:t>. Il y a dans l’homme un fond impersonnel, le soi qui peut pre</w:t>
      </w:r>
      <w:r w:rsidRPr="00BD0969">
        <w:t>n</w:t>
      </w:r>
      <w:r w:rsidRPr="00BD0969">
        <w:t>dre le dessus sur le moi.</w:t>
      </w:r>
    </w:p>
    <w:p w:rsidR="009A6F06" w:rsidRPr="00BD0969" w:rsidRDefault="009A6F06" w:rsidP="009A6F06">
      <w:pPr>
        <w:spacing w:before="120" w:after="120"/>
        <w:jc w:val="both"/>
      </w:pPr>
      <w:r>
        <w:t>À</w:t>
      </w:r>
      <w:r w:rsidRPr="00BD0969">
        <w:t xml:space="preserve"> l’</w:t>
      </w:r>
      <w:r w:rsidRPr="00BD0969">
        <w:rPr>
          <w:i/>
        </w:rPr>
        <w:t>Essein</w:t>
      </w:r>
      <w:r w:rsidRPr="00BD0969">
        <w:t xml:space="preserve"> de Buber, correspond en partie </w:t>
      </w:r>
      <w:r w:rsidRPr="00BD0969">
        <w:rPr>
          <w:i/>
        </w:rPr>
        <w:t>l’on</w:t>
      </w:r>
      <w:r w:rsidRPr="00BD0969">
        <w:t xml:space="preserve"> (das Man) de He</w:t>
      </w:r>
      <w:r w:rsidRPr="00BD0969">
        <w:t>i</w:t>
      </w:r>
      <w:r w:rsidRPr="00BD0969">
        <w:t xml:space="preserve">degger. Le </w:t>
      </w:r>
      <w:r w:rsidRPr="00BD0969">
        <w:rPr>
          <w:i/>
        </w:rPr>
        <w:t>Essein</w:t>
      </w:r>
      <w:r w:rsidRPr="00BD0969">
        <w:t xml:space="preserve"> coïncide aussi avec ce que j’appelle le monde de l’objectivation, en qui d’ailleurs ne se résume pas tout le problème social. Le monde du </w:t>
      </w:r>
      <w:r w:rsidRPr="00BD0969">
        <w:rPr>
          <w:i/>
        </w:rPr>
        <w:t>Dasein</w:t>
      </w:r>
      <w:r w:rsidRPr="00BD0969">
        <w:t xml:space="preserve">, de l’être-situé, de Heidegger est le </w:t>
      </w:r>
      <w:r w:rsidRPr="00BD0969">
        <w:rPr>
          <w:i/>
        </w:rPr>
        <w:t>Mi</w:t>
      </w:r>
      <w:r w:rsidRPr="00BD0969">
        <w:rPr>
          <w:i/>
        </w:rPr>
        <w:t>t</w:t>
      </w:r>
      <w:r w:rsidRPr="00BD0969">
        <w:rPr>
          <w:i/>
        </w:rPr>
        <w:t>welt</w:t>
      </w:r>
      <w:r w:rsidRPr="00BD0969">
        <w:t xml:space="preserve">, </w:t>
      </w:r>
      <w:r w:rsidRPr="00BD0969">
        <w:rPr>
          <w:i/>
        </w:rPr>
        <w:t>le monde de la coexistence avec autrui</w:t>
      </w:r>
      <w:r w:rsidRPr="00BD0969">
        <w:t>. Mais Heidegger ni ne pose ni par suite n’approfondit le problème de la sociologie métaph</w:t>
      </w:r>
      <w:r w:rsidRPr="00BD0969">
        <w:t>y</w:t>
      </w:r>
      <w:r w:rsidRPr="00BD0969">
        <w:t>sique. C’est plutôt chez Jaspers qu’on le trouverait traité.</w:t>
      </w:r>
    </w:p>
    <w:p w:rsidR="009A6F06" w:rsidRPr="00BD0969" w:rsidRDefault="009A6F06" w:rsidP="009A6F06">
      <w:pPr>
        <w:spacing w:before="120" w:after="120"/>
        <w:jc w:val="both"/>
      </w:pPr>
      <w:r w:rsidRPr="00BD0969">
        <w:t>Si non seulement le moi et le toi, mais aussi le nous sont immédi</w:t>
      </w:r>
      <w:r w:rsidRPr="00BD0969">
        <w:t>a</w:t>
      </w:r>
      <w:r w:rsidRPr="00BD0969">
        <w:t>tement donnés</w:t>
      </w:r>
      <w:r>
        <w:t> </w:t>
      </w:r>
      <w:r w:rsidRPr="00BD0969">
        <w:rPr>
          <w:rStyle w:val="Appelnotedebasdep"/>
        </w:rPr>
        <w:footnoteReference w:id="57"/>
      </w:r>
      <w:r w:rsidRPr="00BD0969">
        <w:t>, il n’en est pas moins vrai que c’est le moi qui est primitif ; mais je ne puis pas dire moi, sans énoncer et poser déjà par ce seul acte le toi et le nous. Ainsi entendue, la sociabilité est une pr</w:t>
      </w:r>
      <w:r w:rsidRPr="00BD0969">
        <w:t>o</w:t>
      </w:r>
      <w:r w:rsidRPr="00BD0969">
        <w:t>priété du moi constitutive de son exi</w:t>
      </w:r>
      <w:r w:rsidRPr="00BD0969">
        <w:t>s</w:t>
      </w:r>
      <w:r w:rsidRPr="00BD0969">
        <w:t>tence intime. Il faut distinguer radicalement entre le toi et le nous d’une part et de l’autre le non-moi, car tandis que le non-moi se confond avec l’objectivation, le toi et le nous sont existentiels. Le toi, c’est un autre moi, et le nous, le propre contenu du moi. Quant au non-moi, il est toujours hostile au moi, constitue to</w:t>
      </w:r>
      <w:r w:rsidRPr="00BD0969">
        <w:t>u</w:t>
      </w:r>
      <w:r w:rsidRPr="00BD0969">
        <w:t>jours une opposition, un obstacle au moi. Tout au plus le moi peut-il voir dans le non-moi la moitié, l’autre moitié de l’être, il ne peut y trouver la multiplicité des autres hommes, ses semblables, et c’est évident, puisque, le non-moi étant [114] objet, n’étant pas un toi, nul moi ne s’y décèle.</w:t>
      </w:r>
    </w:p>
    <w:p w:rsidR="009A6F06" w:rsidRPr="00BD0969" w:rsidRDefault="009A6F06" w:rsidP="009A6F06">
      <w:pPr>
        <w:spacing w:before="120" w:after="120"/>
        <w:jc w:val="both"/>
      </w:pPr>
      <w:r w:rsidRPr="00BD0969">
        <w:t>Jusqu’à présent, le problème des rapports entre le moi, le toi, le nous, le cela n’a pas été posé avec assez d’ampleur dans la philos</w:t>
      </w:r>
      <w:r w:rsidRPr="00BD0969">
        <w:t>o</w:t>
      </w:r>
      <w:r w:rsidRPr="00BD0969">
        <w:t>phie, qui ne s’est occupée que de la question de la réalité du moi d’autrui et de la manière dont il est connu. Cette réalité du moi d’autrui nous est-elle donnée et la connaissons-nous ? — Suivant l’ancienne théorie, nous n’aurions de perception immédiate que du corps d’autrui ; et de la vie de l’âme, nous serions réduits à inférer par analogie. Cette théorie est complètement erronée et doit être immédi</w:t>
      </w:r>
      <w:r w:rsidRPr="00BD0969">
        <w:t>a</w:t>
      </w:r>
      <w:r w:rsidRPr="00BD0969">
        <w:t>tement rejetée. De fait, nous connaissons très mal le corps d’autrui, nous ignorons absolument ce qui s’y passe et n’en percevons que la surface, tandis que la vie psychique d’autrui nous est, au contraire, mieux connue, que nous la saisissons, y pénétrons d’une manière i</w:t>
      </w:r>
      <w:r w:rsidRPr="00BD0969">
        <w:t>m</w:t>
      </w:r>
      <w:r w:rsidRPr="00BD0969">
        <w:t>médiate. L’intuition de la vie mentale d’un autre moi n’est pas niable, car l’intuition ne saurait s’appliquer à un autre être, une autre existe</w:t>
      </w:r>
      <w:r w:rsidRPr="00BD0969">
        <w:t>n</w:t>
      </w:r>
      <w:r w:rsidRPr="00BD0969">
        <w:t>ce, considérés en tant qu’objets, elle n’est possible que si l’on tient cet être, cette existence pour un moi, pour un toi. Car en face d’un objet, je reste toujours seul et sans pouvoir sortir de moi ; au contraire, en présence d’un autre moi qui m’est un toi, je sors de la solitude et a</w:t>
      </w:r>
      <w:r w:rsidRPr="00BD0969">
        <w:t>c</w:t>
      </w:r>
      <w:r w:rsidRPr="00BD0969">
        <w:t xml:space="preserve">cède à la communion. </w:t>
      </w:r>
      <w:r w:rsidRPr="00BD0969">
        <w:rPr>
          <w:i/>
        </w:rPr>
        <w:t>L’intuition de la vie spirituelle d’un a</w:t>
      </w:r>
      <w:r w:rsidRPr="00BD0969">
        <w:rPr>
          <w:i/>
        </w:rPr>
        <w:t>u</w:t>
      </w:r>
      <w:r w:rsidRPr="00BD0969">
        <w:rPr>
          <w:i/>
        </w:rPr>
        <w:t>tre moi est une communion avec ce moi</w:t>
      </w:r>
      <w:r w:rsidRPr="00BD0969">
        <w:t>.</w:t>
      </w:r>
    </w:p>
    <w:p w:rsidR="009A6F06" w:rsidRPr="00BD0969" w:rsidRDefault="009A6F06" w:rsidP="009A6F06">
      <w:pPr>
        <w:spacing w:before="120" w:after="120"/>
        <w:jc w:val="both"/>
      </w:pPr>
      <w:r w:rsidRPr="00BD0969">
        <w:t>Le fait de percevoir le visage d’autrui, l’expression de ses yeux nous livre souvent le secret de son âme. Les yeux, les gestes, les par</w:t>
      </w:r>
      <w:r w:rsidRPr="00BD0969">
        <w:t>o</w:t>
      </w:r>
      <w:r w:rsidRPr="00BD0969">
        <w:t>les nous font connaître l’âme de quelqu’un infiniment mieux que son corps. Nous connaissons même et percevons la vie d’autrui, non se</w:t>
      </w:r>
      <w:r w:rsidRPr="00BD0969">
        <w:t>u</w:t>
      </w:r>
      <w:r w:rsidRPr="00BD0969">
        <w:t>lement à l’aide de ce qu’il nous découvre, mais aussi de ce qu’il nous voile. Cette méthode pour connaître autrui par ses rétice</w:t>
      </w:r>
      <w:r w:rsidRPr="00BD0969">
        <w:t>n</w:t>
      </w:r>
      <w:r w:rsidRPr="00BD0969">
        <w:t>ces a même été l’objet de grands abus de notre temps, à la suite de la découverte de l’inconscient. Sans doute, la psychanalyse freudienne atteste-t-elle la possibilité de connaître la vie psychique et non la vie [115] physi</w:t>
      </w:r>
      <w:r w:rsidRPr="00BD0969">
        <w:t>o</w:t>
      </w:r>
      <w:r w:rsidRPr="00BD0969">
        <w:t xml:space="preserve">logique d’autrui, car précisément de son point de vue la </w:t>
      </w:r>
      <w:r w:rsidRPr="00BD0969">
        <w:rPr>
          <w:i/>
        </w:rPr>
        <w:t>libido</w:t>
      </w:r>
      <w:r w:rsidRPr="00BD0969">
        <w:t>, la sexualité relèvent, non de la vie o</w:t>
      </w:r>
      <w:r w:rsidRPr="00BD0969">
        <w:t>r</w:t>
      </w:r>
      <w:r w:rsidRPr="00BD0969">
        <w:t>ganique, mais de la vie spirituelle. Il n’y en a pas moins erreur à croire que la méthode analytique soit seule à nous renseigner profondément sur la vie intérie</w:t>
      </w:r>
      <w:r w:rsidRPr="00BD0969">
        <w:t>u</w:t>
      </w:r>
      <w:r w:rsidRPr="00BD0969">
        <w:t xml:space="preserve">re d’un autre, en d’autres termes sur son véritable moi. Quand on veut faire du moi un </w:t>
      </w:r>
      <w:r w:rsidRPr="00BD0969">
        <w:rPr>
          <w:i/>
        </w:rPr>
        <w:t>objet</w:t>
      </w:r>
      <w:r w:rsidRPr="00BD0969">
        <w:t xml:space="preserve"> de connaissance, il se dérobe en son fond. Au contraire, il existe une appréhension immédiate de l’âme d’autrui ; mais elle est affective, symp</w:t>
      </w:r>
      <w:r w:rsidRPr="00BD0969">
        <w:t>a</w:t>
      </w:r>
      <w:r w:rsidRPr="00BD0969">
        <w:t xml:space="preserve">thique, </w:t>
      </w:r>
      <w:r w:rsidRPr="00BD0969">
        <w:rPr>
          <w:i/>
        </w:rPr>
        <w:t>érotique</w:t>
      </w:r>
      <w:r w:rsidRPr="00BD0969">
        <w:t>, c’est-à-dire de l’ordre de l’amour. Si elle ne perce pas le mystère du moi d’autrui qui est impénétrable, e</w:t>
      </w:r>
      <w:r w:rsidRPr="00BD0969">
        <w:t>n</w:t>
      </w:r>
      <w:r w:rsidRPr="00BD0969">
        <w:t>core ne faut-il pas conclure, comme on le fait à tort trop souvent, de la réalité de ce mystère à l’impossibilité totale de rien connaître de l’âme d’autrui</w:t>
      </w:r>
      <w:r>
        <w:t> </w:t>
      </w:r>
      <w:r w:rsidRPr="00BD0969">
        <w:rPr>
          <w:rStyle w:val="Appelnotedebasdep"/>
        </w:rPr>
        <w:footnoteReference w:id="58"/>
      </w:r>
      <w:r w:rsidRPr="00BD0969">
        <w:t>.</w:t>
      </w:r>
    </w:p>
    <w:p w:rsidR="009A6F06" w:rsidRPr="00BD0969" w:rsidRDefault="009A6F06" w:rsidP="009A6F06">
      <w:pPr>
        <w:spacing w:before="120" w:after="120"/>
        <w:jc w:val="both"/>
      </w:pPr>
      <w:r w:rsidRPr="00BD0969">
        <w:t>On n’a pas prêté, jusqu’ici, une attention suffisante au problème de la communication des consciences. C’est un des problèmes fondame</w:t>
      </w:r>
      <w:r w:rsidRPr="00BD0969">
        <w:t>n</w:t>
      </w:r>
      <w:r w:rsidRPr="00BD0969">
        <w:t>taux de la phil</w:t>
      </w:r>
      <w:r w:rsidRPr="00BD0969">
        <w:t>o</w:t>
      </w:r>
      <w:r w:rsidRPr="00BD0969">
        <w:t>sophie</w:t>
      </w:r>
      <w:r>
        <w:t> </w:t>
      </w:r>
      <w:r w:rsidRPr="00BD0969">
        <w:rPr>
          <w:rStyle w:val="Appelnotedebasdep"/>
        </w:rPr>
        <w:footnoteReference w:id="59"/>
      </w:r>
      <w:r w:rsidRPr="00BD0969">
        <w:t xml:space="preserve">. Il est indispensable </w:t>
      </w:r>
      <w:r w:rsidRPr="00BD0969">
        <w:rPr>
          <w:i/>
        </w:rPr>
        <w:t>de distinguer entre communication et particip</w:t>
      </w:r>
      <w:r w:rsidRPr="00BD0969">
        <w:rPr>
          <w:i/>
        </w:rPr>
        <w:t>a</w:t>
      </w:r>
      <w:r w:rsidRPr="00BD0969">
        <w:rPr>
          <w:i/>
        </w:rPr>
        <w:t>tion</w:t>
      </w:r>
      <w:r w:rsidRPr="00BD0969">
        <w:t>. La participation est réelle, c’est la pénétration dans la réalité première. Au contraire, la communication n’est, pour une grande part, que symbolique, elle présuppose la sy</w:t>
      </w:r>
      <w:r w:rsidRPr="00BD0969">
        <w:t>m</w:t>
      </w:r>
      <w:r w:rsidRPr="00BD0969">
        <w:t>bolisation, c’est-à-dire l’emploi de signes extérieurs traduisant au d</w:t>
      </w:r>
      <w:r w:rsidRPr="00BD0969">
        <w:t>e</w:t>
      </w:r>
      <w:r w:rsidRPr="00BD0969">
        <w:t>hors la réalité interne. La symbolique propre aux communications est préc</w:t>
      </w:r>
      <w:r w:rsidRPr="00BD0969">
        <w:t>i</w:t>
      </w:r>
      <w:r w:rsidRPr="00BD0969">
        <w:t>sément ce qui, de l’ordre intérieur de l’existence, transparaît dans le monde o</w:t>
      </w:r>
      <w:r w:rsidRPr="00BD0969">
        <w:t>b</w:t>
      </w:r>
      <w:r w:rsidRPr="00BD0969">
        <w:t>jectivé, c’est-à-dire disjoint. De cette symbolique, notre connaissance, notre art sont pleins : en même temps qu’elle trahit l’état de désunion, elle établit des communications. C’est bien, dans une large mesure, grâce aux signes et aux symboles, que nous connaissons la vie intérieure d’autrui ; mais ces communic</w:t>
      </w:r>
      <w:r w:rsidRPr="00BD0969">
        <w:t>a</w:t>
      </w:r>
      <w:r w:rsidRPr="00BD0969">
        <w:t>tions qui s’établissent dans la vie humaine impliquent [116] toujours la dés</w:t>
      </w:r>
      <w:r w:rsidRPr="00BD0969">
        <w:t>u</w:t>
      </w:r>
      <w:r w:rsidRPr="00BD0969">
        <w:t>nion, supposent qu’on ne trouve pas d’issue au mystère de l’existence : c’est pourquoi elles n’ont qu’une valeur symbolique.</w:t>
      </w:r>
    </w:p>
    <w:p w:rsidR="009A6F06" w:rsidRPr="00BD0969" w:rsidRDefault="009A6F06" w:rsidP="009A6F06">
      <w:pPr>
        <w:spacing w:before="120" w:after="120"/>
        <w:jc w:val="both"/>
      </w:pPr>
      <w:r w:rsidRPr="00BD0969">
        <w:t>C’est le cas pour les coutumes, les usages, l’imitation, la politesse, l’amabilité. Toutes les communications qui constituent la vie de l’</w:t>
      </w:r>
      <w:r>
        <w:t>État</w:t>
      </w:r>
      <w:r w:rsidRPr="00BD0969">
        <w:t xml:space="preserve"> ont ce c</w:t>
      </w:r>
      <w:r w:rsidRPr="00BD0969">
        <w:t>a</w:t>
      </w:r>
      <w:r w:rsidRPr="00BD0969">
        <w:t>ractère et elles ne supposent pas la moindre communion entre les personnes. En particulier, le caractère conventionnel est le propre de tous les signes qui servent aux relations pécuniaires où l’objectivation atteint à sa forme extrême. Mais le moi ne se satisfait pas de ne communiquer avec les autres que par l’intermédiaire de la société et de l’</w:t>
      </w:r>
      <w:r>
        <w:t>État</w:t>
      </w:r>
      <w:r w:rsidRPr="00BD0969">
        <w:t>, par les institutions, qu’au moyen de signes de conve</w:t>
      </w:r>
      <w:r w:rsidRPr="00BD0969">
        <w:t>n</w:t>
      </w:r>
      <w:r w:rsidRPr="00BD0969">
        <w:t>tion. Ce à quoi il aspire, ce n’est plus à une communication, c’est à une comm</w:t>
      </w:r>
      <w:r w:rsidRPr="00BD0969">
        <w:t>u</w:t>
      </w:r>
      <w:r w:rsidRPr="00BD0969">
        <w:t>nion avec les autres, ce qu’il veut, c’est se quitter pour accéder à l’existence authentique. Les communications conve</w:t>
      </w:r>
      <w:r w:rsidRPr="00BD0969">
        <w:t>n</w:t>
      </w:r>
      <w:r w:rsidRPr="00BD0969">
        <w:t>tionnelles ne permettent pas de sortir du monde des objets, elles mai</w:t>
      </w:r>
      <w:r w:rsidRPr="00BD0969">
        <w:t>n</w:t>
      </w:r>
      <w:r w:rsidRPr="00BD0969">
        <w:t>tiennent en rapport avec eux ; tandis que l’élan qui nous porte vers la communion, mène, au delà de l’objectif, jusqu’à l’existence réelle. Toujours la symbolique des communications est à proportion des di</w:t>
      </w:r>
      <w:r w:rsidRPr="00BD0969">
        <w:t>f</w:t>
      </w:r>
      <w:r w:rsidRPr="00BD0969">
        <w:t>férents degrés de l’objectivation.</w:t>
      </w:r>
    </w:p>
    <w:p w:rsidR="009A6F06" w:rsidRDefault="009A6F06" w:rsidP="009A6F06">
      <w:pPr>
        <w:spacing w:before="120" w:after="120"/>
        <w:jc w:val="both"/>
      </w:pPr>
      <w:r w:rsidRPr="00BD0969">
        <w:rPr>
          <w:i/>
        </w:rPr>
        <w:t>La communion comporte la réciprocité</w:t>
      </w:r>
      <w:r w:rsidRPr="00BD0969">
        <w:t> : il ne peut y avoir de communion unilatérale ; dans l’amour non partagé, il n’y a pas co</w:t>
      </w:r>
      <w:r w:rsidRPr="00BD0969">
        <w:t>m</w:t>
      </w:r>
      <w:r w:rsidRPr="00BD0969">
        <w:t>munion, car dans la communion, le toi et le moi sont tous deux actifs, tandis qu’avec l’objet, puisqu’il n’y a de possible qu’une communic</w:t>
      </w:r>
      <w:r w:rsidRPr="00BD0969">
        <w:t>a</w:t>
      </w:r>
      <w:r w:rsidRPr="00BD0969">
        <w:t>tion d’ordre symbolique, aucune réc</w:t>
      </w:r>
      <w:r w:rsidRPr="00BD0969">
        <w:t>i</w:t>
      </w:r>
      <w:r w:rsidRPr="00BD0969">
        <w:t xml:space="preserve">procité n’est exigée. Le moi ne peut communier qu’avec un moi qui soit pour lui un toi et un toi actif pour que la communion soit bilatérale, c’est-à-dire sur le plan, non de l’objectivité, mais de l’existence. Tant que le moi n’est relié qu’à l’objet, par la communication, il reste seul, et la solitude ne peut être surmontée que par la communion des personnes, du moi et du toi, à l’intérieur, non de la société objectivée, mais du </w:t>
      </w:r>
      <w:r w:rsidRPr="00BD0969">
        <w:rPr>
          <w:i/>
        </w:rPr>
        <w:t>nous</w:t>
      </w:r>
      <w:r w:rsidRPr="00BD0969">
        <w:t>.</w:t>
      </w:r>
    </w:p>
    <w:p w:rsidR="009A6F06" w:rsidRPr="00BD0969" w:rsidRDefault="009A6F06" w:rsidP="009A6F06">
      <w:pPr>
        <w:spacing w:before="120" w:after="120"/>
        <w:jc w:val="both"/>
      </w:pPr>
    </w:p>
    <w:p w:rsidR="009A6F06" w:rsidRPr="00BD0969" w:rsidRDefault="009A6F06" w:rsidP="009A6F06">
      <w:pPr>
        <w:spacing w:before="120" w:after="120"/>
        <w:jc w:val="both"/>
      </w:pPr>
      <w:r w:rsidRPr="00BD0969">
        <w:t>[117]</w:t>
      </w:r>
    </w:p>
    <w:p w:rsidR="009A6F06" w:rsidRPr="00BD0969" w:rsidRDefault="009A6F06" w:rsidP="009A6F06">
      <w:pPr>
        <w:spacing w:before="120" w:after="120"/>
        <w:jc w:val="both"/>
      </w:pPr>
      <w:r w:rsidRPr="00BD0969">
        <w:t>La conscience, de par sa nature, est sociale, elle présuppose que les autres hommes existent et sont en rapports, elle implique des frères en humanité. Mais il arrive souvent qu’elle contrarie la communion, en laissant l’homme à sa sol</w:t>
      </w:r>
      <w:r w:rsidRPr="00BD0969">
        <w:t>i</w:t>
      </w:r>
      <w:r w:rsidRPr="00BD0969">
        <w:t>tude, car elle a été socialisée, c’est-à-dire adaptée aux communications symbol</w:t>
      </w:r>
      <w:r w:rsidRPr="00BD0969">
        <w:t>i</w:t>
      </w:r>
      <w:r w:rsidRPr="00BD0969">
        <w:t>ques qui constituent le règne de la société, au lieu d’être tournée vers la réalité de la communion dans l’existence authentique. Socialisée, la conscience est livrée à la vie collective de tous les jours. Dans l’extase mystique, les barrières de la conscience tombées, tout obstacle à l’union disparaît. Il arrive à l’homme d’aspirer à l’évanouissement de sa conscience afin de po</w:t>
      </w:r>
      <w:r w:rsidRPr="00BD0969">
        <w:t>u</w:t>
      </w:r>
      <w:r w:rsidRPr="00BD0969">
        <w:t>voir étancher sa soif de communion. Dans l’originalité créatrice, pe</w:t>
      </w:r>
      <w:r w:rsidRPr="00BD0969">
        <w:t>r</w:t>
      </w:r>
      <w:r w:rsidRPr="00BD0969">
        <w:t>sonnelle, comme dans l’extase s</w:t>
      </w:r>
      <w:r w:rsidRPr="00BD0969">
        <w:t>u</w:t>
      </w:r>
      <w:r w:rsidRPr="00BD0969">
        <w:t>prapersonnelle, le quotidien social, avec ses barrières et ses normes, se dissipe. Ce n’est pas que la pensée personnelle, originale, proche de la source première, soit la négation de la communauté et de la communion ; elle ne nie que la suj</w:t>
      </w:r>
      <w:r w:rsidRPr="00BD0969">
        <w:t>é</w:t>
      </w:r>
      <w:r w:rsidRPr="00BD0969">
        <w:t xml:space="preserve">tion de la pensée au quotidien social, à la société faite objet. </w:t>
      </w:r>
      <w:r w:rsidRPr="00BD0969">
        <w:rPr>
          <w:i/>
        </w:rPr>
        <w:t>Ce que la pensée personnelle condamne, ce n’est pas la communauté, c’est la général</w:t>
      </w:r>
      <w:r w:rsidRPr="00BD0969">
        <w:rPr>
          <w:i/>
        </w:rPr>
        <w:t>i</w:t>
      </w:r>
      <w:r w:rsidRPr="00BD0969">
        <w:rPr>
          <w:i/>
        </w:rPr>
        <w:t>té</w:t>
      </w:r>
      <w:r w:rsidRPr="00BD0969">
        <w:t>. Jaspers professe avec raison qu’il n’y a pas de moi sans commun</w:t>
      </w:r>
      <w:r w:rsidRPr="00BD0969">
        <w:t>i</w:t>
      </w:r>
      <w:r w:rsidRPr="00BD0969">
        <w:t>cation avec autrui, sans lutte dialectique. Dès qu’il se dégrade dans la condition de sujet pur de la connaissance, le monde est déjà objectivé, et ce qu’il peut dorénavant obtenir, ce n’est plus la communauté int</w:t>
      </w:r>
      <w:r w:rsidRPr="00BD0969">
        <w:t>é</w:t>
      </w:r>
      <w:r w:rsidRPr="00BD0969">
        <w:t>rieure, c’est seulement une communication, contraignante et fondée sur le général.</w:t>
      </w:r>
    </w:p>
    <w:p w:rsidR="009A6F06" w:rsidRPr="00BD0969" w:rsidRDefault="009A6F06" w:rsidP="009A6F06">
      <w:pPr>
        <w:spacing w:before="120" w:after="120"/>
        <w:jc w:val="both"/>
      </w:pPr>
      <w:r w:rsidRPr="00BD0969">
        <w:t>Puisque la conversion de qui que ce soit en objet constitue év</w:t>
      </w:r>
      <w:r w:rsidRPr="00BD0969">
        <w:t>i</w:t>
      </w:r>
      <w:r w:rsidRPr="00BD0969">
        <w:t>demment une rationalisation, c’est dans la vie affective que le moi se révèle le mieux. Elle comporte une objectivation moindre de la connaissance, si toutefois les émotions n’ont pas été socialisées de manière à masquer la vie intérieure du moi. Ces di</w:t>
      </w:r>
      <w:r w:rsidRPr="00BD0969">
        <w:t>f</w:t>
      </w:r>
      <w:r w:rsidRPr="00BD0969">
        <w:t>ficultés n’empêchent pas que la connaissance de communion, avec laquelle un moi pénètre dans l’intimité d’un autre moi, [118] ne soit une connai</w:t>
      </w:r>
      <w:r w:rsidRPr="00BD0969">
        <w:t>s</w:t>
      </w:r>
      <w:r w:rsidRPr="00BD0969">
        <w:t>sance émotionnelle. Ce serait donc une erreur de croire que la co</w:t>
      </w:r>
      <w:r w:rsidRPr="00BD0969">
        <w:t>m</w:t>
      </w:r>
      <w:r w:rsidRPr="00BD0969">
        <w:t>munion, victorieuse de la solitude, ne soit possible que d’homme à homme, soit réservée à l’</w:t>
      </w:r>
      <w:r w:rsidRPr="00BD0969">
        <w:rPr>
          <w:i/>
        </w:rPr>
        <w:t>amitié</w:t>
      </w:r>
      <w:r w:rsidRPr="00BD0969">
        <w:t xml:space="preserve"> huma</w:t>
      </w:r>
      <w:r w:rsidRPr="00BD0969">
        <w:t>i</w:t>
      </w:r>
      <w:r w:rsidRPr="00BD0969">
        <w:t>ne. Elle peut aussi pénétrer dans le règne animal, même dans le règne végétal, ou minéral, qui poss</w:t>
      </w:r>
      <w:r w:rsidRPr="00BD0969">
        <w:t>è</w:t>
      </w:r>
      <w:r w:rsidRPr="00BD0969">
        <w:t>dent aussi leur existence interne. On peut, comme saint Fra</w:t>
      </w:r>
      <w:r w:rsidRPr="00BD0969">
        <w:t>n</w:t>
      </w:r>
      <w:r w:rsidRPr="00BD0969">
        <w:t>çois d’Assise, communier avec la nature, avec l’océan, la montagne, la f</w:t>
      </w:r>
      <w:r w:rsidRPr="00BD0969">
        <w:t>o</w:t>
      </w:r>
      <w:r w:rsidRPr="00BD0969">
        <w:t>rêt, les champs, le fleuve. L’exemple le plus frappant de ce genre de communion affe</w:t>
      </w:r>
      <w:r w:rsidRPr="00BD0969">
        <w:t>c</w:t>
      </w:r>
      <w:r w:rsidRPr="00BD0969">
        <w:t>tive nous est fourni par les relations de l’homme avec le chien, véritable ami de l’homme. Il s’y accomplit la réconc</w:t>
      </w:r>
      <w:r w:rsidRPr="00BD0969">
        <w:t>i</w:t>
      </w:r>
      <w:r w:rsidRPr="00BD0969">
        <w:t>liation de l’homme avec la nature aliénée et objectivée, où l’homme rencontre, non plus un objet, mais un sujet, un ami. Les relations de l’homme avec le chien ont une valeur métaphysique car, par une pe</w:t>
      </w:r>
      <w:r w:rsidRPr="00BD0969">
        <w:t>r</w:t>
      </w:r>
      <w:r w:rsidRPr="00BD0969">
        <w:t>cée au travers de l’objet, l’existence authentique est atteinte.</w:t>
      </w:r>
    </w:p>
    <w:p w:rsidR="009A6F06" w:rsidRPr="00BD0969" w:rsidRDefault="009A6F06" w:rsidP="009A6F06">
      <w:pPr>
        <w:spacing w:before="120" w:after="120"/>
        <w:jc w:val="both"/>
      </w:pPr>
      <w:r w:rsidRPr="00BD0969">
        <w:t xml:space="preserve">On sait, d’après la théorie de Freud sur le narcissisme, dont déjà j’ai eu l’occasion de dire qu’il posait un problème des plus profonds, que le moi s’y prend lui-même pour objet de la </w:t>
      </w:r>
      <w:r w:rsidRPr="00BD0969">
        <w:rPr>
          <w:i/>
        </w:rPr>
        <w:t>libido</w:t>
      </w:r>
      <w:r w:rsidRPr="00BD0969">
        <w:t>. Le narcissisme consiste en un dédoubl</w:t>
      </w:r>
      <w:r w:rsidRPr="00BD0969">
        <w:t>e</w:t>
      </w:r>
      <w:r w:rsidRPr="00BD0969">
        <w:t>ment du moi, et c’est pourquoi le moi devient son propre objet, se fait lui-même une partie du monde objectivé. Le narcissisme ne se surmonte qu’à condition que le moi cherche son r</w:t>
      </w:r>
      <w:r w:rsidRPr="00BD0969">
        <w:t>e</w:t>
      </w:r>
      <w:r w:rsidRPr="00BD0969">
        <w:t>flet, non plus en soi, mais en quelque autre moi. Ce phén</w:t>
      </w:r>
      <w:r w:rsidRPr="00BD0969">
        <w:t>o</w:t>
      </w:r>
      <w:r w:rsidRPr="00BD0969">
        <w:t>mène du narcissisme se rencontre également dans le domaine de la connaissa</w:t>
      </w:r>
      <w:r w:rsidRPr="00BD0969">
        <w:t>n</w:t>
      </w:r>
      <w:r w:rsidRPr="00BD0969">
        <w:t>ce.</w:t>
      </w:r>
    </w:p>
    <w:p w:rsidR="009A6F06" w:rsidRPr="00BD0969" w:rsidRDefault="009A6F06" w:rsidP="009A6F06">
      <w:pPr>
        <w:spacing w:before="120" w:after="120"/>
        <w:jc w:val="both"/>
      </w:pPr>
      <w:r w:rsidRPr="00BD0969">
        <w:t>L’instinct le plus profond pour Freud est l’instinct de la mort ; s’il pense ai</w:t>
      </w:r>
      <w:r w:rsidRPr="00BD0969">
        <w:t>n</w:t>
      </w:r>
      <w:r w:rsidRPr="00BD0969">
        <w:t>si, c’est qu’il ignore le mystère de la communion, de l’issue du moi dans le toi et le nous. L’instinct sexuel, comme tel, ne conduit pas à la communion et à la p</w:t>
      </w:r>
      <w:r w:rsidRPr="00BD0969">
        <w:t>é</w:t>
      </w:r>
      <w:r w:rsidRPr="00BD0969">
        <w:t>nétration dans l’autre moi. Il y a en lui un élément démoniaque et destructif. C’est lui au contraire qui nous jette dans le monde objectivé et nous y enchaîne. C’est pourquoi, à côté de l’instinct sexuel, l’instinct de la mort apparaît à Freud, qui n’en connaît pas de troisième, comme le plus profond.</w:t>
      </w:r>
    </w:p>
    <w:p w:rsidR="009A6F06" w:rsidRPr="00BD0969" w:rsidRDefault="009A6F06" w:rsidP="009A6F06">
      <w:pPr>
        <w:spacing w:before="120" w:after="120"/>
        <w:jc w:val="both"/>
      </w:pPr>
      <w:r w:rsidRPr="00BD0969">
        <w:t>[119]</w:t>
      </w:r>
    </w:p>
    <w:p w:rsidR="009A6F06" w:rsidRPr="00BD0969" w:rsidRDefault="009A6F06" w:rsidP="009A6F06">
      <w:pPr>
        <w:spacing w:before="120" w:after="120"/>
        <w:jc w:val="both"/>
      </w:pPr>
      <w:r w:rsidRPr="00BD0969">
        <w:t>L’évasion hors du quotidien social, qui désunit et enchaîne, par la comm</w:t>
      </w:r>
      <w:r w:rsidRPr="00BD0969">
        <w:t>u</w:t>
      </w:r>
      <w:r w:rsidRPr="00BD0969">
        <w:t>nion extatique dans le supra-personnel, apporte une solution au problème de la solitude par l’abolition, la négation de la personnalité. Le masque dans les cultes antiques, dans le culte dionysien par exe</w:t>
      </w:r>
      <w:r w:rsidRPr="00BD0969">
        <w:t>m</w:t>
      </w:r>
      <w:r w:rsidRPr="00BD0969">
        <w:t>ple, symbolisait la victoire sur la sol</w:t>
      </w:r>
      <w:r w:rsidRPr="00BD0969">
        <w:t>i</w:t>
      </w:r>
      <w:r w:rsidRPr="00BD0969">
        <w:t>tude et la participation au divin. Mais le problème de la communication de moi à moi, de personne à personne n’en subsiste pas moins. Il ne peut être résolu que par l’amour, l’amour-érotique et l’amour-amitié, car l’amour est indiss</w:t>
      </w:r>
      <w:r w:rsidRPr="00BD0969">
        <w:t>o</w:t>
      </w:r>
      <w:r w:rsidRPr="00BD0969">
        <w:t>lubl</w:t>
      </w:r>
      <w:r w:rsidRPr="00BD0969">
        <w:t>e</w:t>
      </w:r>
      <w:r w:rsidRPr="00BD0969">
        <w:t>ment lié à la personne et constitue toujours une sortie du moi hors de soi vers l’autre moi, et non plus vers l’impersonnel, vers le soi collectif. Il reste que le moi, ce n’est pas encore la personne. Il faut qu’il le devienne : c’est à quoi concourt la communion avec le toi et le nous. Dans la communion où chacun sort de soi vers l’autre, la pe</w:t>
      </w:r>
      <w:r w:rsidRPr="00BD0969">
        <w:t>r</w:t>
      </w:r>
      <w:r w:rsidRPr="00BD0969">
        <w:t>sonne s’affermit.</w:t>
      </w:r>
    </w:p>
    <w:p w:rsidR="009A6F06" w:rsidRPr="00BD0969" w:rsidRDefault="009A6F06" w:rsidP="009A6F06">
      <w:pPr>
        <w:spacing w:before="120" w:after="120"/>
        <w:jc w:val="both"/>
      </w:pPr>
      <w:r w:rsidRPr="00BD0969">
        <w:t>Car la réserve intérieure du moi ne fait qu’exprimer son isolement, sa solitude. C’est une manière dont il se défend contre le monde o</w:t>
      </w:r>
      <w:r w:rsidRPr="00BD0969">
        <w:t>b</w:t>
      </w:r>
      <w:r w:rsidRPr="00BD0969">
        <w:t>jectivé et socialisé. Le moi ne demanderait qu’à s’ouvrir au toi, mais ce qu’il rencontre, au lieu du toi, ce sont les choses. Il préserve alors sa conscience de leur contact brutal. Pou</w:t>
      </w:r>
      <w:r w:rsidRPr="00BD0969">
        <w:t>r</w:t>
      </w:r>
      <w:r w:rsidRPr="00BD0969">
        <w:t>tant, si la solitude est une phase dans le développement par lequel la personne prend conscience d’elle-même, elle doit être dépassée ; et comme elle ne peut l’être par l’objectivation qui n’engendre qu’un monde impersonnel, on est am</w:t>
      </w:r>
      <w:r w:rsidRPr="00BD0969">
        <w:t>e</w:t>
      </w:r>
      <w:r w:rsidRPr="00BD0969">
        <w:t>né au problème de la personne, qui sera examiné plus loin.</w:t>
      </w:r>
    </w:p>
    <w:p w:rsidR="009A6F06" w:rsidRDefault="009A6F06" w:rsidP="009A6F06">
      <w:pPr>
        <w:pStyle w:val="p"/>
      </w:pPr>
      <w:r w:rsidRPr="00BD0969">
        <w:br w:type="page"/>
        <w:t>[120]</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3" w:name="cinq_meditations_pt_3_I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Troisième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II</w:t>
      </w:r>
    </w:p>
    <w:p w:rsidR="009A6F06" w:rsidRPr="002920DF" w:rsidRDefault="009A6F06" w:rsidP="009A6F06">
      <w:pPr>
        <w:pStyle w:val="planchest0"/>
      </w:pPr>
      <w:r>
        <w:t xml:space="preserve">SOLITUDE ET CONNAISSANCE. </w:t>
      </w:r>
      <w:r>
        <w:br/>
        <w:t>— TRANSCENDEMENT.</w:t>
      </w:r>
      <w:r>
        <w:br/>
        <w:t>LA CONNAISSANCE COMME COMMUNION.</w:t>
      </w:r>
      <w:r>
        <w:br/>
        <w:t>SOLITUDE ET SEXUALITÉ. — SOLITUDE ET RELIGION.</w:t>
      </w:r>
    </w:p>
    <w:bookmarkEnd w:id="13"/>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Il est incontestable que la connaissance parvient à surmonter la s</w:t>
      </w:r>
      <w:r w:rsidRPr="00BD0969">
        <w:t>o</w:t>
      </w:r>
      <w:r w:rsidRPr="00BD0969">
        <w:t>litude pui</w:t>
      </w:r>
      <w:r w:rsidRPr="00BD0969">
        <w:t>s</w:t>
      </w:r>
      <w:r w:rsidRPr="00BD0969">
        <w:t>qu’elle nous fait sortir de nous-même, de l’espace et du temps, tels qu’ils nous sont donnés pour nous conduire à un autre e</w:t>
      </w:r>
      <w:r w:rsidRPr="00BD0969">
        <w:t>s</w:t>
      </w:r>
      <w:r w:rsidRPr="00BD0969">
        <w:t>pace et à un autre temps, qu’elle nous amène dans l’autre, dépasse l’isolement. C’est une des issues possibles à la solitude, une issue vers l’autre moi, vers le monde, vers Dieu. Celui qui connaît sort de sa r</w:t>
      </w:r>
      <w:r w:rsidRPr="00BD0969">
        <w:t>é</w:t>
      </w:r>
      <w:r w:rsidRPr="00BD0969">
        <w:t xml:space="preserve">clusion, il cesse de vivre uniquement en et avec soi. — Il n’est pas niable non plus que la connaissance porte une marque sociale, qu’elle fasse communiquer les hommes entre eux. </w:t>
      </w:r>
      <w:r>
        <w:t>É</w:t>
      </w:r>
      <w:r w:rsidRPr="00BD0969">
        <w:t>videmment sociaux, la communauté log</w:t>
      </w:r>
      <w:r w:rsidRPr="00BD0969">
        <w:t>i</w:t>
      </w:r>
      <w:r w:rsidRPr="00BD0969">
        <w:t>que, l’appareil logique de la connaissance, les concepts, les normes et les lois, la langue</w:t>
      </w:r>
      <w:r>
        <w:t> </w:t>
      </w:r>
      <w:r w:rsidRPr="00BD0969">
        <w:rPr>
          <w:rStyle w:val="Appelnotedebasdep"/>
        </w:rPr>
        <w:footnoteReference w:id="60"/>
      </w:r>
      <w:r w:rsidRPr="00BD0969">
        <w:t>. La langue est le plus puissant instrument de la constitution de la s</w:t>
      </w:r>
      <w:r w:rsidRPr="00BD0969">
        <w:t>o</w:t>
      </w:r>
      <w:r w:rsidRPr="00BD0969">
        <w:t>ciété et de l’établissement de communications entre les hommes, mais elle est elle-même liée à la pensée et à l’élaboration des notions qui perme</w:t>
      </w:r>
      <w:r w:rsidRPr="00BD0969">
        <w:t>t</w:t>
      </w:r>
      <w:r w:rsidRPr="00BD0969">
        <w:t>tent [121] l’institution d’une communauté d’ordre intellectuel entre les hommes. Les noms recèlent une véritable magie sociale</w:t>
      </w:r>
      <w:r>
        <w:t> </w:t>
      </w:r>
      <w:r w:rsidRPr="00BD0969">
        <w:rPr>
          <w:rStyle w:val="Appelnotedebasdep"/>
        </w:rPr>
        <w:footnoteReference w:id="61"/>
      </w:r>
      <w:r w:rsidRPr="00BD0969">
        <w:t>. Les résu</w:t>
      </w:r>
      <w:r w:rsidRPr="00BD0969">
        <w:t>l</w:t>
      </w:r>
      <w:r w:rsidRPr="00BD0969">
        <w:t>tats, les réalisations pratiques de la connaissance dépendent du degré de communauté entre les hommes, des groupements sociaux, de leur coopération laborieuse, bref de la manière dont ils dépassent la solit</w:t>
      </w:r>
      <w:r w:rsidRPr="00BD0969">
        <w:t>u</w:t>
      </w:r>
      <w:r w:rsidRPr="00BD0969">
        <w:t>de. Tous ces faits posent dans toute sa complexité la question des ra</w:t>
      </w:r>
      <w:r w:rsidRPr="00BD0969">
        <w:t>p</w:t>
      </w:r>
      <w:r w:rsidRPr="00BD0969">
        <w:t>ports entre connaissance et solitude.</w:t>
      </w:r>
    </w:p>
    <w:p w:rsidR="009A6F06" w:rsidRPr="00BD0969" w:rsidRDefault="009A6F06" w:rsidP="009A6F06">
      <w:pPr>
        <w:spacing w:before="120" w:after="120"/>
        <w:jc w:val="both"/>
      </w:pPr>
      <w:r w:rsidRPr="00BD0969">
        <w:t>Si le caractère social de la connaissance marque l’établissement de commun</w:t>
      </w:r>
      <w:r w:rsidRPr="00BD0969">
        <w:t>i</w:t>
      </w:r>
      <w:r w:rsidRPr="00BD0969">
        <w:t>cations entre les hommes, il ne suit pas encore de là qu’il marque la réalisation de la communion, c’est-à-dire que la solitude soit ontologiquement dépassée. Puisque la socialisation est identique à l’objectivation et que l’objectivation dans la connaissance masque le mystère de l’existence qui seul permet de surmonter la solitude et d’établir la communion, des deux perspectives sous lesquelles la connaissance peut être considérée, celle de l’objectivité et celle de l’amitié avec un soi, il n’y a que la seconde qui guérisse de l’isolement.</w:t>
      </w:r>
    </w:p>
    <w:p w:rsidR="009A6F06" w:rsidRPr="00BD0969" w:rsidRDefault="009A6F06" w:rsidP="009A6F06">
      <w:pPr>
        <w:spacing w:before="120" w:after="120"/>
        <w:jc w:val="both"/>
      </w:pPr>
      <w:r w:rsidRPr="00BD0969">
        <w:t>Ainsi la connaissance comporte deux aspects. Son sens premier est dans la relation du connaissant à l’être ; en ce sens la solitude est su</w:t>
      </w:r>
      <w:r w:rsidRPr="00BD0969">
        <w:t>r</w:t>
      </w:r>
      <w:r w:rsidRPr="00BD0969">
        <w:t>montée quand la pa</w:t>
      </w:r>
      <w:r w:rsidRPr="00BD0969">
        <w:t>r</w:t>
      </w:r>
      <w:r w:rsidRPr="00BD0969">
        <w:t>ticipation du connaissant au mystère de l’existence est obtenue. Le second sens de la connaissance réside dans les rapports du connaissant avec autrui, avec la multiplicité des ho</w:t>
      </w:r>
      <w:r w:rsidRPr="00BD0969">
        <w:t>m</w:t>
      </w:r>
      <w:r w:rsidRPr="00BD0969">
        <w:t>mes, avec la société. Si, de ce second point de vue, on prétend su</w:t>
      </w:r>
      <w:r w:rsidRPr="00BD0969">
        <w:t>r</w:t>
      </w:r>
      <w:r w:rsidRPr="00BD0969">
        <w:t>monter la solitude en se servant de la socialisation, comme celle-ci refl</w:t>
      </w:r>
      <w:r w:rsidRPr="00BD0969">
        <w:t>è</w:t>
      </w:r>
      <w:r w:rsidRPr="00BD0969">
        <w:t>te la chute du moi dans le monde des objets, le succès qu’elle permet reste supe</w:t>
      </w:r>
      <w:r w:rsidRPr="00BD0969">
        <w:t>r</w:t>
      </w:r>
      <w:r w:rsidRPr="00BD0969">
        <w:t>ficiel, et ne peut être obtenu sans que le sentiment et la conscience de soi soient émoussés.</w:t>
      </w:r>
    </w:p>
    <w:p w:rsidR="009A6F06" w:rsidRPr="00BD0969" w:rsidRDefault="009A6F06" w:rsidP="009A6F06">
      <w:pPr>
        <w:spacing w:before="120" w:after="120"/>
        <w:jc w:val="both"/>
      </w:pPr>
      <w:r w:rsidRPr="00BD0969">
        <w:t>La communion par laquelle la solitude est surmontée ne se réalise donc que par le passage, non du moi à l’objet, [122] mais du moi au toi, tel qu’il s’opère dans l’amour et l’amitié. Cela vaut entièrement pour la connaissance. Ni le contact du moi avec l’objet, ni la société ne peuvent abolir la solitude. Cela ne se peut que par le toi, la co</w:t>
      </w:r>
      <w:r w:rsidRPr="00BD0969">
        <w:t>m</w:t>
      </w:r>
      <w:r w:rsidRPr="00BD0969">
        <w:t xml:space="preserve">munion à l’intérieur du </w:t>
      </w:r>
      <w:r w:rsidRPr="00BD0969">
        <w:rPr>
          <w:i/>
        </w:rPr>
        <w:t>nous</w:t>
      </w:r>
      <w:r w:rsidRPr="00BD0969">
        <w:t xml:space="preserve">, non du social. Puisque la connaissance objectivée n’a jamais affaire qu’au </w:t>
      </w:r>
      <w:r w:rsidRPr="00BD0969">
        <w:rPr>
          <w:i/>
        </w:rPr>
        <w:t>général</w:t>
      </w:r>
      <w:r w:rsidRPr="00BD0969">
        <w:t>, elle fabrique des abstra</w:t>
      </w:r>
      <w:r w:rsidRPr="00BD0969">
        <w:t>c</w:t>
      </w:r>
      <w:r w:rsidRPr="00BD0969">
        <w:t>tions, atteint aux universaux, mais, dans le général et les universaux, l’individuel, le singulier, le personnel ne sont plus. Au contraire, dans la connai</w:t>
      </w:r>
      <w:r w:rsidRPr="00BD0969">
        <w:t>s</w:t>
      </w:r>
      <w:r w:rsidRPr="00BD0969">
        <w:t>sance en tant que communion, en tant qu’elle permet au moi de rejoindre le toi, si l’universalité des résultats de la connaissance est précieuse, c’est parce qu’elle sert à atteindre l’individuel, le singulier, le personnel. Ce n’est pas dans la gén</w:t>
      </w:r>
      <w:r w:rsidRPr="00BD0969">
        <w:t>é</w:t>
      </w:r>
      <w:r w:rsidRPr="00BD0969">
        <w:t>ralité abstraite, mais dans l’universel concret que l’individuel se trouve affirmé.</w:t>
      </w:r>
    </w:p>
    <w:p w:rsidR="009A6F06" w:rsidRPr="00BD0969" w:rsidRDefault="009A6F06" w:rsidP="009A6F06">
      <w:pPr>
        <w:spacing w:before="120" w:after="120"/>
        <w:jc w:val="both"/>
      </w:pPr>
      <w:r w:rsidRPr="00BD0969">
        <w:t>Quand donc l’universel et le général oppriment, anéantissent le particulier et le singulier, la solitude est surmontée ; mais elle ne l’est que par la suppression totale du moi, donc du toi, qui n’est qu’un autre moi. Quand, au contraire, la connaissance est considérée comme ph</w:t>
      </w:r>
      <w:r w:rsidRPr="00BD0969">
        <w:t>i</w:t>
      </w:r>
      <w:r w:rsidRPr="00BD0969">
        <w:t>losophie de l’existence, elle a toujours affaire au moi et au toi, elle est par essence personnaliste. Ce qui importe, en e</w:t>
      </w:r>
      <w:r w:rsidRPr="00BD0969">
        <w:t>f</w:t>
      </w:r>
      <w:r w:rsidRPr="00BD0969">
        <w:t>fet, ce n’est pas de noyer la solitude dans la généralité impersonnelle, c’est de la dépasser par la personnalité. En s’affranchissant du joug de la société, de la communauté logique socialisée, la connaissance rendrait la pensée supra-logique.</w:t>
      </w:r>
    </w:p>
    <w:p w:rsidR="009A6F06" w:rsidRPr="00BD0969" w:rsidRDefault="009A6F06" w:rsidP="009A6F06">
      <w:pPr>
        <w:spacing w:before="120" w:after="120"/>
        <w:jc w:val="both"/>
      </w:pPr>
      <w:r w:rsidRPr="00BD0969">
        <w:t xml:space="preserve">Certes, dépasser la solitude, c’est toujours opérer </w:t>
      </w:r>
      <w:r w:rsidRPr="00BD0969">
        <w:rPr>
          <w:i/>
        </w:rPr>
        <w:t>un transcend</w:t>
      </w:r>
      <w:r w:rsidRPr="00BD0969">
        <w:rPr>
          <w:i/>
        </w:rPr>
        <w:t>e</w:t>
      </w:r>
      <w:r w:rsidRPr="00BD0969">
        <w:rPr>
          <w:i/>
        </w:rPr>
        <w:t>ment</w:t>
      </w:r>
      <w:r w:rsidRPr="00BD0969">
        <w:t xml:space="preserve"> du moi, dans la pensée ou dans la vie émotionnelle. Mais se transcender en allant vers l’objet et le général est une chose, se tran</w:t>
      </w:r>
      <w:r w:rsidRPr="00BD0969">
        <w:t>s</w:t>
      </w:r>
      <w:r w:rsidRPr="00BD0969">
        <w:t>cender vers le toi, vers l’autre moi, vers l’existence authentique, en est une autre, tout à fait différente. Assurément, il y a une valeur positive dans l’acte par lequel le moi se dépasse, se délivre en connaissant l’objet, en instituant la société, en élaborant la généralité et les concepts indispensables [123] à la communication, mais le monde à l’intérieur duquel il s’accomplit est encore le monde déchu, divisé, enchaîné. Jusque dans le général de la connaissance objectivée, tran</w:t>
      </w:r>
      <w:r w:rsidRPr="00BD0969">
        <w:t>s</w:t>
      </w:r>
      <w:r w:rsidRPr="00BD0969">
        <w:t xml:space="preserve">paraît la lumière du </w:t>
      </w:r>
      <w:r w:rsidRPr="00BD0969">
        <w:rPr>
          <w:i/>
        </w:rPr>
        <w:t>Logos</w:t>
      </w:r>
      <w:r w:rsidRPr="00BD0969">
        <w:t>, encore n’est-ce que dans un milieu obscu</w:t>
      </w:r>
      <w:r w:rsidRPr="00BD0969">
        <w:t>r</w:t>
      </w:r>
      <w:r w:rsidRPr="00BD0969">
        <w:t>ci, qui reflète la servitude du moi humain.</w:t>
      </w:r>
    </w:p>
    <w:p w:rsidR="009A6F06" w:rsidRPr="00BD0969" w:rsidRDefault="009A6F06" w:rsidP="009A6F06">
      <w:pPr>
        <w:spacing w:before="120" w:after="120"/>
        <w:jc w:val="both"/>
      </w:pPr>
      <w:r w:rsidRPr="00BD0969">
        <w:t>Ainsi la connaissance aboutit à des contradictions et à des antin</w:t>
      </w:r>
      <w:r w:rsidRPr="00BD0969">
        <w:t>o</w:t>
      </w:r>
      <w:r w:rsidRPr="00BD0969">
        <w:t>mies insurmontables. La connaissance en tant qu’elle dépasse la sol</w:t>
      </w:r>
      <w:r w:rsidRPr="00BD0969">
        <w:t>i</w:t>
      </w:r>
      <w:r w:rsidRPr="00BD0969">
        <w:t>tude et obtient la communion, le temps, la personne, autant de pr</w:t>
      </w:r>
      <w:r w:rsidRPr="00BD0969">
        <w:t>o</w:t>
      </w:r>
      <w:r w:rsidRPr="00BD0969">
        <w:t>blèmes d’où sortent des contr</w:t>
      </w:r>
      <w:r w:rsidRPr="00BD0969">
        <w:t>a</w:t>
      </w:r>
      <w:r w:rsidRPr="00BD0969">
        <w:t>dictions. L’objectivation ne supprime ces contradictions qu’en apparence ; et même elles ne font que se mu</w:t>
      </w:r>
      <w:r w:rsidRPr="00BD0969">
        <w:t>l</w:t>
      </w:r>
      <w:r w:rsidRPr="00BD0969">
        <w:t xml:space="preserve">tiplier par le progrès de la connaissance objective. De toutes ces contradictions, qui deviennent parfois intolérables, la solution n’a qu’un nom, c’est Dieu. Dieu signifie précisément la </w:t>
      </w:r>
      <w:r w:rsidRPr="00BD0969">
        <w:rPr>
          <w:i/>
        </w:rPr>
        <w:t>coincidentia o</w:t>
      </w:r>
      <w:r w:rsidRPr="00BD0969">
        <w:rPr>
          <w:i/>
        </w:rPr>
        <w:t>p</w:t>
      </w:r>
      <w:r w:rsidRPr="00BD0969">
        <w:rPr>
          <w:i/>
        </w:rPr>
        <w:t>positorum</w:t>
      </w:r>
      <w:r w:rsidRPr="00BD0969">
        <w:t>, pour reprendre la géniale définition de Nicolas de Cuse.</w:t>
      </w:r>
    </w:p>
    <w:p w:rsidR="009A6F06" w:rsidRPr="00BD0969" w:rsidRDefault="009A6F06" w:rsidP="009A6F06">
      <w:pPr>
        <w:spacing w:before="120" w:after="120"/>
        <w:jc w:val="both"/>
      </w:pPr>
      <w:r w:rsidRPr="00BD0969">
        <w:t xml:space="preserve">La connaissance est par nature </w:t>
      </w:r>
      <w:r w:rsidRPr="00BD0969">
        <w:rPr>
          <w:i/>
        </w:rPr>
        <w:t>conjugale</w:t>
      </w:r>
      <w:r w:rsidRPr="00BD0969">
        <w:t> : elle suppose une dual</w:t>
      </w:r>
      <w:r w:rsidRPr="00BD0969">
        <w:t>i</w:t>
      </w:r>
      <w:r w:rsidRPr="00BD0969">
        <w:t>té ; elle ne peut être produite, ni par l’objet seul, ni par l’activité pr</w:t>
      </w:r>
      <w:r w:rsidRPr="00BD0969">
        <w:t>o</w:t>
      </w:r>
      <w:r w:rsidRPr="00BD0969">
        <w:t>pre et exclusive du sujet. C’est pourquoi la solitude ne se trouve su</w:t>
      </w:r>
      <w:r w:rsidRPr="00BD0969">
        <w:t>r</w:t>
      </w:r>
      <w:r w:rsidRPr="00BD0969">
        <w:t>montée que si, dans l’opération de la connaissance, s’accomplit l’union véritable qui est l’union par amour, pui</w:t>
      </w:r>
      <w:r w:rsidRPr="00BD0969">
        <w:t>s</w:t>
      </w:r>
      <w:r w:rsidRPr="00BD0969">
        <w:t>qu’il n’y a pas d’union possible avec le général, qu’il n’y en a qu’avec un autre moi, un toi.</w:t>
      </w:r>
    </w:p>
    <w:p w:rsidR="009A6F06" w:rsidRPr="00BD0969" w:rsidRDefault="009A6F06" w:rsidP="009A6F06">
      <w:pPr>
        <w:spacing w:before="120" w:after="120"/>
        <w:jc w:val="both"/>
      </w:pPr>
      <w:r w:rsidRPr="00BD0969">
        <w:t>L’essence conjugale de la connaissance ne fait qu’une avec son e</w:t>
      </w:r>
      <w:r w:rsidRPr="00BD0969">
        <w:t>s</w:t>
      </w:r>
      <w:r w:rsidRPr="00BD0969">
        <w:t>sence théandrique. Dans la connaissance, il y a la part de l’homme et la part de Dieu. L’objectivation semble les éliminer du savoir et leur substituer l’impersonnalité et la généralité. La difficulté de la connai</w:t>
      </w:r>
      <w:r w:rsidRPr="00BD0969">
        <w:t>s</w:t>
      </w:r>
      <w:r w:rsidRPr="00BD0969">
        <w:t>sance, c’est de transpercer cette impe</w:t>
      </w:r>
      <w:r w:rsidRPr="00BD0969">
        <w:t>r</w:t>
      </w:r>
      <w:r w:rsidRPr="00BD0969">
        <w:t>sonnalité et cette généralité pour réaliser l’union conjugale des personnes. Mais il peut arriver que sur la voie de la connaissance le moi ne réussisse pas à bannir la solitude et qu’il se mette à chercher l’union par d’autres voies. Par connaissa</w:t>
      </w:r>
      <w:r w:rsidRPr="00BD0969">
        <w:t>n</w:t>
      </w:r>
      <w:r w:rsidRPr="00BD0969">
        <w:t>ce, j’entends ici non seulement la connaissance des savants et des ph</w:t>
      </w:r>
      <w:r w:rsidRPr="00BD0969">
        <w:t>i</w:t>
      </w:r>
      <w:r w:rsidRPr="00BD0969">
        <w:t>los</w:t>
      </w:r>
      <w:r w:rsidRPr="00BD0969">
        <w:t>o</w:t>
      </w:r>
      <w:r w:rsidRPr="00BD0969">
        <w:t>phes, étrangère à la plupart des [124] hommes, mais aussi la connaissance co</w:t>
      </w:r>
      <w:r w:rsidRPr="00BD0969">
        <w:t>m</w:t>
      </w:r>
      <w:r w:rsidRPr="00BD0969">
        <w:t>mune, fournie par la vie de tous les jours, qui est asservie au général et résulte de l’imitation.</w:t>
      </w:r>
    </w:p>
    <w:p w:rsidR="009A6F06" w:rsidRPr="00BD0969" w:rsidRDefault="009A6F06" w:rsidP="009A6F06">
      <w:pPr>
        <w:spacing w:before="120" w:after="120"/>
        <w:jc w:val="both"/>
      </w:pPr>
      <w:r w:rsidRPr="00BD0969">
        <w:t>Une des principales causes de solitude humaine est le sexe. L’homme est un être sexué, c’est-à-dire une moitié d’être</w:t>
      </w:r>
      <w:r>
        <w:t> </w:t>
      </w:r>
      <w:r w:rsidRPr="00BD0969">
        <w:rPr>
          <w:rStyle w:val="Appelnotedebasdep"/>
        </w:rPr>
        <w:footnoteReference w:id="62"/>
      </w:r>
      <w:r w:rsidRPr="00BD0969">
        <w:t>, un être scindé, incomplet, qui aspire à être complété. Le sexe lèse profond</w:t>
      </w:r>
      <w:r w:rsidRPr="00BD0969">
        <w:t>é</w:t>
      </w:r>
      <w:r w:rsidRPr="00BD0969">
        <w:t>ment le moi qui est bisexuel, qui dans son intégrité et sa plénitude s</w:t>
      </w:r>
      <w:r w:rsidRPr="00BD0969">
        <w:t>e</w:t>
      </w:r>
      <w:r w:rsidRPr="00BD0969">
        <w:t>rait mâle et femelle, androgyne. Aussi la première m</w:t>
      </w:r>
      <w:r w:rsidRPr="00BD0969">
        <w:t>a</w:t>
      </w:r>
      <w:r w:rsidRPr="00BD0969">
        <w:t>nière de s’évader de la solitude dans la communion concerne la solitude sexuelle, l’isolement dans un sexe : elle aspire à la réunion dans l’intégrité sexuelle. De par le seul fait de son existence, le sexe est s</w:t>
      </w:r>
      <w:r w:rsidRPr="00BD0969">
        <w:t>é</w:t>
      </w:r>
      <w:r w:rsidRPr="00BD0969">
        <w:t>paration, manque, nostalgie, désir de s’ouvrir à autrui.</w:t>
      </w:r>
    </w:p>
    <w:p w:rsidR="009A6F06" w:rsidRPr="00BD0969" w:rsidRDefault="009A6F06" w:rsidP="009A6F06">
      <w:pPr>
        <w:spacing w:before="120" w:after="120"/>
        <w:jc w:val="both"/>
      </w:pPr>
      <w:r w:rsidRPr="00BD0969">
        <w:t>L’union physique des sexes, qui met fin au désir sexuel, ne suffit pas par elle-même pour surmonter la solitude, et celle-ci peut se faire sentir ensuite plus vi</w:t>
      </w:r>
      <w:r w:rsidRPr="00BD0969">
        <w:t>o</w:t>
      </w:r>
      <w:r w:rsidRPr="00BD0969">
        <w:t>lemment. Même, l’union sexuelle peut amener la chute du moi dans le monde objectivé, car pour autant qu’elle est un événement de la nature, la vie sexuelle relève du monde des objets. Son résultat se trouve socialisé dans le mariage et la famille. Comme fait biologique et social, la sexualité est objective ; or, dans l’objectivité, la solitude n’est pas surmontée, elle n’est qu’amortie.</w:t>
      </w:r>
    </w:p>
    <w:p w:rsidR="009A6F06" w:rsidRPr="00BD0969" w:rsidRDefault="009A6F06" w:rsidP="009A6F06">
      <w:pPr>
        <w:spacing w:before="120" w:after="120"/>
        <w:jc w:val="both"/>
      </w:pPr>
      <w:r w:rsidRPr="00BD0969">
        <w:t>C’est pourquoi, bien que l’union biologique des sexes et l’institution familiale puissent assoupir, apaiser le sentiment de la sol</w:t>
      </w:r>
      <w:r w:rsidRPr="00BD0969">
        <w:t>i</w:t>
      </w:r>
      <w:r w:rsidRPr="00BD0969">
        <w:t>tude, elles ne peuvent en avoir raison définitivement, et il existe un véritable démonisme du sexe, qui apparaît dans le refoulement aussi bien que dans les manifestations sexuelles. Quand la sexualité est d</w:t>
      </w:r>
      <w:r w:rsidRPr="00BD0969">
        <w:t>é</w:t>
      </w:r>
      <w:r w:rsidRPr="00BD0969">
        <w:t>moniaque, elle devient destructive et meurtrière.</w:t>
      </w:r>
    </w:p>
    <w:p w:rsidR="009A6F06" w:rsidRPr="00BD0969" w:rsidRDefault="009A6F06" w:rsidP="009A6F06">
      <w:pPr>
        <w:spacing w:before="120" w:after="120"/>
        <w:jc w:val="both"/>
      </w:pPr>
      <w:r w:rsidRPr="00BD0969">
        <w:t>Il n’y a que l’amour et l’amitié pour apporter à [125] l’homme la grande pr</w:t>
      </w:r>
      <w:r w:rsidRPr="00BD0969">
        <w:t>o</w:t>
      </w:r>
      <w:r w:rsidRPr="00BD0969">
        <w:t>messe que la solitude peut être dépassée. L’amour, c’est précisément ce qui su</w:t>
      </w:r>
      <w:r w:rsidRPr="00BD0969">
        <w:t>p</w:t>
      </w:r>
      <w:r w:rsidRPr="00BD0969">
        <w:t>prime la solitude, ce qui mène le moi à l’autre, la réflexion du moi dans l’autre et de l’autre dans le moi. C’est une communion où la personne s’unit avec la personne. Un amour impe</w:t>
      </w:r>
      <w:r w:rsidRPr="00BD0969">
        <w:t>r</w:t>
      </w:r>
      <w:r w:rsidRPr="00BD0969">
        <w:t>sonnel, qui ne s’adresserait à aucune image individuelle ne s’appellerait pas amour : « Amour en verre », dit Rozanoff. Ce ne peut être qu’une corruption du christianisme. L’amitié, de même, est pe</w:t>
      </w:r>
      <w:r w:rsidRPr="00BD0969">
        <w:t>r</w:t>
      </w:r>
      <w:r w:rsidRPr="00BD0969">
        <w:t>sonnaliste et pa</w:t>
      </w:r>
      <w:r w:rsidRPr="00BD0969">
        <w:t>r</w:t>
      </w:r>
      <w:r w:rsidRPr="00BD0969">
        <w:t>ticipe de l’</w:t>
      </w:r>
      <w:r w:rsidRPr="00BD0969">
        <w:rPr>
          <w:i/>
        </w:rPr>
        <w:t>érotique</w:t>
      </w:r>
      <w:r w:rsidRPr="00BD0969">
        <w:t>.</w:t>
      </w:r>
    </w:p>
    <w:p w:rsidR="009A6F06" w:rsidRPr="00BD0969" w:rsidRDefault="009A6F06" w:rsidP="009A6F06">
      <w:pPr>
        <w:spacing w:before="120" w:after="120"/>
        <w:jc w:val="both"/>
      </w:pPr>
      <w:r w:rsidRPr="00BD0969">
        <w:t>Comment n’y aurait-il pas un lien profond entre la personne et l’amour, pui</w:t>
      </w:r>
      <w:r w:rsidRPr="00BD0969">
        <w:t>s</w:t>
      </w:r>
      <w:r w:rsidRPr="00BD0969">
        <w:t xml:space="preserve">que </w:t>
      </w:r>
      <w:r w:rsidRPr="00BD0969">
        <w:rPr>
          <w:i/>
        </w:rPr>
        <w:t>l’amour est ce qui fait du moi la personne ?</w:t>
      </w:r>
      <w:r w:rsidRPr="00BD0969">
        <w:t xml:space="preserve"> Ce n’est que par l’amour que l’un peut se fondre totalement avec l’autre et que la solitude est dépassée. Ce n’est possible dans la connaissance que si celle-ci est amour. Encore ce qu’il y a de partiel et de démoniaque dans la sexualité peut-il passer jusque dans l’amour. Quand l’existence humaine est jetée dans le monde objectif, l’amour s’y fait tr</w:t>
      </w:r>
      <w:r w:rsidRPr="00BD0969">
        <w:t>a</w:t>
      </w:r>
      <w:r w:rsidRPr="00BD0969">
        <w:t>gique, et il y est lié à la mort. Le monde objectivé ne reconnaît pas l’amour authentique, il ne l’aime pas, il n’en connaît que l’aspect bi</w:t>
      </w:r>
      <w:r w:rsidRPr="00BD0969">
        <w:t>o</w:t>
      </w:r>
      <w:r w:rsidRPr="00BD0969">
        <w:t>logique et social ; de son côté l’amour ignore les lois du monde obje</w:t>
      </w:r>
      <w:r w:rsidRPr="00BD0969">
        <w:t>c</w:t>
      </w:r>
      <w:r w:rsidRPr="00BD0969">
        <w:t>tif et social, il doit en franchir les bornes afin de surmonter la solit</w:t>
      </w:r>
      <w:r w:rsidRPr="00BD0969">
        <w:t>u</w:t>
      </w:r>
      <w:r w:rsidRPr="00BD0969">
        <w:t>de ; et c’est pourquoi il est si intimement lié à la mort.</w:t>
      </w:r>
    </w:p>
    <w:p w:rsidR="009A6F06" w:rsidRPr="00BD0969" w:rsidRDefault="009A6F06" w:rsidP="009A6F06">
      <w:pPr>
        <w:spacing w:before="120" w:after="120"/>
        <w:jc w:val="both"/>
      </w:pPr>
      <w:r w:rsidRPr="00BD0969">
        <w:t>Nous voilà ramené à la même dualité. La communication sexuelle peut s’enfermer dans la société, rester dans le cadre des institutions sociales, et l’objectivation empêche la communion réelle, de sorte que la solitude persiste ; ou au contraire les sexes s’unissent, non plus dans la société mais par la communion de l’amour, et la solitude est su</w:t>
      </w:r>
      <w:r w:rsidRPr="00BD0969">
        <w:t>r</w:t>
      </w:r>
      <w:r w:rsidRPr="00BD0969">
        <w:t>montée ; tandis que dans le monde objectif, cette union engendre une destinée tragique et se lie mystérieusement à la mort.</w:t>
      </w:r>
    </w:p>
    <w:p w:rsidR="009A6F06" w:rsidRPr="00BD0969" w:rsidRDefault="009A6F06" w:rsidP="009A6F06">
      <w:pPr>
        <w:spacing w:before="120" w:after="120"/>
        <w:jc w:val="both"/>
      </w:pPr>
      <w:r w:rsidRPr="00BD0969">
        <w:t>Dans les limites de notre monde, le dualisme est insurmontable ; mais en connexion avec lui est le transcendement, qui est le principe de la vie authent</w:t>
      </w:r>
      <w:r w:rsidRPr="00BD0969">
        <w:t>i</w:t>
      </w:r>
      <w:r w:rsidRPr="00BD0969">
        <w:t>que, et [126] en faisant franchir les limites de la vie bornée, permet d’accéder à une sphère plus haute. L’essence de l’amour est de transcender. L’homme y est poussé de force par le se</w:t>
      </w:r>
      <w:r w:rsidRPr="00BD0969">
        <w:t>n</w:t>
      </w:r>
      <w:r w:rsidRPr="00BD0969">
        <w:t>timent poignant de son abandon et le monde glacé des objets lui fait chercher autrui et désirer la réunion. Mais le mystère métaphysique de la sexualité est si grand et si profond que, même à l’extrémité de l’amour, comme dans celui de Tristan et Iseult, la solitude et la no</w:t>
      </w:r>
      <w:r w:rsidRPr="00BD0969">
        <w:t>s</w:t>
      </w:r>
      <w:r w:rsidRPr="00BD0969">
        <w:t>talgie sexuelles ne sont pas complètement supprimées. Chez les amants, il y a un élément démoniaque d’inimitié. Dans le dépassement définitif se réaliserait l’image de l’androgyne parfait ; mais ce serait la transfiguration de la nature. Au moins reste-t-il vrai que c’est dans le domaine de la sexualité que se révèle le plus nettement le besoin de dépasser la solitude.</w:t>
      </w:r>
    </w:p>
    <w:p w:rsidR="009A6F06" w:rsidRPr="00BD0969" w:rsidRDefault="009A6F06" w:rsidP="009A6F06">
      <w:pPr>
        <w:spacing w:before="120" w:after="120"/>
        <w:jc w:val="both"/>
      </w:pPr>
      <w:r w:rsidRPr="00BD0969">
        <w:t>Dans le communisme, ce problème disparaît. La solitude est déf</w:t>
      </w:r>
      <w:r w:rsidRPr="00BD0969">
        <w:t>i</w:t>
      </w:r>
      <w:r w:rsidRPr="00BD0969">
        <w:t>nitivement surmontée par la dissolution du moi par la collectivité p</w:t>
      </w:r>
      <w:r w:rsidRPr="00BD0969">
        <w:t>u</w:t>
      </w:r>
      <w:r w:rsidRPr="00BD0969">
        <w:t>blique, par la substitution de la conscience collective au moi perso</w:t>
      </w:r>
      <w:r w:rsidRPr="00BD0969">
        <w:t>n</w:t>
      </w:r>
      <w:r w:rsidRPr="00BD0969">
        <w:t>nel. L’existence du moi s’objective définitivement et s’enracine dans le processus du constructivisme social. La vie sexuelle s’assujettit d</w:t>
      </w:r>
      <w:r w:rsidRPr="00BD0969">
        <w:t>é</w:t>
      </w:r>
      <w:r w:rsidRPr="00BD0969">
        <w:t>finitivement à la collectivité, aux exigences de la constru</w:t>
      </w:r>
      <w:r w:rsidRPr="00BD0969">
        <w:t>c</w:t>
      </w:r>
      <w:r w:rsidRPr="00BD0969">
        <w:t>tion sociale. De là l’importance attribuée à l’eugénique, de là la mécanisation et la technicisation du sexe : l’amour personnel est totalement nié. On compte sur ce système d’élevage pour étouffer la nostalgie sexuelle et le sentiment de sol</w:t>
      </w:r>
      <w:r w:rsidRPr="00BD0969">
        <w:t>i</w:t>
      </w:r>
      <w:r w:rsidRPr="00BD0969">
        <w:t>tude qui en est connexe. L’</w:t>
      </w:r>
      <w:r w:rsidRPr="00BD0969">
        <w:rPr>
          <w:i/>
        </w:rPr>
        <w:t>érotique</w:t>
      </w:r>
      <w:r w:rsidRPr="00BD0969">
        <w:t xml:space="preserve"> est sacrifié à l’économique et au technique. Même tentative dans le racisme all</w:t>
      </w:r>
      <w:r w:rsidRPr="00BD0969">
        <w:t>e</w:t>
      </w:r>
      <w:r w:rsidRPr="00BD0969">
        <w:t>mand.</w:t>
      </w:r>
    </w:p>
    <w:p w:rsidR="009A6F06" w:rsidRPr="00BD0969" w:rsidRDefault="009A6F06" w:rsidP="009A6F06">
      <w:pPr>
        <w:spacing w:before="120" w:after="120"/>
        <w:jc w:val="both"/>
      </w:pPr>
      <w:r w:rsidRPr="00BD0969">
        <w:t>C’est vouloir résoudre au moyen de l’objectivation et de la social</w:t>
      </w:r>
      <w:r w:rsidRPr="00BD0969">
        <w:t>i</w:t>
      </w:r>
      <w:r w:rsidRPr="00BD0969">
        <w:t>sation une question, dont le propre est de nous conduire au delà de toute espèce d’objectivation et de socialisation jusqu’à la communion et à l’union existentie</w:t>
      </w:r>
      <w:r w:rsidRPr="00BD0969">
        <w:t>l</w:t>
      </w:r>
      <w:r w:rsidRPr="00BD0969">
        <w:t>le. Cela n’est pas neuf : chez les docteurs de l’</w:t>
      </w:r>
      <w:r>
        <w:t>Église</w:t>
      </w:r>
      <w:r w:rsidRPr="00BD0969">
        <w:t>, nous trouvons la même négation de l’amour personnel, la même conception de la vie sexuelle considérée comme une institution sociale. Il est vrai que [127] par un de ses aspects, la sexualité plonge dans l’existence intérieure du moi, intéresse le destin de l’homme, de la personne, en tant qu’étrangère au monde des objets, sans pourtant cesser d’être jamais en conflit tragique avec lui, d’être engagée dans le conflit de la famille et de la société. Il en est de même pour la volonté de puissance, le b</w:t>
      </w:r>
      <w:r w:rsidRPr="00BD0969">
        <w:t>e</w:t>
      </w:r>
      <w:r w:rsidRPr="00BD0969">
        <w:t>soin de pouvoir, qui précipite l’homme dans le monde des objets et de la société, tout en étant inséparable du destin de l’homme intime. Le pouvoir et la puissance ne surmontent pas la solitude, puisqu’ils ne peuvent s’exercer que sur des objets ; aussi le destin d’un Jules César et d’un Napoléon est-il tragique.</w:t>
      </w:r>
    </w:p>
    <w:p w:rsidR="009A6F06" w:rsidRPr="00BD0969" w:rsidRDefault="009A6F06" w:rsidP="009A6F06">
      <w:pPr>
        <w:spacing w:before="120" w:after="120"/>
        <w:jc w:val="both"/>
      </w:pPr>
      <w:r w:rsidRPr="00BD0969">
        <w:t xml:space="preserve">Religion signifie lien. C’est en vertu de sa définition même que la religion amène le moi à dépasser son isolement, à sortir de soi, à se desceller, à conquérir une communauté, une </w:t>
      </w:r>
      <w:r w:rsidRPr="00BD0969">
        <w:rPr>
          <w:i/>
        </w:rPr>
        <w:t>familiarité</w:t>
      </w:r>
      <w:r w:rsidRPr="00BD0969">
        <w:t>. Par essence, elle associe au mystère de l’être, à l’être même. Ce n’est pourtant pas du fait de la religion que la solitude est su</w:t>
      </w:r>
      <w:r w:rsidRPr="00BD0969">
        <w:t>r</w:t>
      </w:r>
      <w:r w:rsidRPr="00BD0969">
        <w:t>montée, car la religion n’est que relation, et comme telle, seconde et transitoire : la solitude ne peut être surmontée que par Dieu. C’est en lui précisément qu’elle est d</w:t>
      </w:r>
      <w:r w:rsidRPr="00BD0969">
        <w:t>é</w:t>
      </w:r>
      <w:r w:rsidRPr="00BD0969">
        <w:t>passée, la plénitude obtenue, le sens de l’existence découvert. On o</w:t>
      </w:r>
      <w:r w:rsidRPr="00BD0969">
        <w:t>u</w:t>
      </w:r>
      <w:r w:rsidRPr="00BD0969">
        <w:t>blie souvent que c’est Dieu qui est premier et que la religion peut même gêner la communication entre lui et l’homme</w:t>
      </w:r>
      <w:r>
        <w:t> </w:t>
      </w:r>
      <w:r w:rsidRPr="00BD0969">
        <w:rPr>
          <w:rStyle w:val="Appelnotedebasdep"/>
        </w:rPr>
        <w:footnoteReference w:id="63"/>
      </w:r>
      <w:r w:rsidRPr="00BD0969">
        <w:t xml:space="preserve">. </w:t>
      </w:r>
      <w:r>
        <w:t>À</w:t>
      </w:r>
      <w:r w:rsidRPr="00BD0969">
        <w:t xml:space="preserve"> l’intérieur de la religion telle qu’elle se révèle dans l’histoire, dans la vie sociale de l’humanité, la relation de l’homme avec Dieu n’est pas indépe</w:t>
      </w:r>
      <w:r w:rsidRPr="00BD0969">
        <w:t>n</w:t>
      </w:r>
      <w:r w:rsidRPr="00BD0969">
        <w:t>dante de l’objectivation et de la socialisation. Avec cette religion o</w:t>
      </w:r>
      <w:r w:rsidRPr="00BD0969">
        <w:t>b</w:t>
      </w:r>
      <w:r w:rsidRPr="00BD0969">
        <w:t>jective et socialisée, le sentiment de la solitude s’amortit, par suite de la chute du moi dans le monde des objets et de la société, dût ce mo</w:t>
      </w:r>
      <w:r w:rsidRPr="00BD0969">
        <w:t>n</w:t>
      </w:r>
      <w:r w:rsidRPr="00BD0969">
        <w:t>de s’appeler l’</w:t>
      </w:r>
      <w:r>
        <w:t>Église</w:t>
      </w:r>
      <w:r w:rsidRPr="00BD0969">
        <w:t> ; mais il n’est pas ontologiquement surmonté.</w:t>
      </w:r>
    </w:p>
    <w:p w:rsidR="009A6F06" w:rsidRPr="00BD0969" w:rsidRDefault="009A6F06" w:rsidP="009A6F06">
      <w:pPr>
        <w:spacing w:before="120" w:after="120"/>
        <w:jc w:val="both"/>
      </w:pPr>
      <w:r w:rsidRPr="00BD0969">
        <w:t>[128]</w:t>
      </w:r>
    </w:p>
    <w:p w:rsidR="009A6F06" w:rsidRPr="00BD0969" w:rsidRDefault="009A6F06" w:rsidP="009A6F06">
      <w:pPr>
        <w:spacing w:before="120" w:after="120"/>
        <w:jc w:val="both"/>
      </w:pPr>
      <w:r w:rsidRPr="00BD0969">
        <w:t>Il ne peut l’être que si la relation du moi avec Dieu est de l’ordre de l’existence intime, de la vie originelle de l’</w:t>
      </w:r>
      <w:r>
        <w:t>Église</w:t>
      </w:r>
      <w:r w:rsidRPr="00BD0969">
        <w:t>-communauté et non de l’</w:t>
      </w:r>
      <w:r>
        <w:t>Église</w:t>
      </w:r>
      <w:r w:rsidRPr="00BD0969">
        <w:t>-société ; de sorte que nous retrouvons pour la religion ce que nous avons trouvé à propos de la connaissance, de la vie sexuelle, partout, la même dualité, les deux mêmes perspectives, de l’Esprit et de la nature, de la liberté et de la n</w:t>
      </w:r>
      <w:r w:rsidRPr="00BD0969">
        <w:t>é</w:t>
      </w:r>
      <w:r w:rsidRPr="00BD0969">
        <w:t>cessité, de l’existence ou vie première et de l’objectivité. Assurément, la religion est une in</w:t>
      </w:r>
      <w:r w:rsidRPr="00BD0969">
        <w:t>s</w:t>
      </w:r>
      <w:r w:rsidRPr="00BD0969">
        <w:t>titution sociale, elle est quelque chose de second, d’objectivé, de pr</w:t>
      </w:r>
      <w:r w:rsidRPr="00BD0969">
        <w:t>o</w:t>
      </w:r>
      <w:r w:rsidRPr="00BD0969">
        <w:t>jeté-dans-le-monde ; mais elle est aussi la révélation, la voix de Dieu, l’incarnation de Dieu, et par là elle est première et indépendante du monde des objets, du monde socialisé</w:t>
      </w:r>
      <w:r>
        <w:t> </w:t>
      </w:r>
      <w:r w:rsidRPr="00BD0969">
        <w:rPr>
          <w:rStyle w:val="Appelnotedebasdep"/>
        </w:rPr>
        <w:footnoteReference w:id="64"/>
      </w:r>
      <w:r w:rsidRPr="00BD0969">
        <w:t>.</w:t>
      </w:r>
    </w:p>
    <w:p w:rsidR="009A6F06" w:rsidRPr="00BD0969" w:rsidRDefault="009A6F06" w:rsidP="009A6F06">
      <w:pPr>
        <w:spacing w:before="120" w:after="120"/>
        <w:jc w:val="both"/>
      </w:pPr>
      <w:r w:rsidRPr="00BD0969">
        <w:t>Cela ne veut pas dire que même dans ce cas la religion ne soit qu’un événement individuel et le privilège d’âmes isolées. Au contra</w:t>
      </w:r>
      <w:r w:rsidRPr="00BD0969">
        <w:t>i</w:t>
      </w:r>
      <w:r w:rsidRPr="00BD0969">
        <w:t xml:space="preserve">re la religion, en même temps qu’elle me relie et m’unit à Dieu, est nécessairement ce qui me relie et m’unit à autrui, à mon prochain, elle est communauté et communion. Cette union révèle un autre ordre que l’ordre objectivé de la société, où chacun pour chacun, où Dieu lui-même est un objet et non un toi. Le mystère du christianisme est le mystère du dépassement du moi dans le Christ, Homme-Dieu, dans sa nature théandrique, dans le </w:t>
      </w:r>
      <w:r w:rsidRPr="00BD0969">
        <w:rPr>
          <w:i/>
        </w:rPr>
        <w:t>Corpus Christi</w:t>
      </w:r>
      <w:r w:rsidRPr="00BD0969">
        <w:t>. Mais pour dépasser la sol</w:t>
      </w:r>
      <w:r w:rsidRPr="00BD0969">
        <w:t>i</w:t>
      </w:r>
      <w:r w:rsidRPr="00BD0969">
        <w:t>tude, ce n’est pas assez de confesser d’une manière toute formelle la foi du Christ, d’appartenir formellement à l’</w:t>
      </w:r>
      <w:r>
        <w:t>Église</w:t>
      </w:r>
      <w:r w:rsidRPr="00BD0969">
        <w:t>, car il se peut que le dépassement n’y soit qu’apparent et superficiel, au lieu de s’opérer en profondeur. Dans le christianisme purement social, l’amour ne pourrait avoir qu’un caractère conventionnel, symbolique, i</w:t>
      </w:r>
      <w:r w:rsidRPr="00BD0969">
        <w:t>r</w:t>
      </w:r>
      <w:r w:rsidRPr="00BD0969">
        <w:t>réel. La solitude ne peut être [129] effectivement surpassée que par l’amour réel, qui est le sommet de la vie.</w:t>
      </w:r>
    </w:p>
    <w:p w:rsidR="009A6F06" w:rsidRPr="00BD0969" w:rsidRDefault="009A6F06" w:rsidP="009A6F06">
      <w:pPr>
        <w:spacing w:before="120" w:after="120"/>
        <w:jc w:val="both"/>
      </w:pPr>
      <w:r w:rsidRPr="00BD0969">
        <w:t>C’est qu’appartenir par pure forme aux confessions chrétiennes, c’est s’en t</w:t>
      </w:r>
      <w:r w:rsidRPr="00BD0969">
        <w:t>e</w:t>
      </w:r>
      <w:r w:rsidRPr="00BD0969">
        <w:t>nir à un degré d’objectivation. Le moi qui n’est sorti de soi que pour entrer dans l’objet ne s’est point libéré de la solitude, car avec l’objet pour lequel il a pu se quitter, il n’y a pas eu, réellement, ontologiquement, d’union. C’est pourquoi, à l’intérieur même de l’</w:t>
      </w:r>
      <w:r>
        <w:t>Église</w:t>
      </w:r>
      <w:r w:rsidRPr="00BD0969">
        <w:t>, la solitude peut encore être ressentie d’une manière aiguë, poignante, particulièrement douloureuse. Au dedans d’une même p</w:t>
      </w:r>
      <w:r w:rsidRPr="00BD0969">
        <w:t>a</w:t>
      </w:r>
      <w:r w:rsidRPr="00BD0969">
        <w:t>roisse, avec des coreligionnaires, on peut se sentir infiniment seul, plus seul qu’avec des hommes de croyances et de convictions tout à fait différentes, et n’entretenir avec eux que des relations exclusiv</w:t>
      </w:r>
      <w:r w:rsidRPr="00BD0969">
        <w:t>e</w:t>
      </w:r>
      <w:r w:rsidRPr="00BD0969">
        <w:t>ment objectives, ne voyant en chacun d’eux qu’un objet, et non un toi. C’est un état extrêmement douloureux, voire tragique, et qui atteste la dualité foncière de la vie religieuse. Un accroissement de spir</w:t>
      </w:r>
      <w:r w:rsidRPr="00BD0969">
        <w:t>i</w:t>
      </w:r>
      <w:r w:rsidRPr="00BD0969">
        <w:t>tualité peut entraîner une aggravation de la solitude, car il peut s’accompagner d’une rupture totale avec les relations sociales du monde objectivé. Les doulo</w:t>
      </w:r>
      <w:r w:rsidRPr="00BD0969">
        <w:t>u</w:t>
      </w:r>
      <w:r w:rsidRPr="00BD0969">
        <w:t>reuses ruptures ne sauraient être évitées sur la voie du progrès spirituel.</w:t>
      </w:r>
    </w:p>
    <w:p w:rsidR="009A6F06" w:rsidRPr="00BD0969" w:rsidRDefault="009A6F06" w:rsidP="009A6F06">
      <w:pPr>
        <w:spacing w:before="120" w:after="120"/>
        <w:jc w:val="both"/>
      </w:pPr>
      <w:r w:rsidRPr="00BD0969">
        <w:t>Néanmoins, c’est uniquement sur le plan spirituel que la solitude peut être surpassée, uniquement dans l’expérience mystique où toutes choses sont en moi et où je suis en elles</w:t>
      </w:r>
      <w:r>
        <w:t> </w:t>
      </w:r>
      <w:r w:rsidRPr="00BD0969">
        <w:rPr>
          <w:rStyle w:val="Appelnotedebasdep"/>
        </w:rPr>
        <w:footnoteReference w:id="65"/>
      </w:r>
      <w:r w:rsidRPr="00BD0969">
        <w:t>. C’est la voie diamétral</w:t>
      </w:r>
      <w:r w:rsidRPr="00BD0969">
        <w:t>e</w:t>
      </w:r>
      <w:r w:rsidRPr="00BD0969">
        <w:t>ment opposée à celle de l’objectivation, qui met en communication ce qui est absolument extrinsèque, étranger, sans parenté aucune. Co</w:t>
      </w:r>
      <w:r w:rsidRPr="00BD0969">
        <w:t>m</w:t>
      </w:r>
      <w:r w:rsidRPr="00BD0969">
        <w:t>munications et relations, dans le christiani</w:t>
      </w:r>
      <w:r w:rsidRPr="00BD0969">
        <w:t>s</w:t>
      </w:r>
      <w:r w:rsidRPr="00BD0969">
        <w:t xml:space="preserve">me même, présentent trop souvent un caractère de convention purement verbale, </w:t>
      </w:r>
      <w:r w:rsidRPr="00BD0969">
        <w:rPr>
          <w:i/>
        </w:rPr>
        <w:t>rhétorique</w:t>
      </w:r>
      <w:r w:rsidRPr="00BD0969">
        <w:t>, comme peut être la symbolique des communications et des relations. [130] Toute la vie de la société repose sur une « rhétorique » imitat</w:t>
      </w:r>
      <w:r w:rsidRPr="00BD0969">
        <w:t>i</w:t>
      </w:r>
      <w:r w:rsidRPr="00BD0969">
        <w:t>ve.</w:t>
      </w:r>
    </w:p>
    <w:p w:rsidR="009A6F06" w:rsidRPr="00BD0969" w:rsidRDefault="009A6F06" w:rsidP="009A6F06">
      <w:pPr>
        <w:spacing w:before="120" w:after="120"/>
        <w:jc w:val="both"/>
      </w:pPr>
      <w:r>
        <w:t>À</w:t>
      </w:r>
      <w:r w:rsidRPr="00BD0969">
        <w:t xml:space="preserve"> cela s’oppose la réalisation de la vraie vie, spirituelle et myst</w:t>
      </w:r>
      <w:r w:rsidRPr="00BD0969">
        <w:t>i</w:t>
      </w:r>
      <w:r w:rsidRPr="00BD0969">
        <w:t>que. Sans doute, la mystique elle-même peut devenir une rhétorique conventionnelle, a</w:t>
      </w:r>
      <w:r w:rsidRPr="00BD0969">
        <w:t>u</w:t>
      </w:r>
      <w:r w:rsidRPr="00BD0969">
        <w:t>quel cas elle devient objectivation, est abaissée vers le quotidien social. Mais ce n’est pas là qu’est son sens véritable. En ses profondeurs, l’existence humaine, mon existence à moi, est d’ordre spirituel, elle n’appartient pas au monde obje</w:t>
      </w:r>
      <w:r w:rsidRPr="00BD0969">
        <w:t>c</w:t>
      </w:r>
      <w:r w:rsidRPr="00BD0969">
        <w:t>tivé de la contrainte, elle n’y a point ses racines. C’est seulement au sein de ce</w:t>
      </w:r>
      <w:r w:rsidRPr="00BD0969">
        <w:t>t</w:t>
      </w:r>
      <w:r w:rsidRPr="00BD0969">
        <w:t>te profondeur qu’est surpassée la solitude, qui souvent la décèle. Tout au contraire, l’objectivation finale supprime l’anxiété de la solitude. Reconnaissant qu’il a</w:t>
      </w:r>
      <w:r w:rsidRPr="00BD0969">
        <w:t>p</w:t>
      </w:r>
      <w:r w:rsidRPr="00BD0969">
        <w:t>partient à l’objet, à la société, le moi ne se sent pas seul ; mais il n’y a rien là qui signifie la victoire sur la solitude, même quand cette insertion du moi dans le monde des objets et la s</w:t>
      </w:r>
      <w:r w:rsidRPr="00BD0969">
        <w:t>o</w:t>
      </w:r>
      <w:r w:rsidRPr="00BD0969">
        <w:t>ciété objectivée serait d’ordre religieux, car cet état ne s’éprouve pas après, mais avant l’éveil de la solitude, en tant que révélation de la profondeur. C’est là que se reconnaît toute la complexité du problème de la sol</w:t>
      </w:r>
      <w:r w:rsidRPr="00BD0969">
        <w:t>i</w:t>
      </w:r>
      <w:r w:rsidRPr="00BD0969">
        <w:t>tude, comme il se retrouve dans tous les domaines, que ce soit celui de la connaissance, de la sexualité, de la vie sociale ou de la vie religieuse.</w:t>
      </w:r>
    </w:p>
    <w:p w:rsidR="009A6F06" w:rsidRPr="00BD0969" w:rsidRDefault="009A6F06" w:rsidP="009A6F06">
      <w:pPr>
        <w:spacing w:before="120" w:after="120"/>
        <w:jc w:val="both"/>
      </w:pPr>
      <w:r w:rsidRPr="00BD0969">
        <w:t>Avec le mal de la solitude, nous venons de considérer un des pr</w:t>
      </w:r>
      <w:r w:rsidRPr="00BD0969">
        <w:t>o</w:t>
      </w:r>
      <w:r w:rsidRPr="00BD0969">
        <w:t>blèmes pri</w:t>
      </w:r>
      <w:r w:rsidRPr="00BD0969">
        <w:t>n</w:t>
      </w:r>
      <w:r w:rsidRPr="00BD0969">
        <w:t>cipaux de la philosophie de l’existence, conçue comme la philosophie de la de</w:t>
      </w:r>
      <w:r w:rsidRPr="00BD0969">
        <w:t>s</w:t>
      </w:r>
      <w:r w:rsidRPr="00BD0969">
        <w:t>tinée humaine. En est solidaire le problème, non moins angoissant, que nous a</w:t>
      </w:r>
      <w:r w:rsidRPr="00BD0969">
        <w:t>l</w:t>
      </w:r>
      <w:r w:rsidRPr="00BD0969">
        <w:t>lons aborder, le mal du temps.</w:t>
      </w:r>
    </w:p>
    <w:p w:rsidR="009A6F06" w:rsidRPr="00BD0969" w:rsidRDefault="009A6F06" w:rsidP="009A6F06">
      <w:pPr>
        <w:pStyle w:val="p"/>
      </w:pPr>
      <w:r w:rsidRPr="00BD0969">
        <w:br w:type="page"/>
        <w:t>[131]</w:t>
      </w:r>
    </w:p>
    <w:p w:rsidR="009A6F06" w:rsidRDefault="009A6F06" w:rsidP="009A6F06">
      <w:pPr>
        <w:jc w:val="both"/>
      </w:pPr>
    </w:p>
    <w:p w:rsidR="009A6F06" w:rsidRDefault="009A6F06" w:rsidP="009A6F06"/>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bookmarkStart w:id="14" w:name="cinq_meditations_pt_4"/>
      <w:r w:rsidRPr="00337780">
        <w:rPr>
          <w:b/>
        </w:rPr>
        <w:t>Cinq méditations sur l’existence.</w:t>
      </w:r>
      <w:r>
        <w:rPr>
          <w:b/>
        </w:rPr>
        <w:br/>
      </w:r>
      <w:r w:rsidRPr="00337780">
        <w:rPr>
          <w:i/>
        </w:rPr>
        <w:t>Solitude, société et communauté.</w:t>
      </w:r>
    </w:p>
    <w:p w:rsidR="009A6F06" w:rsidRDefault="009A6F06" w:rsidP="009A6F06">
      <w:pPr>
        <w:jc w:val="both"/>
      </w:pPr>
    </w:p>
    <w:p w:rsidR="009A6F06" w:rsidRPr="00ED2081" w:rsidRDefault="009A6F06" w:rsidP="009A6F06">
      <w:pPr>
        <w:pStyle w:val="partie"/>
        <w:jc w:val="center"/>
        <w:rPr>
          <w:sz w:val="80"/>
        </w:rPr>
      </w:pPr>
      <w:r>
        <w:rPr>
          <w:sz w:val="80"/>
        </w:rPr>
        <w:t>Quatrième</w:t>
      </w:r>
      <w:r w:rsidRPr="00ED2081">
        <w:rPr>
          <w:sz w:val="80"/>
        </w:rPr>
        <w:t xml:space="preserve"> </w:t>
      </w:r>
      <w:r>
        <w:rPr>
          <w:sz w:val="80"/>
        </w:rPr>
        <w:t>méditation</w:t>
      </w:r>
    </w:p>
    <w:p w:rsidR="009A6F06" w:rsidRDefault="009A6F06" w:rsidP="009A6F06">
      <w:pPr>
        <w:jc w:val="both"/>
      </w:pPr>
    </w:p>
    <w:p w:rsidR="009A6F06" w:rsidRDefault="009A6F06" w:rsidP="009A6F06">
      <w:pPr>
        <w:pStyle w:val="Titreniveau2"/>
      </w:pPr>
      <w:r>
        <w:t>LE MAL DU TEMPS,</w:t>
      </w:r>
      <w:r>
        <w:br/>
        <w:t>LE CHANGEMENT</w:t>
      </w:r>
      <w:r>
        <w:br/>
        <w:t>ET L’ÉTERNITÉ.</w:t>
      </w:r>
    </w:p>
    <w:bookmarkEnd w:id="14"/>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893DBF" w:rsidRDefault="009A6F06" w:rsidP="009A6F06">
      <w:pPr>
        <w:ind w:right="90" w:firstLine="0"/>
        <w:jc w:val="both"/>
        <w:rPr>
          <w:sz w:val="20"/>
        </w:rPr>
      </w:pPr>
      <w:hyperlink w:anchor="tdm" w:history="1">
        <w:r w:rsidRPr="00893DBF">
          <w:rPr>
            <w:rStyle w:val="Lienhypertexte"/>
            <w:sz w:val="20"/>
          </w:rPr>
          <w:t>Retour à la table des matières</w:t>
        </w:r>
      </w:hyperlink>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pStyle w:val="p"/>
      </w:pPr>
      <w:r w:rsidRPr="00BD0969">
        <w:t>[132]</w:t>
      </w:r>
    </w:p>
    <w:p w:rsidR="009A6F06" w:rsidRPr="00BD0969" w:rsidRDefault="009A6F06" w:rsidP="009A6F06">
      <w:pPr>
        <w:pStyle w:val="p"/>
      </w:pPr>
      <w:r w:rsidRPr="00BD0969">
        <w:br w:type="page"/>
        <w:t>[133]</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5" w:name="cinq_meditations_pt_4_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Quatrième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p>
    <w:p w:rsidR="009A6F06" w:rsidRPr="002920DF" w:rsidRDefault="009A6F06" w:rsidP="009A6F06">
      <w:pPr>
        <w:pStyle w:val="planchest0"/>
      </w:pPr>
      <w:r w:rsidRPr="005E1ED9">
        <w:t>LE PARADOXE DU TEMPS ; SA DOUBLE SIGNIFICATION.</w:t>
      </w:r>
      <w:r>
        <w:br/>
      </w:r>
      <w:r w:rsidRPr="005E1ED9">
        <w:t>— INEXISTENCE DU PASSÉ. — TRANSFIGURATION</w:t>
      </w:r>
      <w:r>
        <w:br/>
      </w:r>
      <w:r w:rsidRPr="005E1ED9">
        <w:t>DU TEMPS. — LE TEMPS ET LE SOUCI.</w:t>
      </w:r>
      <w:r>
        <w:br/>
      </w:r>
      <w:r w:rsidRPr="005E1ED9">
        <w:t>— LE TEMPS ET L’ACTIVITÉ CRÉATRICE.</w:t>
      </w:r>
    </w:p>
    <w:bookmarkEnd w:id="15"/>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Le problème du temps est le problème fondamental de l’existence humaine. Ce n’est pas un hasard si deux des philosophes les plus considérables de l’Europe contemporaine, Bergson et Heidegger, l’ont placé au cœur de leur ph</w:t>
      </w:r>
      <w:r w:rsidRPr="00BD0969">
        <w:t>i</w:t>
      </w:r>
      <w:r w:rsidRPr="00BD0969">
        <w:t>losophie</w:t>
      </w:r>
      <w:r>
        <w:t> </w:t>
      </w:r>
      <w:r w:rsidRPr="00BD0969">
        <w:rPr>
          <w:rStyle w:val="Appelnotedebasdep"/>
        </w:rPr>
        <w:footnoteReference w:id="66"/>
      </w:r>
      <w:r w:rsidRPr="00BD0969">
        <w:t>. Pour la philosophie de l’existence, le problème du temps se pose tout autrement que pour la philosophie mathématique et naturaliste. Elle voit en lui le problème du destin de l’homme. Les concepts élaborés par la philosophie m</w:t>
      </w:r>
      <w:r w:rsidRPr="00BD0969">
        <w:t>a</w:t>
      </w:r>
      <w:r w:rsidRPr="00BD0969">
        <w:t>thématique : l’infinité potentielle et actuelle, l’infini, l’indéfini, le « transfini », etc..., ne l’intéressent que très indirectement</w:t>
      </w:r>
      <w:r>
        <w:t> </w:t>
      </w:r>
      <w:r w:rsidRPr="00BD0969">
        <w:rPr>
          <w:rStyle w:val="Appelnotedebasdep"/>
        </w:rPr>
        <w:footnoteReference w:id="67"/>
      </w:r>
      <w:r w:rsidRPr="00BD0969">
        <w:t>. Le destin de l’existence humaine s’accomplit dans le temps, est placé sous le signe du temps. Le réalisme naïf se [134] trompe quand il conçoit le temps comme un cadre où elle serait enfermée et qui en déterminerait les changements. En fait, ce n’est pas le changement qui est produit par le temps ; c’est le temps qui est produit par le changement. Le temps existe parce qu’existe l’activité, l’action créatrice, le pa</w:t>
      </w:r>
      <w:r w:rsidRPr="00BD0969">
        <w:t>s</w:t>
      </w:r>
      <w:r w:rsidRPr="00BD0969">
        <w:t>sage du non-être à l’être. Seulement alors cette activité, cette action créatrice, est déchirée, privée de son intégrité, elle n’est pas établie dans l’éternel. Le temps résulte du changement qui s’opère dans les réal</w:t>
      </w:r>
      <w:r w:rsidRPr="00BD0969">
        <w:t>i</w:t>
      </w:r>
      <w:r w:rsidRPr="00BD0969">
        <w:t>tés, les êtres, les existences, et ce n’est pas le changement qui est conditionné par le temps. C’est pourquoi il peut être surmonté. Le temps déchu, le temps de notre monde, est la conséquence de la chute survenue au sein de l’existence. Le temps déchu est le produit de l’objectivation, d’un état où tout est universellement devenu objet et extrinsèque, c’est-à-dire où tout se trouve rompu, désuni, et lié, e</w:t>
      </w:r>
      <w:r w:rsidRPr="00BD0969">
        <w:t>n</w:t>
      </w:r>
      <w:r w:rsidRPr="00BD0969">
        <w:t>chaîné.</w:t>
      </w:r>
    </w:p>
    <w:p w:rsidR="009A6F06" w:rsidRPr="00BD0969" w:rsidRDefault="009A6F06" w:rsidP="009A6F06">
      <w:pPr>
        <w:spacing w:before="120" w:after="120"/>
        <w:jc w:val="both"/>
      </w:pPr>
      <w:r w:rsidRPr="00BD0969">
        <w:t>On ne saurait prétendre que rien n’existe que dans le temps. C’est une conception naïve. Le temps n’est qu’un état des choses. Il en est un autre, qui mène à l’évanouissement du temps. Le double sens du temps pour l’existence humaine tient à ce que, d’une part, il résulte de l’activité créatrice de nouveau, d’inédit, mais d’autre part est engendré par la rupture, par la perte de l’intégrité, à ce qu’il est crainte et souci. Bergson, dans la durée, découvre plutôt le sens positif du temps. He</w:t>
      </w:r>
      <w:r w:rsidRPr="00BD0969">
        <w:t>i</w:t>
      </w:r>
      <w:r w:rsidRPr="00BD0969">
        <w:t>degger, avec le souci, en décèle surtout le sens négatif.</w:t>
      </w:r>
    </w:p>
    <w:p w:rsidR="009A6F06" w:rsidRPr="00BD0969" w:rsidRDefault="009A6F06" w:rsidP="009A6F06">
      <w:pPr>
        <w:spacing w:before="120" w:after="120"/>
        <w:jc w:val="both"/>
      </w:pPr>
      <w:r w:rsidRPr="00BD0969">
        <w:t>Le temps peut être également qualifié de subjectif et d’objectif. Ce qui sign</w:t>
      </w:r>
      <w:r w:rsidRPr="00BD0969">
        <w:t>i</w:t>
      </w:r>
      <w:r w:rsidRPr="00BD0969">
        <w:t>fie qu’il est le produit de l’objectivation éprouvée par le sujet. Le temps est o</w:t>
      </w:r>
      <w:r w:rsidRPr="00BD0969">
        <w:t>b</w:t>
      </w:r>
      <w:r w:rsidRPr="00BD0969">
        <w:t xml:space="preserve">jectif dans un autre sens que ne l’entendait le réalisme naïf. En effet, l’objectivité est un produit de l’objectivation, et non, comme on la conçoit ordinairement, une réalité donnée du dehors. De même pour le temps. Pour Heidegger, le fondement ontologique du </w:t>
      </w:r>
      <w:r w:rsidRPr="00BD0969">
        <w:rPr>
          <w:i/>
        </w:rPr>
        <w:t>Dasein</w:t>
      </w:r>
      <w:r w:rsidRPr="00BD0969">
        <w:t>, c’est-à-dire de l’</w:t>
      </w:r>
      <w:r w:rsidRPr="00BD0969">
        <w:rPr>
          <w:i/>
        </w:rPr>
        <w:t>existence-jetée-dans-le-monde</w:t>
      </w:r>
      <w:r w:rsidRPr="00BD0969">
        <w:t>, ou enc</w:t>
      </w:r>
      <w:r w:rsidRPr="00BD0969">
        <w:t>o</w:t>
      </w:r>
      <w:r w:rsidRPr="00BD0969">
        <w:t>re, selon ma [135] terminologie, de l’objectivation, est fourni par la « temporalisation ». Selon lui le souci a pour effet de « temporaliser » l’être. Le temps est le sens du souci. Mais ce n’est là qu’un des a</w:t>
      </w:r>
      <w:r w:rsidRPr="00BD0969">
        <w:t>s</w:t>
      </w:r>
      <w:r w:rsidRPr="00BD0969">
        <w:t xml:space="preserve">pects de la « temporalisation ». Non seulement le souci et la crainte « temporalisent », mais aussi le changement engendré par l’activité créatrice. C’est dans le temps que ce qui n’était pas encore, accède à l’être. La philosophie de Heidegger n’est, au fond, que la philosophie du </w:t>
      </w:r>
      <w:r w:rsidRPr="00BD0969">
        <w:rPr>
          <w:i/>
        </w:rPr>
        <w:t>Dasein</w:t>
      </w:r>
      <w:r w:rsidRPr="00BD0969">
        <w:t>, non celle de l’Existence, la philosophie du souci, non la philosophie de la création, et c’est pour cela qu’il ne découvre dans le temps qu’un seul aspect. L’attitude à l’égard de l’avenir, c’est-à-dire du cha</w:t>
      </w:r>
      <w:r w:rsidRPr="00BD0969">
        <w:t>n</w:t>
      </w:r>
      <w:r w:rsidRPr="00BD0969">
        <w:t>gement temporel, se définit non seulement par le souci, mais aussi par l’activité créatrice ; non seulement par la crainte, mais aussi par l’espoir. C’est là que rés</w:t>
      </w:r>
      <w:r w:rsidRPr="00BD0969">
        <w:t>i</w:t>
      </w:r>
      <w:r w:rsidRPr="00BD0969">
        <w:t>de le double sens du temps. Ce n’est pas seulement la crainte, qui est liée au temps, c’est aussi l’activité cré</w:t>
      </w:r>
      <w:r w:rsidRPr="00BD0969">
        <w:t>a</w:t>
      </w:r>
      <w:r w:rsidRPr="00BD0969">
        <w:t>trice. Cette dualité du temps, que Bergson et Heidegger n’aperçoivent pas suffisamment, gît dans l’égale impossibilité d’admettre et l’immutabilité de la nature humaine, qui serait la négation de l’éternel renouvellement, du changement créateur, et sa perpétuelle mutabilité, qui serait la négation de l’éternel dans la nature humaine. Une telle dualité est inhérente à la structure même de la personne, définie co</w:t>
      </w:r>
      <w:r w:rsidRPr="00BD0969">
        <w:t>m</w:t>
      </w:r>
      <w:r w:rsidRPr="00BD0969">
        <w:t>me la jonction de l’immuable et du muable.</w:t>
      </w:r>
    </w:p>
    <w:p w:rsidR="009A6F06" w:rsidRPr="00BD0969" w:rsidRDefault="009A6F06" w:rsidP="009A6F06">
      <w:pPr>
        <w:spacing w:before="120" w:after="120"/>
        <w:jc w:val="both"/>
      </w:pPr>
      <w:r w:rsidRPr="00BD0969">
        <w:t>Le temps est un changement dans deux sens différents : dans le sens de l’élévation de la vie, et dans le sens de la mort. Dans cette po</w:t>
      </w:r>
      <w:r w:rsidRPr="00BD0969">
        <w:t>r</w:t>
      </w:r>
      <w:r w:rsidRPr="00BD0969">
        <w:t>tion de lui-même qu’on appelle avenir, le temps est crainte et espoir, angoisse et joie, souci et dél</w:t>
      </w:r>
      <w:r w:rsidRPr="00BD0969">
        <w:t>i</w:t>
      </w:r>
      <w:r w:rsidRPr="00BD0969">
        <w:t>vrance. C’est là un paradoxe qui ne peut être compris que par sa dualité. Le temps est irréel, illusoire, il est v</w:t>
      </w:r>
      <w:r w:rsidRPr="00BD0969">
        <w:t>a</w:t>
      </w:r>
      <w:r w:rsidRPr="00BD0969">
        <w:t>nité et représente une défection à l’égard de l’éternel : c’est ce que professent la philosophie hindoue, Parménide, le platonisme, Ec</w:t>
      </w:r>
      <w:r w:rsidRPr="00BD0969">
        <w:t>k</w:t>
      </w:r>
      <w:r w:rsidRPr="00BD0969">
        <w:t>hardt. Le temps possède une valeur ontologique, il nous donne la r</w:t>
      </w:r>
      <w:r w:rsidRPr="00BD0969">
        <w:t>é</w:t>
      </w:r>
      <w:r w:rsidRPr="00BD0969">
        <w:t>vélation du Sens : c’est la conception du christianisme [136] et le fo</w:t>
      </w:r>
      <w:r w:rsidRPr="00BD0969">
        <w:t>n</w:t>
      </w:r>
      <w:r w:rsidRPr="00BD0969">
        <w:t>dement du dynamisme</w:t>
      </w:r>
      <w:r>
        <w:t> </w:t>
      </w:r>
      <w:r w:rsidRPr="00BD0969">
        <w:rPr>
          <w:rStyle w:val="Appelnotedebasdep"/>
        </w:rPr>
        <w:footnoteReference w:id="68"/>
      </w:r>
      <w:r w:rsidRPr="00BD0969">
        <w:t xml:space="preserve"> de l’histoire ; c’est aussi la conception de l’évolutionnisme d</w:t>
      </w:r>
      <w:r w:rsidRPr="00BD0969">
        <w:t>y</w:t>
      </w:r>
      <w:r w:rsidRPr="00BD0969">
        <w:t>namique. Les uns tiennent le changement pour vain et illusoire, et ne regardent comme ontologiquement réel que l’immuable et l’immobile. Les autres voient dans le changement une réalité et pensent que l’action créatrice, l’activité, réalisent une inn</w:t>
      </w:r>
      <w:r w:rsidRPr="00BD0969">
        <w:t>o</w:t>
      </w:r>
      <w:r w:rsidRPr="00BD0969">
        <w:t>vation et un gain positifs, contribuent à accroître le sens de l’être. Une authentique philosophie de l’existence humaine ne peut tenir que pour le second point de vue.</w:t>
      </w:r>
    </w:p>
    <w:p w:rsidR="009A6F06" w:rsidRPr="00BD0969" w:rsidRDefault="009A6F06" w:rsidP="009A6F06">
      <w:pPr>
        <w:spacing w:before="120" w:after="120"/>
        <w:jc w:val="both"/>
      </w:pPr>
      <w:r w:rsidRPr="00BD0969">
        <w:t xml:space="preserve">Saint Augustin, dans ses </w:t>
      </w:r>
      <w:r w:rsidRPr="00BD0969">
        <w:rPr>
          <w:i/>
        </w:rPr>
        <w:t>Confessions</w:t>
      </w:r>
      <w:r w:rsidRPr="00BD0969">
        <w:t>, émet des idées remarquables sur le temps</w:t>
      </w:r>
      <w:r>
        <w:t> </w:t>
      </w:r>
      <w:r w:rsidRPr="00BD0969">
        <w:rPr>
          <w:rStyle w:val="Appelnotedebasdep"/>
        </w:rPr>
        <w:footnoteReference w:id="69"/>
      </w:r>
      <w:r w:rsidRPr="00BD0969">
        <w:t>. Il aperçoit parfaitement le caractère paradoxal du temps et son mirage apparent. Le temps se décompose en passé, pr</w:t>
      </w:r>
      <w:r w:rsidRPr="00BD0969">
        <w:t>é</w:t>
      </w:r>
      <w:r w:rsidRPr="00BD0969">
        <w:t>sent et avenir. Or, le passé n’est plus, le futur n’est pas encore, et le présent qui se dissocie en passé et avenir est insaisissable. Saint A</w:t>
      </w:r>
      <w:r w:rsidRPr="00BD0969">
        <w:t>u</w:t>
      </w:r>
      <w:r w:rsidRPr="00BD0969">
        <w:t>gustin conclut qu’il existe trois temps : le présent des ch</w:t>
      </w:r>
      <w:r w:rsidRPr="00BD0969">
        <w:t>o</w:t>
      </w:r>
      <w:r w:rsidRPr="00BD0969">
        <w:t>ses passées, le présent des choses présentes, et le présent des choses futures. Le temps serait, en quelque sorte, l’éternité désagrégée dont tous les mo</w:t>
      </w:r>
      <w:r w:rsidRPr="00BD0969">
        <w:t>r</w:t>
      </w:r>
      <w:r w:rsidRPr="00BD0969">
        <w:t>ceaux, pa</w:t>
      </w:r>
      <w:r w:rsidRPr="00BD0969">
        <w:t>s</w:t>
      </w:r>
      <w:r w:rsidRPr="00BD0969">
        <w:t>sé, présent ou avenir, seraient également insaisissables. Le destin de l’homme se réalise dans cette éternité décomposée, dans ce</w:t>
      </w:r>
      <w:r w:rsidRPr="00BD0969">
        <w:t>t</w:t>
      </w:r>
      <w:r w:rsidRPr="00BD0969">
        <w:t>te effrayante réalité du temps, et dans le mirage du passé, du présent et de l’avenir. D’où l’instabilité de la destinée humaine. Bergson disti</w:t>
      </w:r>
      <w:r w:rsidRPr="00BD0969">
        <w:t>n</w:t>
      </w:r>
      <w:r w:rsidRPr="00BD0969">
        <w:t>gue le temps de la durée. Pour lui, c’est la durée qui nous livre l’existence véritable. Il comprend fort bien la dualité du monde. Le monde que j’appelle objectivé, qui est le lieu de l’existence déchue, Bergson l’appelle le monde spatial. Et c’est au fond le même que le monde « temporalisé » de Heidegger. L’éternité décomposée dégénère en temps object</w:t>
      </w:r>
      <w:r w:rsidRPr="00BD0969">
        <w:t>i</w:t>
      </w:r>
      <w:r w:rsidRPr="00BD0969">
        <w:t>vé, où passé, présent et avenir sont dissociés. Aussi est-il indispensable d’approfondir [137] ce que signifient, dans de te</w:t>
      </w:r>
      <w:r w:rsidRPr="00BD0969">
        <w:t>l</w:t>
      </w:r>
      <w:r w:rsidRPr="00BD0969">
        <w:t>les conditions, le passé, le pr</w:t>
      </w:r>
      <w:r w:rsidRPr="00BD0969">
        <w:t>é</w:t>
      </w:r>
      <w:r w:rsidRPr="00BD0969">
        <w:t>sent et l’avenir pour la destinée du moi, ce que signifie ce changement dans l’existence qui tantôt tombe et tantôt s’élève. Et la première question en présence de laquelle nous nous trouvons est de savoir si le passé est quelque chose de réel, s’il a été, et ce qu’il représente pour notre existence.</w:t>
      </w:r>
    </w:p>
    <w:p w:rsidR="009A6F06" w:rsidRPr="00BD0969" w:rsidRDefault="009A6F06" w:rsidP="009A6F06">
      <w:pPr>
        <w:spacing w:before="120" w:after="120"/>
        <w:jc w:val="both"/>
      </w:pPr>
      <w:r w:rsidRPr="00BD0969">
        <w:t>Le passé n’est plus. Tout ce qui en lui était réel, existentiel, est passé dans le présent. Le passé et l’avenir, en ce qu’ils ont d’existant, entrent dans la constit</w:t>
      </w:r>
      <w:r w:rsidRPr="00BD0969">
        <w:t>u</w:t>
      </w:r>
      <w:r w:rsidRPr="00BD0969">
        <w:t>tion du présent. Toute l’histoire de notre vie, l’histoire entière de l’humanité s’incorporent dans notre présent, et existent seulement à ce titre. Le paradoxe fondamental du temps est le suivant : mon destin s’accomplit dans le temps, d</w:t>
      </w:r>
      <w:r w:rsidRPr="00BD0969">
        <w:t>é</w:t>
      </w:r>
      <w:r w:rsidRPr="00BD0969">
        <w:t>composé en passé et en avenir, le temps est lui-même la réalisation de mon destin, et c</w:t>
      </w:r>
      <w:r w:rsidRPr="00BD0969">
        <w:t>e</w:t>
      </w:r>
      <w:r w:rsidRPr="00BD0969">
        <w:t>pendant ce passé et cet avenir, indispensables réalisateurs de mon de</w:t>
      </w:r>
      <w:r w:rsidRPr="00BD0969">
        <w:t>s</w:t>
      </w:r>
      <w:r w:rsidRPr="00BD0969">
        <w:t>tin, n’existent qu’à l’intérieur de mon présent. Il y a deux passés : le passé qui a été et qui est aboli, et le passé qui dure encore pour nous comme partie intégrante de notre présent. Ce dernier passé, subsistant dans la mémoire du présent, est déjà un tout autre passé, un passé transfiguré, devenu transparent, auquel nous avons imprimé notre a</w:t>
      </w:r>
      <w:r w:rsidRPr="00BD0969">
        <w:t>c</w:t>
      </w:r>
      <w:r w:rsidRPr="00BD0969">
        <w:t>tion créatrice qui seule lui a permis de s’intégrer à notre présent. La mémoire n’est pas la conservation ou la résurrection du passé : elle est to</w:t>
      </w:r>
      <w:r w:rsidRPr="00BD0969">
        <w:t>u</w:t>
      </w:r>
      <w:r w:rsidRPr="00BD0969">
        <w:t>jours innovation, transfiguration du passé ; elle est créatrice. Le paradoxe du temps réside encore en ceci que, au fond, dans le passé, le passé n’a jamais exi</w:t>
      </w:r>
      <w:r w:rsidRPr="00BD0969">
        <w:t>s</w:t>
      </w:r>
      <w:r w:rsidRPr="00BD0969">
        <w:t>té : ce qui existait hier était alors du présent, un autre présent, le passé n’existe comme tel que dans le présent d’aujourd’hui. Mais passé et présent existent d’une façon absolument différente. Le présent du passé est autre chose que le passé dans le présent, vu du présent. Il y a deux attitudes possibles à l’égard du pa</w:t>
      </w:r>
      <w:r w:rsidRPr="00BD0969">
        <w:t>s</w:t>
      </w:r>
      <w:r w:rsidRPr="00BD0969">
        <w:t>sé, des choses et des êtres qui ont péri : l’attitude conservatrice qui garde le passé et retourne à lui, qui est fidélité à la tradition ; [138] l’attitude active et transfiguratrice, qui intègre le passé à l’avenir et à l’éternel, qui ressuscite les choses et les êtres défunts. Seule cette deuxième attitude est en accord avec le présent qui existait dans le passé, tandis que la première répond au présent a</w:t>
      </w:r>
      <w:r w:rsidRPr="00BD0969">
        <w:t>c</w:t>
      </w:r>
      <w:r w:rsidRPr="00BD0969">
        <w:t>tuel, mais qui vit dans le passé.</w:t>
      </w:r>
    </w:p>
    <w:p w:rsidR="009A6F06" w:rsidRPr="00BD0969" w:rsidRDefault="009A6F06" w:rsidP="009A6F06">
      <w:pPr>
        <w:spacing w:before="120" w:after="120"/>
        <w:jc w:val="both"/>
      </w:pPr>
      <w:r w:rsidRPr="00BD0969">
        <w:t>Le problème des rapports entre le présent et le passé est double : comment faire que le passé pécheur, mauvais, douloureux, ne soit plus ? Et comment faire que ce qui, dans le passé, était beau, bon, a</w:t>
      </w:r>
      <w:r w:rsidRPr="00BD0969">
        <w:t>i</w:t>
      </w:r>
      <w:r w:rsidRPr="00BD0969">
        <w:t>mé, et a pris fin, continue d’exister ? Attitude à l’égard du passé et attitude envers l’avenir sont ici étroitement solida</w:t>
      </w:r>
      <w:r w:rsidRPr="00BD0969">
        <w:t>i</w:t>
      </w:r>
      <w:r w:rsidRPr="00BD0969">
        <w:t>res. Nous voulons éterniser le présent qui nous est cher, nous tremblons lorsqu’il nous quitte, nous nous attristons en le voyant mourir. Au contraire, nous voulons la disparition d’un présent douloureux, difforme. Le présent qui nous est cher et précieux devrait être éternel, il ne devrait pas y avoir d’avenir qui fît de lui le passé. L’avenir a précisément pour effet de rendre le présent passé ; tel est le lien meurtrier qui unit le passé au futur. Le temps est un mal, une maladie mortelle. Et dans ce mal du temps gît une mortelle tristesse. L’écoulement du temps est désesp</w:t>
      </w:r>
      <w:r w:rsidRPr="00BD0969">
        <w:t>é</w:t>
      </w:r>
      <w:r w:rsidRPr="00BD0969">
        <w:t>rément triste, triste le regard de l’homme sur le temps qui s’enfuit. Il est significatif qu’un écrivain d’une valeur et d’une originalité telles que Proust ait fait de la capture du temps qui fuit, de la restauration du passé dans le souvenir artistiquement récréé, le thème fondamental de son œuvre. Proust pensait avoir, à la fin de sa carrière créatrice, r</w:t>
      </w:r>
      <w:r w:rsidRPr="00BD0969">
        <w:t>e</w:t>
      </w:r>
      <w:r w:rsidRPr="00BD0969">
        <w:t xml:space="preserve">trouvé et reconstitué le temps perdu, et dans le deuxième volume du </w:t>
      </w:r>
      <w:r w:rsidRPr="00BD0969">
        <w:rPr>
          <w:i/>
        </w:rPr>
        <w:t>Temps retrouvé</w:t>
      </w:r>
      <w:r w:rsidRPr="00BD0969">
        <w:t xml:space="preserve">, il s’élève presque jusqu’à un </w:t>
      </w:r>
      <w:r w:rsidRPr="00BD0969">
        <w:rPr>
          <w:i/>
        </w:rPr>
        <w:t>pathos</w:t>
      </w:r>
      <w:r w:rsidRPr="00BD0969">
        <w:t xml:space="preserve"> rel</w:t>
      </w:r>
      <w:r w:rsidRPr="00BD0969">
        <w:t>i</w:t>
      </w:r>
      <w:r w:rsidRPr="00BD0969">
        <w:t>gieux. Le problème du temps est devenu essentiel pour la philosophie comme pour l’art. Pour la religion, et particulièrement le christianisme, il l’a toujours été. Le mystère de la pénitence et de l’absolution, le mystère de la mort et de la résurrection, le mystère de la fin dernière et le my</w:t>
      </w:r>
      <w:r w:rsidRPr="00BD0969">
        <w:t>s</w:t>
      </w:r>
      <w:r w:rsidRPr="00BD0969">
        <w:t>tère de l’Apocalypse, ne sont autre chose [139] que le mystère du temps, le mystère du passé, du présent et de l’avenir</w:t>
      </w:r>
      <w:r>
        <w:t> </w:t>
      </w:r>
      <w:r w:rsidRPr="00BD0969">
        <w:rPr>
          <w:rStyle w:val="Appelnotedebasdep"/>
        </w:rPr>
        <w:footnoteReference w:id="70"/>
      </w:r>
      <w:r w:rsidRPr="00BD0969">
        <w:t>.</w:t>
      </w:r>
    </w:p>
    <w:p w:rsidR="009A6F06" w:rsidRPr="00BD0969" w:rsidRDefault="009A6F06" w:rsidP="009A6F06">
      <w:pPr>
        <w:spacing w:before="120" w:after="120"/>
        <w:jc w:val="both"/>
      </w:pPr>
      <w:r w:rsidRPr="00BD0969">
        <w:t>Où réside le mal du temps avec la mortelle tristesse qui l’accompagne ? Il r</w:t>
      </w:r>
      <w:r w:rsidRPr="00BD0969">
        <w:t>é</w:t>
      </w:r>
      <w:r w:rsidRPr="00BD0969">
        <w:t>side dans l’impossibilité d’éprouver la plénitude de la joie du présent, d’un pr</w:t>
      </w:r>
      <w:r w:rsidRPr="00BD0969">
        <w:t>é</w:t>
      </w:r>
      <w:r w:rsidRPr="00BD0969">
        <w:t>sent qui toucherait à l’éternité, dans l’impossibilité de se délivrer dans le moment présent, si plein et si heureux qu’il soit, du poison du passé et de l’avenir, de la tristesse du passé et de la crainte de l’avenir. Il ne nous est pas donné de vivre la joie de l’instant comme la plénitude de l’éternité, cette joie est to</w:t>
      </w:r>
      <w:r w:rsidRPr="00BD0969">
        <w:t>u</w:t>
      </w:r>
      <w:r w:rsidRPr="00BD0969">
        <w:t>jours gâchée par le temps avec sa fuite impétueuse. Comme partie du temps qui passe, l’instant porte en soi tout le déchirement, toute la cruauté du temps avec son éternelle scission en passé et avenir. Seul l’instant comme participant à l’éternité possède une autre qualité. Il y a une profonde mélancolie à penser que tout est instable et passager. On ne pense pas l’avenir et le passé sans mélancolie, ni même sans effroi. Cette mélancolie, cet effroi s’évanouissent non dans la r</w:t>
      </w:r>
      <w:r w:rsidRPr="00BD0969">
        <w:t>é</w:t>
      </w:r>
      <w:r w:rsidRPr="00BD0969">
        <w:t>flexion sur l’avenir, mais uniquement dans l’activité créatrice et pr</w:t>
      </w:r>
      <w:r w:rsidRPr="00BD0969">
        <w:t>é</w:t>
      </w:r>
      <w:r w:rsidRPr="00BD0969">
        <w:t>sente à qui l’avenir n’apparaît plus comme un fatum ou comme une détermination.</w:t>
      </w:r>
    </w:p>
    <w:p w:rsidR="009A6F06" w:rsidRPr="00BD0969" w:rsidRDefault="009A6F06" w:rsidP="009A6F06">
      <w:pPr>
        <w:spacing w:before="120" w:after="120"/>
        <w:jc w:val="both"/>
      </w:pPr>
      <w:r w:rsidRPr="00BD0969">
        <w:t>Nous accomplissons notre destin, nous réalisons la plénitude de notre perso</w:t>
      </w:r>
      <w:r w:rsidRPr="00BD0969">
        <w:t>n</w:t>
      </w:r>
      <w:r w:rsidRPr="00BD0969">
        <w:t>nalité dans le temps, et d’autre part nous haïssons le temps qui n’est que rupture et que mort. Carus parle du principe pr</w:t>
      </w:r>
      <w:r w:rsidRPr="00BD0969">
        <w:t>o</w:t>
      </w:r>
      <w:r w:rsidRPr="00BD0969">
        <w:t>méthéen qui prévoit et du principe ép</w:t>
      </w:r>
      <w:r w:rsidRPr="00BD0969">
        <w:t>i</w:t>
      </w:r>
      <w:r w:rsidRPr="00BD0969">
        <w:t>méthéen qui se souvient. Mais le principe prométhéen n’est pas seulement pr</w:t>
      </w:r>
      <w:r w:rsidRPr="00BD0969">
        <w:t>é</w:t>
      </w:r>
      <w:r w:rsidRPr="00BD0969">
        <w:t>voyant : c’est avant tout un principe héroïque, doué d’une activité créatrice, qui triomphe de la mélancolie, de l’effroi d’un avenir envisagé sous la forme de la nécessité et de la prédestination. La mémoire est le principe ontolog</w:t>
      </w:r>
      <w:r w:rsidRPr="00BD0969">
        <w:t>i</w:t>
      </w:r>
      <w:r w:rsidRPr="00BD0969">
        <w:t>que [140] le plus profond dans l’homme, qui cimente et maintient l’unité de la personne. Mais, vivant dans un monde déchu, l’homme ne pourrait exister sans l’oubli, la perte du souvenir à l’égard d’un grand nombre de choses. La mémoire intégrale, la mémoire du passé et de l’avenir, détruirait l’homme, il ne serait pas en état de la porter. Et l’oubli qui survient alors est une délivrance, un allègement. L’homme constamment désire s’oublier, oublier le passé, oublier l’avenir. Il n’y réussit guère que pour de brefs instants ; mais par lui-même déjà ce besoin d’oublier atteste le mal mortel du temps.</w:t>
      </w:r>
    </w:p>
    <w:p w:rsidR="009A6F06" w:rsidRPr="00BD0969" w:rsidRDefault="009A6F06" w:rsidP="009A6F06">
      <w:pPr>
        <w:spacing w:before="120" w:after="120"/>
        <w:jc w:val="both"/>
      </w:pPr>
      <w:r w:rsidRPr="00BD0969">
        <w:t>Il y a les hommes du passé, les hommes de l’avenir, les hommes de l’éternel. La plupart des hommes vivent dans telle ou telle partie mo</w:t>
      </w:r>
      <w:r w:rsidRPr="00BD0969">
        <w:t>r</w:t>
      </w:r>
      <w:r w:rsidRPr="00BD0969">
        <w:t>celée du temps, et seul un petit nombre se frayent la voie jusqu’à l’éternité, autrement dit surmo</w:t>
      </w:r>
      <w:r w:rsidRPr="00BD0969">
        <w:t>n</w:t>
      </w:r>
      <w:r w:rsidRPr="00BD0969">
        <w:t>tent le mal du temps. Les prophètes regardent l’avenir, mais ils ne le percent que parce que, en esprit, ils franchissent le temps, ils sont dans l’éternité et de là ils jugent le temps sur le plan de l’esprit. Alors le temps change de dimensions, le temps s’évanouit et fait place à l’éternité. Une erreur très répandue consiste à prendre le passé pour l’éternel. De fait, dans le passé, il y avait de l’éternel, une participation partielle à l’éternité ; et cette part d’éternité passe dans le présent et dans l’avenir. Mais, dans le passé, lorsqu’il était un présent, entrait beaucoup de périssable, de passager, beaucoup plus de mal que d’éternité. Eléments qui pe</w:t>
      </w:r>
      <w:r w:rsidRPr="00BD0969">
        <w:t>u</w:t>
      </w:r>
      <w:r w:rsidRPr="00BD0969">
        <w:t>vent disparaître dans le souvenir transfiguré, mais que la conscience conservatr</w:t>
      </w:r>
      <w:r w:rsidRPr="00BD0969">
        <w:t>i</w:t>
      </w:r>
      <w:r w:rsidRPr="00BD0969">
        <w:t>ce, dans son présent idéalisant le passé, prend pour de l’éternel. Mais, non moins erroné est le sentiment qui voudrait que le passé ne participât point de l’éternité, et que l’éternel ne se dévoilât que dans l’avenir. Ni le passé, ni l’avenir, tous deux membres disjoints du temps infirme, n’ont de prérogatives à l’égard de l’éternité. Le sacré réside dans l’instant communiant à l’éternité et non dans ces élaborations sociales, objectivées, que sont le passé et [141] l’avenir. L’avenir possède la supériorité de nous laisser la liberté, de pouvoir être créé activement. Par là, en ce qui concerne l’avenir, le déterminisme, toujours lié au passé, se trouve surmonté. Mais il est également nécessaire de faire paraître la liberté par rapport au passé, c’est-à-dire la possibilité d’une inversion du temps</w:t>
      </w:r>
      <w:r>
        <w:t> </w:t>
      </w:r>
      <w:r w:rsidRPr="00BD0969">
        <w:rPr>
          <w:rStyle w:val="Appelnotedebasdep"/>
        </w:rPr>
        <w:footnoteReference w:id="71"/>
      </w:r>
      <w:r w:rsidRPr="00BD0969">
        <w:t>. Probl</w:t>
      </w:r>
      <w:r w:rsidRPr="00BD0969">
        <w:t>è</w:t>
      </w:r>
      <w:r w:rsidRPr="00BD0969">
        <w:t xml:space="preserve">me qui se pose à la conscience religieuse comme le problème de la résurrection. C’est le problème de la </w:t>
      </w:r>
      <w:r w:rsidRPr="00BD0969">
        <w:rPr>
          <w:i/>
        </w:rPr>
        <w:t>Phil</w:t>
      </w:r>
      <w:r w:rsidRPr="00BD0969">
        <w:rPr>
          <w:i/>
        </w:rPr>
        <w:t>o</w:t>
      </w:r>
      <w:r w:rsidRPr="00BD0969">
        <w:rPr>
          <w:i/>
        </w:rPr>
        <w:t>sophie de l’œuvre commune</w:t>
      </w:r>
      <w:r w:rsidRPr="00BD0969">
        <w:t xml:space="preserve"> de Fédorof. Le temps en son caractère meurtrier est ici vaincu. Le « temps retrouvé » ne peut être rien d’autre que la victoire sur le mal du temps, et non pas un mouvement vers le pa</w:t>
      </w:r>
      <w:r w:rsidRPr="00BD0969">
        <w:t>s</w:t>
      </w:r>
      <w:r w:rsidRPr="00BD0969">
        <w:t>sé ou vers l’avenir. Le temps guéri devient l’éternité. Aussi l’activité créatrice, innovatrice, doit-elle être tout entière tendue, non vers l’avenir qui implique le souci et la crainte et ne surpasse pas d</w:t>
      </w:r>
      <w:r w:rsidRPr="00BD0969">
        <w:t>é</w:t>
      </w:r>
      <w:r w:rsidRPr="00BD0969">
        <w:t>finitivement le déterminisme, mais vers l’éternité. Mouvement qui serait l’inverse de l’accélération du temps. Il se disti</w:t>
      </w:r>
      <w:r w:rsidRPr="00BD0969">
        <w:t>n</w:t>
      </w:r>
      <w:r w:rsidRPr="00BD0969">
        <w:t>gue et de cette accélération du temps, produite par la technique, et de la mélanc</w:t>
      </w:r>
      <w:r w:rsidRPr="00BD0969">
        <w:t>o</w:t>
      </w:r>
      <w:r w:rsidRPr="00BD0969">
        <w:t>lie et tristesse attachées à l’accueil passivement émotionnel du temps meu</w:t>
      </w:r>
      <w:r w:rsidRPr="00BD0969">
        <w:t>r</w:t>
      </w:r>
      <w:r w:rsidRPr="00BD0969">
        <w:t>trier. C’est la victoire de l’esprit.</w:t>
      </w:r>
    </w:p>
    <w:p w:rsidR="009A6F06" w:rsidRPr="00BD0969" w:rsidRDefault="009A6F06" w:rsidP="009A6F06">
      <w:pPr>
        <w:spacing w:before="120" w:after="120"/>
        <w:jc w:val="both"/>
      </w:pPr>
      <w:r w:rsidRPr="00BD0969">
        <w:t>Ontologiquement il n’y a ni passé ni avenir, il n’y a qu’un présent incessa</w:t>
      </w:r>
      <w:r w:rsidRPr="00BD0969">
        <w:t>m</w:t>
      </w:r>
      <w:r w:rsidRPr="00BD0969">
        <w:t>ment créé. Avec la création, notre attitude à l’égard du temps change du tout au tout. Si, d’après Heidegger, le souci « temporalise » l’être, l’activité créatrice par contre peut l’affranchir du joug du temps. Les produits de l’acte créateur sont tirés vers le bas et rappo</w:t>
      </w:r>
      <w:r w:rsidRPr="00BD0969">
        <w:t>r</w:t>
      </w:r>
      <w:r w:rsidRPr="00BD0969">
        <w:t>tés à l’une quelconque des divisions du temps : passé, présent, ou av</w:t>
      </w:r>
      <w:r w:rsidRPr="00BD0969">
        <w:t>e</w:t>
      </w:r>
      <w:r w:rsidRPr="00BD0969">
        <w:t>nir. Mais l’envol créateur lui-même sort du temps, « extra-temporalise » l’existence. Le temps lui-même et tout ce qui se déroule dans le temps ne forment qu’une projection du vécu dans l’instant, qui est étranger au temps. L’avenir est la [142] projection ou du souci, effet de la déchéance du monde, ou de l’acte créateur dont les produits retombent vers le monde déchu. La projection dans le temps, la « temporalisation », comme la projection dans l’espace, la spatialis</w:t>
      </w:r>
      <w:r w:rsidRPr="00BD0969">
        <w:t>a</w:t>
      </w:r>
      <w:r w:rsidRPr="00BD0969">
        <w:t>tion de l’existence, est une objectivation. Le monde objectivé est te</w:t>
      </w:r>
      <w:r w:rsidRPr="00BD0969">
        <w:t>m</w:t>
      </w:r>
      <w:r w:rsidRPr="00BD0969">
        <w:t>porel et spatial. Aussi, dans le destin interne de l’existence humaine, le temps a-t-il une autre signification que dans le monde objectivé. La dépendance à l’égard du temps, qui nous paraît caractériser la destinée humaine ne vient qu’en second lieu. A l’origine, c’est le temps qui dépend de la destinée humaine, des changements et événements vécus en elle. La doctrine théologique de la cré</w:t>
      </w:r>
      <w:r w:rsidRPr="00BD0969">
        <w:t>a</w:t>
      </w:r>
      <w:r w:rsidRPr="00BD0969">
        <w:t>tion du monde dans le temps constitue déjà une démarche d’objectivation, et ne révèle pas la vérité première. C’est le point de vue du réalisme naïf. La Chute ne s’est pas produite dans le temps, c’est le temps qui est une conséquence de la Chute. La création représente pour la pensée une antinomie : le monde n’a pu commencer dans le temps, mais le monde ne pouvait pas non plus être éternel.</w:t>
      </w:r>
    </w:p>
    <w:p w:rsidR="009A6F06" w:rsidRPr="00BD0969" w:rsidRDefault="009A6F06" w:rsidP="009A6F06">
      <w:pPr>
        <w:spacing w:before="120" w:after="120"/>
        <w:jc w:val="both"/>
      </w:pPr>
      <w:r w:rsidRPr="00BD0969">
        <w:t>Cette antinomie, comme toujours, naît de l’objectivation. Nous pensons la création du monde du point de vue de l’objet, du monde objectivé, du temps o</w:t>
      </w:r>
      <w:r w:rsidRPr="00BD0969">
        <w:t>b</w:t>
      </w:r>
      <w:r w:rsidRPr="00BD0969">
        <w:t>jectivé. Mais, lorsque le monde pénètre dans l’existence intérieure, dans l’esprit, tout change de face. Alors, la cré</w:t>
      </w:r>
      <w:r w:rsidRPr="00BD0969">
        <w:t>a</w:t>
      </w:r>
      <w:r w:rsidRPr="00BD0969">
        <w:t>tion du monde cesse d’apparaître comme so</w:t>
      </w:r>
      <w:r w:rsidRPr="00BD0969">
        <w:t>u</w:t>
      </w:r>
      <w:r w:rsidRPr="00BD0969">
        <w:t>mise à la catégorie du temps. La création est éternelle. Le temps est une d</w:t>
      </w:r>
      <w:r w:rsidRPr="00BD0969">
        <w:t>é</w:t>
      </w:r>
      <w:r w:rsidRPr="00BD0969">
        <w:t>chéance dans le destin du monde. Cependant, il ne serait pas juste d’y voir se</w:t>
      </w:r>
      <w:r w:rsidRPr="00BD0969">
        <w:t>u</w:t>
      </w:r>
      <w:r w:rsidRPr="00BD0969">
        <w:t>lement cela. Le temps est aussi un produit du mouvement, de l’activité, de la création, mais quand on les amoindrit et quand on les tire vers le bas. Le temps appartient au plan interne de l’existence, et le penser comme objectivé, ce n’est que projeter au dehors des événements intérieurs. La plus profonde tragédie de l’existence humaine réside en ceci, que l’acte accompli dans l’instant présent nous lie pour l’avenir, pour la vie entière, peut-être pour l’éternité. [143] E</w:t>
      </w:r>
      <w:r w:rsidRPr="00BD0969">
        <w:t>f</w:t>
      </w:r>
      <w:r w:rsidRPr="00BD0969">
        <w:t>frayante objectivation de l’acte accompli, qui par lui-même n’a pas en vue cette objectivation. A quoi se rattache le problème du serment de fidélité : vœux monast</w:t>
      </w:r>
      <w:r w:rsidRPr="00BD0969">
        <w:t>i</w:t>
      </w:r>
      <w:r w:rsidRPr="00BD0969">
        <w:t>ques, serment conjugal, vœux prononcés dans les ordres chevalere</w:t>
      </w:r>
      <w:r w:rsidRPr="00BD0969">
        <w:t>s</w:t>
      </w:r>
      <w:r w:rsidRPr="00BD0969">
        <w:t>ques ou dans les sociétés secrètes. C’est le problème du destin projeté dans l’avenir. Nous y reviendrons encore.</w:t>
      </w:r>
    </w:p>
    <w:p w:rsidR="009A6F06" w:rsidRPr="00BD0969" w:rsidRDefault="009A6F06" w:rsidP="009A6F06">
      <w:pPr>
        <w:spacing w:before="120" w:after="120"/>
        <w:jc w:val="both"/>
      </w:pPr>
      <w:r w:rsidRPr="00BD0969">
        <w:t>Eprouver la divine plénitude de l’instant est le plus grand rêve de l’homme et sa plus haute conquête. Toute la sagesse de Gœthe, toute la portée de son destin sont liés à ce don d’éprouver la plénitude de l’instant, à sa faculté de reconnaître le tout divin dans la plus infime parcelle de la vie de l’univers. Ainsi trouvait-il le moyen de surmonter le mal du temps.</w:t>
      </w:r>
    </w:p>
    <w:p w:rsidR="009A6F06" w:rsidRPr="00BD0969" w:rsidRDefault="009A6F06" w:rsidP="009A6F06">
      <w:pPr>
        <w:spacing w:before="120" w:after="120"/>
        <w:jc w:val="both"/>
      </w:pPr>
      <w:r w:rsidRPr="00BD0969">
        <w:t>Le temps, pour mon existence, vient avant l’espace, qui précis</w:t>
      </w:r>
      <w:r w:rsidRPr="00BD0969">
        <w:t>é</w:t>
      </w:r>
      <w:r w:rsidRPr="00BD0969">
        <w:t>ment présu</w:t>
      </w:r>
      <w:r w:rsidRPr="00BD0969">
        <w:t>p</w:t>
      </w:r>
      <w:r w:rsidRPr="00BD0969">
        <w:t>pose le temps. Aussi la théorie scientifique qui fait du temps une quatrième d</w:t>
      </w:r>
      <w:r w:rsidRPr="00BD0969">
        <w:t>i</w:t>
      </w:r>
      <w:r w:rsidRPr="00BD0969">
        <w:t>mension de l’espace n’a-t-elle pas de valeur métaphysique. Elle ne vaut que pour le monde objectivé. On peut sans doute avancer que les événements n’ayant pas où se dérouler avec les trois dimensions de l’espace, en impliquent une quatri</w:t>
      </w:r>
      <w:r w:rsidRPr="00BD0969">
        <w:t>è</w:t>
      </w:r>
      <w:r w:rsidRPr="00BD0969">
        <w:t>me. Mais pour la philosophie de l’existence, c’est le temps qui est antérieur ; c’est seulement ensuite que l’espace s’y joint ; il consiste dans une génér</w:t>
      </w:r>
      <w:r w:rsidRPr="00BD0969">
        <w:t>a</w:t>
      </w:r>
      <w:r w:rsidRPr="00BD0969">
        <w:t>tion d’événements, d’actes, qui s’opèrent au sein de l’être avant toute objectivation. Mais l’acte premier lui-même ne suppose ni temps ni espace, c’est lui qui enge</w:t>
      </w:r>
      <w:r w:rsidRPr="00BD0969">
        <w:t>n</w:t>
      </w:r>
      <w:r w:rsidRPr="00BD0969">
        <w:t>dre temps et espace. Tout de même l’acte premier dans l’existence humaine exclut la détermination, le cond</w:t>
      </w:r>
      <w:r w:rsidRPr="00BD0969">
        <w:t>i</w:t>
      </w:r>
      <w:r w:rsidRPr="00BD0969">
        <w:t>tionnement causal. Toute détermination, toute rel</w:t>
      </w:r>
      <w:r w:rsidRPr="00BD0969">
        <w:t>a</w:t>
      </w:r>
      <w:r w:rsidRPr="00BD0969">
        <w:t>tion causale sont les fruits de l’objectivation, n’appartiennent qu’au monde des objets ; il n’y a point de détermination ni de causalité dans le sujet en train de créer.</w:t>
      </w:r>
    </w:p>
    <w:p w:rsidR="009A6F06" w:rsidRPr="00BD0969" w:rsidRDefault="009A6F06" w:rsidP="009A6F06">
      <w:pPr>
        <w:spacing w:before="120" w:after="120"/>
        <w:jc w:val="both"/>
      </w:pPr>
      <w:r w:rsidRPr="00BD0969">
        <w:t>Nous verrons plus loin, que le problème ultime lié au temps est le problème de la mort. La mort est inséparable du temps et elle a lieu dans le temps. La crainte de l’avenir est avant tout crainte de la mort. La mort est un événement [144] qui se produit à l’intérieur de la vie elle-même et la mort est le terme de la vie. Mais la mort n’est que l’effet extrême de l’objectivation. Elle a lieu dans le temps, dans l’objet, non dans le sujet et dans son existence intérieure, où elle n’est qu’un moment de son destin éternel. Le passé, avec toute la suite des gén</w:t>
      </w:r>
      <w:r w:rsidRPr="00BD0969">
        <w:t>é</w:t>
      </w:r>
      <w:r w:rsidRPr="00BD0969">
        <w:t>rations mortes, n’apparaît comme privé d’existence que lorsqu’il est accueilli comme un objet et que nous-mêmes nous nous comptons au nombre des objets. La mémoire est le signe émané de l’existence intérieure que nul être et que nulle existence n’appartiennent exclus</w:t>
      </w:r>
      <w:r w:rsidRPr="00BD0969">
        <w:t>i</w:t>
      </w:r>
      <w:r w:rsidRPr="00BD0969">
        <w:t>vement au monde des objets, mais aussi à un autre ordre. La tradition est une lutte contre l’empire du temps, une communion avec le myst</w:t>
      </w:r>
      <w:r w:rsidRPr="00BD0969">
        <w:t>è</w:t>
      </w:r>
      <w:r w:rsidRPr="00BD0969">
        <w:t>re de l’histoire. Mais le retour du passé et son éternisation du seul fait qu’il a été, ne sont rien moins qu’un triomphe sur la mort, qui reste souvera</w:t>
      </w:r>
      <w:r w:rsidRPr="00BD0969">
        <w:t>i</w:t>
      </w:r>
      <w:r w:rsidRPr="00BD0969">
        <w:t>ne dans le monde objectivé et ne font que marquer le pouvoir du temps. Aussi la plus effrayante vision de cette souveraineté invai</w:t>
      </w:r>
      <w:r w:rsidRPr="00BD0969">
        <w:t>n</w:t>
      </w:r>
      <w:r w:rsidRPr="00BD0969">
        <w:t xml:space="preserve">cue du temps de l’être « temporalisé », est-elle la vision, que nous trouvons chez Nietzsche, du </w:t>
      </w:r>
      <w:r w:rsidRPr="00BD0969">
        <w:rPr>
          <w:i/>
        </w:rPr>
        <w:t>Retour Eternel</w:t>
      </w:r>
      <w:r w:rsidRPr="00BD0969">
        <w:t>.</w:t>
      </w:r>
    </w:p>
    <w:p w:rsidR="009A6F06" w:rsidRDefault="009A6F06" w:rsidP="009A6F06">
      <w:pPr>
        <w:pStyle w:val="p"/>
      </w:pPr>
      <w:r w:rsidRPr="00BD0969">
        <w:br w:type="page"/>
        <w:t>[145]</w:t>
      </w: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6" w:name="cinq_meditations_pt_4_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Quatrième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w:t>
      </w:r>
    </w:p>
    <w:p w:rsidR="009A6F06" w:rsidRPr="002920DF" w:rsidRDefault="009A6F06" w:rsidP="009A6F06">
      <w:pPr>
        <w:pStyle w:val="planchest0"/>
      </w:pPr>
      <w:r w:rsidRPr="005E1ED9">
        <w:t>LE TEMPS ET LA CONNAISSANCE. — LA RÉMINISCENCE.</w:t>
      </w:r>
      <w:r>
        <w:br/>
      </w:r>
      <w:r w:rsidRPr="005E1ED9">
        <w:t xml:space="preserve">— TEMPS, MOUVEMENT ET CHANGEMENT. — </w:t>
      </w:r>
      <w:r>
        <w:br/>
      </w:r>
      <w:r w:rsidRPr="005E1ED9">
        <w:t>L’ACCÉLÉRATION DU TEMPS ET LA TECHNIQUE.</w:t>
      </w:r>
    </w:p>
    <w:bookmarkEnd w:id="16"/>
    <w:p w:rsidR="009A6F06" w:rsidRDefault="009A6F06" w:rsidP="009A6F06">
      <w:pPr>
        <w:spacing w:before="120" w:after="120"/>
        <w:jc w:val="both"/>
      </w:pPr>
    </w:p>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La connaissance est liée au temps. Elle nous fait sortir du temps donné. Pl</w:t>
      </w:r>
      <w:r w:rsidRPr="00BD0969">
        <w:t>a</w:t>
      </w:r>
      <w:r w:rsidRPr="00BD0969">
        <w:t>ton enseignait que la connaissance est réminiscence. C’est dire qu’elle constitue une victoire sur l’empire du temps. Cette liaison de la connaissance avec le temps apparaît dans l’exemple de l’histoire. L’histoire est la science de ce qui n’est pas, de ce qui n’appartient pas à la réalité, de ce qui ne se rencontre plus nulle part. L’histoire non seulement de l’homme, mais de l’univers entier, est la science de ce qui fut et n’est plus. Ce qui fait la réalité de l’objet de la science hist</w:t>
      </w:r>
      <w:r w:rsidRPr="00BD0969">
        <w:t>o</w:t>
      </w:r>
      <w:r w:rsidRPr="00BD0969">
        <w:t>rique, c’est que ce passé, qui n’est plus, a jadis existé. La possibilité de la connaissance historique est déterminée par le fait que des vest</w:t>
      </w:r>
      <w:r w:rsidRPr="00BD0969">
        <w:t>i</w:t>
      </w:r>
      <w:r w:rsidRPr="00BD0969">
        <w:t>ges du passé su</w:t>
      </w:r>
      <w:r w:rsidRPr="00BD0969">
        <w:t>b</w:t>
      </w:r>
      <w:r w:rsidRPr="00BD0969">
        <w:t>sistent dans le présent, que quelque chose du passé entre dans la constitution du présent. Mais ces monuments du passé, présents actuellement, n’ont aucun ra</w:t>
      </w:r>
      <w:r w:rsidRPr="00BD0969">
        <w:t>p</w:t>
      </w:r>
      <w:r w:rsidRPr="00BD0969">
        <w:t>port avec ce qui fut. Redisons-le ici : il n’y a jamais eu de passé dans le passé. L’expérience ontol</w:t>
      </w:r>
      <w:r w:rsidRPr="00BD0969">
        <w:t>o</w:t>
      </w:r>
      <w:r w:rsidRPr="00BD0969">
        <w:t>giquement réaliste du passé est liée à la mémoire et la rém</w:t>
      </w:r>
      <w:r w:rsidRPr="00BD0969">
        <w:t>i</w:t>
      </w:r>
      <w:r w:rsidRPr="00BD0969">
        <w:t>niscence. La mémoire est ce qui résiste ontologiquement au temps. Seule elle connaît le mystère intérieur du passé. [146] Elle est l’action de l’éternité dans le temps. La conscience du moi est liée à la mémo</w:t>
      </w:r>
      <w:r w:rsidRPr="00BD0969">
        <w:t>i</w:t>
      </w:r>
      <w:r w:rsidRPr="00BD0969">
        <w:t>re</w:t>
      </w:r>
      <w:r>
        <w:t> </w:t>
      </w:r>
      <w:r w:rsidRPr="00BD0969">
        <w:rPr>
          <w:rStyle w:val="Appelnotedebasdep"/>
        </w:rPr>
        <w:footnoteReference w:id="72"/>
      </w:r>
      <w:r w:rsidRPr="00BD0969">
        <w:t>, et c’est la mémoire en son fond métaphysique qui nous révèle toute l’histoire du passé comme notre avent</w:t>
      </w:r>
      <w:r w:rsidRPr="00BD0969">
        <w:t>u</w:t>
      </w:r>
      <w:r w:rsidRPr="00BD0969">
        <w:t>re personnelle, ensevelie au cœur le plus intime de notre être. L’histoire, comme tout le reste, peut être envisagée sous deux aspects. D’une part l’histoire est une object</w:t>
      </w:r>
      <w:r w:rsidRPr="00BD0969">
        <w:t>i</w:t>
      </w:r>
      <w:r w:rsidRPr="00BD0969">
        <w:t>vation, et la science historique étudie le passé comme un objet. Co</w:t>
      </w:r>
      <w:r w:rsidRPr="00BD0969">
        <w:t>m</w:t>
      </w:r>
      <w:r w:rsidRPr="00BD0969">
        <w:t>me la nature, l’histoire est rapportée au monde objectif. D’autre part, elle appartient au monde de l’existence intérieure, elle est un évén</w:t>
      </w:r>
      <w:r w:rsidRPr="00BD0969">
        <w:t>e</w:t>
      </w:r>
      <w:r w:rsidRPr="00BD0969">
        <w:t>ment de l’esprit. Et l’histoire, en tant qu’existence interne, n’est connaissable que grâce à la mémoire ontologique, grâce à une co</w:t>
      </w:r>
      <w:r w:rsidRPr="00BD0969">
        <w:t>m</w:t>
      </w:r>
      <w:r w:rsidRPr="00BD0969">
        <w:t>munion avec le passé dans une active réminiscence. Pour cela il faut que je connaisse le passé en tant que mon propre passé, en tant que la préhistoire de mon esprit. C’est alors que le passé s’intègre à mon pr</w:t>
      </w:r>
      <w:r w:rsidRPr="00BD0969">
        <w:t>é</w:t>
      </w:r>
      <w:r w:rsidRPr="00BD0969">
        <w:t>sent, autrement dit que la rupture des moments du temps est surmo</w:t>
      </w:r>
      <w:r w:rsidRPr="00BD0969">
        <w:t>n</w:t>
      </w:r>
      <w:r w:rsidRPr="00BD0969">
        <w:t>tée.</w:t>
      </w:r>
    </w:p>
    <w:p w:rsidR="009A6F06" w:rsidRPr="00BD0969" w:rsidRDefault="009A6F06" w:rsidP="009A6F06">
      <w:pPr>
        <w:spacing w:before="120" w:after="120"/>
        <w:jc w:val="both"/>
      </w:pPr>
      <w:r w:rsidRPr="00BD0969">
        <w:t>La connaissance est réminiscence quand elle porte sur une réalité qui n’est pas donnée dans une expérience sensible immédiate, c’est-à-dire quand elle porte sur une expérience qui ne tient pas dans cette division du temps morcelé que nous nommons le présent. C’est parce que cette expérience présente n’exprime qu’une petite part de notre connaissance que l’activité de notre esprit s’attache à la réminiscence. Et la mémoire étant un fait premier de la personne auquel est suspe</w:t>
      </w:r>
      <w:r w:rsidRPr="00BD0969">
        <w:t>n</w:t>
      </w:r>
      <w:r w:rsidRPr="00BD0969">
        <w:t>due l’unité du moi, la conscience dans la réminiscence absorbe le monde entier et l’histoire entière dans l’existence intérieure de mon moi. L’histoire du monde doit être présente à ma mémoire, s’il est vrai qu’elle est mon histoire. La connaissance ne saurait être l’effet de l’ignorance, ne saurait naître d’elle par un développement évolutif. La connaissance implique l’existence d’un savoir [147] initial à priori, intemporel, d’une science ancienne remémorée. La connaissance est communion avec le Logos. Mais ce n’est qu’un de ses aspects, l’aspect platonicien. Il y en a un autre. La connaissance n’est pas se</w:t>
      </w:r>
      <w:r w:rsidRPr="00BD0969">
        <w:t>u</w:t>
      </w:r>
      <w:r w:rsidRPr="00BD0969">
        <w:t>lement réminiscence, elle est création. Et là encore intervient le pr</w:t>
      </w:r>
      <w:r w:rsidRPr="00BD0969">
        <w:t>o</w:t>
      </w:r>
      <w:r w:rsidRPr="00BD0969">
        <w:t>blème du temps. La connaissance est aussi un événement dans l’être, une transformation, une illumination de l’être. La connaissance du passé est paradoxale, puisque le passé n’est pas et qu’elle est donc la connaissance de ce qui n’est pas. Mais le futur n’est pas davantage. La connaissance envisagée comme le changement de l’être est tournée vers l’avenir, soit, encore une fois, vers ce qui n’est pas. Si la connai</w:t>
      </w:r>
      <w:r w:rsidRPr="00BD0969">
        <w:t>s</w:t>
      </w:r>
      <w:r w:rsidRPr="00BD0969">
        <w:t>sance de l’histoire du monde, de ce qui n’est plus, est mystérieuse, la connaissance de l’avenir, c’est-à-dire de ce qui n’est pas encore et ne sera peut-être jamais, l’est à plus forte ra</w:t>
      </w:r>
      <w:r w:rsidRPr="00BD0969">
        <w:t>i</w:t>
      </w:r>
      <w:r w:rsidRPr="00BD0969">
        <w:t>son. L’avenir peut ne pas être. Si la connaissance du passé, actuellement inexi</w:t>
      </w:r>
      <w:r w:rsidRPr="00BD0969">
        <w:t>s</w:t>
      </w:r>
      <w:r w:rsidRPr="00BD0969">
        <w:t>tant, est possible grâce à une réminiscence intérieure, celle de l’avenir, égal</w:t>
      </w:r>
      <w:r w:rsidRPr="00BD0969">
        <w:t>e</w:t>
      </w:r>
      <w:r w:rsidRPr="00BD0969">
        <w:t>ment inexistant, est possible grâce à l’esprit prophétique. Mais la prophétie ne doit pas être confondue avec la prévision scientifique. Celle-ci ne se produit que quand l’avenir est lui-même considéré, ainsi que le pa</w:t>
      </w:r>
      <w:r w:rsidRPr="00BD0969">
        <w:t>s</w:t>
      </w:r>
      <w:r w:rsidRPr="00BD0969">
        <w:t>sé, comme immobile, o</w:t>
      </w:r>
      <w:r w:rsidRPr="00BD0969">
        <w:t>b</w:t>
      </w:r>
      <w:r w:rsidRPr="00BD0969">
        <w:t>jectivé, entièrement déterminé. Au contraire, la prophétie prise dans un sens plus étendu que le sens proprement religieux représente le mystère du dépassement du temps, l’affranchissement à l’égard de son joug, la conquête de l’éternel pr</w:t>
      </w:r>
      <w:r w:rsidRPr="00BD0969">
        <w:t>é</w:t>
      </w:r>
      <w:r w:rsidRPr="00BD0969">
        <w:t>sent et la communion avec lui. Elle nous fait pénétrer dans le mystère de l’existence, dans l’avenir pour autant qu’il lui est intégré. C’est là un présent qui n’est pas immobile, mais incessamment créé et toujours hors du temps disjoint.</w:t>
      </w:r>
    </w:p>
    <w:p w:rsidR="009A6F06" w:rsidRPr="00BD0969" w:rsidRDefault="009A6F06" w:rsidP="009A6F06">
      <w:pPr>
        <w:spacing w:before="120" w:after="120"/>
        <w:jc w:val="both"/>
      </w:pPr>
      <w:r w:rsidRPr="00BD0969">
        <w:t>Parménide est à l’origine de toutes les doctrines qui tiennent l’essence de l’être pour immobile et tout mouvement, tout changement pour illusoires : et cette conception a passé dans la théologie chrétie</w:t>
      </w:r>
      <w:r w:rsidRPr="00BD0969">
        <w:t>n</w:t>
      </w:r>
      <w:r w:rsidRPr="00BD0969">
        <w:t>ne. Mais à vrai dire, de ce point de vue la connaissance reste inexpl</w:t>
      </w:r>
      <w:r w:rsidRPr="00BD0969">
        <w:t>i</w:t>
      </w:r>
      <w:r w:rsidRPr="00BD0969">
        <w:t>cable. [148] La connaissance est une innov</w:t>
      </w:r>
      <w:r w:rsidRPr="00BD0969">
        <w:t>a</w:t>
      </w:r>
      <w:r w:rsidRPr="00BD0969">
        <w:t>tion dans l’être, elle est mouvement, changement, création, elle atteste l’impossibilité qu’il y a à penser l’être comme immobile, la connaissance étant un événement de l’être, un changement intérieur à l’être. La victoire remportée sur le temps, dans la connaissance, comme dans les autres actes de l’esprit, ne marque nullement le passage à une intemporalité immobile et i</w:t>
      </w:r>
      <w:r w:rsidRPr="00BD0969">
        <w:t>m</w:t>
      </w:r>
      <w:r w:rsidRPr="00BD0969">
        <w:t>muable. Notre monde est un monde inachevé, dont la création se poursuit. Pour qui le considère dans son existence intérieure, le monde n’évolue pas : il se crée. Le changement évolutif du monde est déjà quelque chose de second, un changement toujours déterminé, l’évolution appartient au monde de l’objectivation. L’existence int</w:t>
      </w:r>
      <w:r w:rsidRPr="00BD0969">
        <w:t>é</w:t>
      </w:r>
      <w:r w:rsidRPr="00BD0969">
        <w:t>rieure ne connaît point l’évolution, mais la création, ni la détermin</w:t>
      </w:r>
      <w:r w:rsidRPr="00BD0969">
        <w:t>a</w:t>
      </w:r>
      <w:r w:rsidRPr="00BD0969">
        <w:t>tion, mais la liberté, ni la causalité naturelle, mais l’activité de l’esprit. L’évolution se déploie dans le temps et est subordonnée au temps. Mais les actes premiers de l’esprit engendrent le temps lui-même. Il y a des changements qui ne sont pas conditio</w:t>
      </w:r>
      <w:r w:rsidRPr="00BD0969">
        <w:t>n</w:t>
      </w:r>
      <w:r w:rsidRPr="00BD0969">
        <w:t>nés par le temps, mais qui le conditionnent. Le temps avec l’évolution déterm</w:t>
      </w:r>
      <w:r w:rsidRPr="00BD0969">
        <w:t>i</w:t>
      </w:r>
      <w:r w:rsidRPr="00BD0969">
        <w:t>née qui se déroule en lui n’est que la projection, l’objectivation des changements cré</w:t>
      </w:r>
      <w:r w:rsidRPr="00BD0969">
        <w:t>a</w:t>
      </w:r>
      <w:r w:rsidRPr="00BD0969">
        <w:t>teurs qui surgissent au sein de l’existence. Le temps est en quelque sorte une chute hors de l’éternité, et d’autre part le temps est intérieur à l’éternité. Le mo</w:t>
      </w:r>
      <w:r w:rsidRPr="00BD0969">
        <w:t>u</w:t>
      </w:r>
      <w:r w:rsidRPr="00BD0969">
        <w:t>vement, le changement prennent leur source non dans le temps, mais dans l’éternité. C’est dans l’éternité que la cré</w:t>
      </w:r>
      <w:r w:rsidRPr="00BD0969">
        <w:t>a</w:t>
      </w:r>
      <w:r w:rsidRPr="00BD0969">
        <w:t>tion du monde a lieu, et cette création n’est pas une détermination. La détermination n’apparaît que dans le monde o</w:t>
      </w:r>
      <w:r w:rsidRPr="00BD0969">
        <w:t>b</w:t>
      </w:r>
      <w:r w:rsidRPr="00BD0969">
        <w:t>jectivé, qui est un monde second. Le monde objectivé, est au pouvoir du temps, du temps décomposé en passé, présent et avenir, au pouvoir de ce qui, en réalité, n’est pas. En ce monde l’éternité elle-même est conçue comme une infinité de temps. Qu’il n’y ait point de fin en elle, cela le fait paraître dans notre monde temporel comme un temps sans fin.</w:t>
      </w:r>
    </w:p>
    <w:p w:rsidR="009A6F06" w:rsidRPr="00BD0969" w:rsidRDefault="009A6F06" w:rsidP="009A6F06">
      <w:pPr>
        <w:spacing w:before="120" w:after="120"/>
        <w:jc w:val="both"/>
      </w:pPr>
      <w:r w:rsidRPr="00BD0969">
        <w:t>[149]</w:t>
      </w:r>
    </w:p>
    <w:p w:rsidR="009A6F06" w:rsidRPr="00BD0969" w:rsidRDefault="009A6F06" w:rsidP="009A6F06">
      <w:pPr>
        <w:spacing w:before="120" w:after="120"/>
        <w:jc w:val="both"/>
      </w:pPr>
      <w:r w:rsidRPr="00BD0969">
        <w:t>Le monde objectivé est le monde du temps mathématique, de l’infini mathématique. Le temps mathématique est un temps mesur</w:t>
      </w:r>
      <w:r w:rsidRPr="00BD0969">
        <w:t>a</w:t>
      </w:r>
      <w:r w:rsidRPr="00BD0969">
        <w:t>ble, compté par la montre, le calendrier. Temps tout autre que le temps du destin intérieur de l’homme. Mais ce destin se trouve jeté dans le monde et objectivé, et soumis par suite au temps divisible de la mathématique, de la montre, du calendrier. C’est dans l’esprit se</w:t>
      </w:r>
      <w:r w:rsidRPr="00BD0969">
        <w:t>u</w:t>
      </w:r>
      <w:r w:rsidRPr="00BD0969">
        <w:t>lement que le temps numérique s’évanouit. La dualité du temps app</w:t>
      </w:r>
      <w:r w:rsidRPr="00BD0969">
        <w:t>a</w:t>
      </w:r>
      <w:r w:rsidRPr="00BD0969">
        <w:t>raît en pleine lumière dans l’instant. L’instant a deux significations absolument différentes. L’instant est une petite fraction du temps, m</w:t>
      </w:r>
      <w:r w:rsidRPr="00BD0969">
        <w:t>a</w:t>
      </w:r>
      <w:r w:rsidRPr="00BD0969">
        <w:t>thématiquement petite, divisible à son tour, intercalée dans le cours du temps entre le passé et l’avenir. C’est le premier aspect de l’instant présent, qui ne peut nous mener jusqu’à l’instant indivisible et affra</w:t>
      </w:r>
      <w:r w:rsidRPr="00BD0969">
        <w:t>n</w:t>
      </w:r>
      <w:r w:rsidRPr="00BD0969">
        <w:t>chi du nombre. Mais il y en a un second. Il y a l’instant qui n’appartient plus au temps numérique, divisible : l’instant indécomp</w:t>
      </w:r>
      <w:r w:rsidRPr="00BD0969">
        <w:t>o</w:t>
      </w:r>
      <w:r w:rsidRPr="00BD0969">
        <w:t>sable en passé et avenir, et appartenant au présent intemporel, l’instant indiv</w:t>
      </w:r>
      <w:r w:rsidRPr="00BD0969">
        <w:t>i</w:t>
      </w:r>
      <w:r w:rsidRPr="00BD0969">
        <w:t>sible, partie intégrante de l’éternité. Tel est 1’ « Augenblick » de Kierkegaard. De nos jours, dans ce siècle de technique, le problème acquiert une acuité part</w:t>
      </w:r>
      <w:r w:rsidRPr="00BD0969">
        <w:t>i</w:t>
      </w:r>
      <w:r w:rsidRPr="00BD0969">
        <w:t>culière. La caractéristique d’une époque de technique est la vitesse. Le temps subit une accélération effrénée. Et la vie de l’homme obéit à ce temps accéléré. Nul instant n’a de prix ni de plénitude en soi-même, on ne saurait s’y tenir, il faut qu’il cède la pl</w:t>
      </w:r>
      <w:r w:rsidRPr="00BD0969">
        <w:t>a</w:t>
      </w:r>
      <w:r w:rsidRPr="00BD0969">
        <w:t>ce le plus vite possible à l’instant qui le suit. Chaque instant n’est qu’un moyen pour l’instant qui suit. Chaque instant est indéfiniment divisible et dans cette indéfinie divisibilité il n’y a moyen de rien ret</w:t>
      </w:r>
      <w:r w:rsidRPr="00BD0969">
        <w:t>e</w:t>
      </w:r>
      <w:r w:rsidRPr="00BD0969">
        <w:t>nir qui vaille par soi. L’ère de la technique est entièrement tendue vers l’avenir, mais vers un avenir totalement déterminé par un développ</w:t>
      </w:r>
      <w:r w:rsidRPr="00BD0969">
        <w:t>e</w:t>
      </w:r>
      <w:r w:rsidRPr="00BD0969">
        <w:t xml:space="preserve">ment dans le temps </w:t>
      </w:r>
      <w:r w:rsidRPr="00BD0969">
        <w:rPr>
          <w:rStyle w:val="Appelnotedebasdep"/>
        </w:rPr>
        <w:footnoteReference w:id="73"/>
      </w:r>
      <w:r w:rsidRPr="00BD0969">
        <w:t>. Emporté par le torrent du temps, le moi n’a pas [150] le loisir de se reconnaître pour le libre créateur de l’avenir. Tout cela marque l’avènement d’un nouvel âge. La vitesse engendrée par la mécanisation et le machinisme est meurtrière pour le moi, de</w:t>
      </w:r>
      <w:r w:rsidRPr="00BD0969">
        <w:t>s</w:t>
      </w:r>
      <w:r w:rsidRPr="00BD0969">
        <w:t>tructrice de son unité, de sa concentration intérieure. La mécanisation et le m</w:t>
      </w:r>
      <w:r w:rsidRPr="00BD0969">
        <w:t>a</w:t>
      </w:r>
      <w:r w:rsidRPr="00BD0969">
        <w:t>chinisme constituent la forme extrême de l’objectivation de l’existence humaine, sa projection au dehors, dans un monde étranger et glacé. Ce monde est l’œuvre de l’homme, mais l’homme ne se r</w:t>
      </w:r>
      <w:r w:rsidRPr="00BD0969">
        <w:t>e</w:t>
      </w:r>
      <w:r w:rsidRPr="00BD0969">
        <w:t>trouve pas en lui. Le moi se décompose et s’émiette dans ce temps accéléré, comme le temps lui-même et chaque instant du temps. L’intégrité et l’unité du moi sont liées à l’intégrité et à l’unité de l’indécomposable présent, de l’instant en sa valeur plénière, qui n’est plus un moyen pour l’instant suivant. Mais c’est dire que l’intégrité, l’unité et l’approfondissement du moi supposent la contemplation, car l’instant dans sa valeur plénière, l’instant indécomposable, est l’instant de la contemplation qui se refuse à être un moyen pour l’instant suivant, qui est communion avec l’éternité. Le moi implique l’activité, la création, sans lesquelles il n’est pas de moi : c’est là un de ses caractères constitutifs. Mais il suppose la contemplation sans laque</w:t>
      </w:r>
      <w:r w:rsidRPr="00BD0969">
        <w:t>l</w:t>
      </w:r>
      <w:r w:rsidRPr="00BD0969">
        <w:t>le il n’y a pas de concentration, d’approfondissement, d’intégrité du moi, sans laquelle il est projeté hors de son activité et objectivé, ce qui est pour lui se d</w:t>
      </w:r>
      <w:r w:rsidRPr="00BD0969">
        <w:t>é</w:t>
      </w:r>
      <w:r w:rsidRPr="00BD0969">
        <w:t>partir de sa propre existence. La contemplation, tout autant que l’activité créatr</w:t>
      </w:r>
      <w:r w:rsidRPr="00BD0969">
        <w:t>i</w:t>
      </w:r>
      <w:r w:rsidRPr="00BD0969">
        <w:t>ce, est nécessaire pour faire du moi la personne. L’existence du moi est mouvement et cha</w:t>
      </w:r>
      <w:r w:rsidRPr="00BD0969">
        <w:t>n</w:t>
      </w:r>
      <w:r w:rsidRPr="00BD0969">
        <w:t>gement, activité et création de nouveau, d’inédit ; mais elle est aussi contemplation, approfondissement, concentration, affranchissement du temps, absorption dans l’instant. Sans la contemplation le moi se perdrait dans l’infini de l’univers. Mon existence, jetée dans le monde, est engagée dans l’univers i</w:t>
      </w:r>
      <w:r w:rsidRPr="00BD0969">
        <w:t>n</w:t>
      </w:r>
      <w:r w:rsidRPr="00BD0969">
        <w:t>fini, dans le mouvement de toutes ses parties, partout elle est la proie de l’infinité (infinité qui n’est pas l’éternité) ; elle ne trouve nulle part où se reposer et s’isoler. Dans ce</w:t>
      </w:r>
      <w:r w:rsidRPr="00BD0969">
        <w:t>t</w:t>
      </w:r>
      <w:r w:rsidRPr="00BD0969">
        <w:t>te [151] dépendance de mon existence à l’égard de l’infini de la vie cosmique, le XIX</w:t>
      </w:r>
      <w:r w:rsidRPr="00BD0969">
        <w:rPr>
          <w:vertAlign w:val="superscript"/>
        </w:rPr>
        <w:t>e</w:t>
      </w:r>
      <w:r w:rsidRPr="00BD0969">
        <w:t xml:space="preserve"> siècle voyait le fondement du déterminisme. A</w:t>
      </w:r>
      <w:r w:rsidRPr="00BD0969">
        <w:t>u</w:t>
      </w:r>
      <w:r w:rsidRPr="00BD0969">
        <w:t>jourd’hui la science et la philosophie voient les choses autrement. E</w:t>
      </w:r>
      <w:r w:rsidRPr="00BD0969">
        <w:t>l</w:t>
      </w:r>
      <w:r w:rsidRPr="00BD0969">
        <w:t xml:space="preserve">les inclinent plutôt à voir dans cette action permanente de l’infinité cosmique, dans ce mouvement de toutes les parties du monde, une source d’indétermination. La science actuelle incline à une conception statistique des lois naturelles, elle tend à accepter le rôle du hasard </w:t>
      </w:r>
      <w:r w:rsidRPr="00BD0969">
        <w:rPr>
          <w:rStyle w:val="Appelnotedebasdep"/>
        </w:rPr>
        <w:footnoteReference w:id="74"/>
      </w:r>
      <w:r w:rsidRPr="00BD0969">
        <w:t>. La destinée est produite par des hasards, et non déterminée par les lois naturelles. Mais l’indéterminisme auquel tend la physique actuelle, qui n’est pas loin de reconnaître le libre arbitre des atomes, n’allège nullement la destinée humaine. Cet indéterminisme peut n’être pas moins fatal à l’homme que le d</w:t>
      </w:r>
      <w:r w:rsidRPr="00BD0969">
        <w:t>é</w:t>
      </w:r>
      <w:r w:rsidRPr="00BD0969">
        <w:t>terminisme. La théorie de la relativité apporte un grand bouleversement à la conception physique du monde et ruine l’ancien déterminisme scientifique. Mais elle ne fait que confirmer la tristesse de l’existence humaine livrée au monde object</w:t>
      </w:r>
      <w:r w:rsidRPr="00BD0969">
        <w:t>i</w:t>
      </w:r>
      <w:r w:rsidRPr="00BD0969">
        <w:t>vé. Le mal du temps dont souffre le monde déchu trouve sa confirm</w:t>
      </w:r>
      <w:r w:rsidRPr="00BD0969">
        <w:t>a</w:t>
      </w:r>
      <w:r w:rsidRPr="00BD0969">
        <w:t>tion dans toutes les théories scientifiques, physico-mathématiques, du temps. A m</w:t>
      </w:r>
      <w:r w:rsidRPr="00BD0969">
        <w:t>e</w:t>
      </w:r>
      <w:r w:rsidRPr="00BD0969">
        <w:t>sure que la vie devient plus technique et plus mécanique, le mal du temps accroît sa virulence. Tout ceci ne peut être compris que du dedans, par la philosophie de l’existence humaine.</w:t>
      </w:r>
    </w:p>
    <w:p w:rsidR="009A6F06" w:rsidRDefault="009A6F06" w:rsidP="009A6F06">
      <w:pPr>
        <w:pStyle w:val="p"/>
      </w:pPr>
      <w:r w:rsidRPr="00BD0969">
        <w:br w:type="page"/>
        <w:t>[152]</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7" w:name="cinq_meditations_pt_4_I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Quatrième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II</w:t>
      </w:r>
    </w:p>
    <w:p w:rsidR="009A6F06" w:rsidRPr="002920DF" w:rsidRDefault="009A6F06" w:rsidP="009A6F06">
      <w:pPr>
        <w:pStyle w:val="planchest0"/>
      </w:pPr>
      <w:r w:rsidRPr="00E3173B">
        <w:t xml:space="preserve">LE </w:t>
      </w:r>
      <w:r>
        <w:t xml:space="preserve">TEMPS ET LE DESTIN. — LE TEMPS, </w:t>
      </w:r>
      <w:r w:rsidRPr="00E3173B">
        <w:t>LA LIBERTÉ</w:t>
      </w:r>
      <w:r>
        <w:br/>
      </w:r>
      <w:r w:rsidRPr="00E3173B">
        <w:t>ET LE DÉTE</w:t>
      </w:r>
      <w:r>
        <w:t>RMINISME. — LE TEMPS ET LA FIN.</w:t>
      </w:r>
      <w:r>
        <w:br/>
      </w:r>
      <w:r w:rsidRPr="00E3173B">
        <w:t>— LE TEMPS ET L’INFINI.</w:t>
      </w:r>
    </w:p>
    <w:bookmarkEnd w:id="17"/>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Le temps est inséparable du destin, nous le ressentons comme n</w:t>
      </w:r>
      <w:r w:rsidRPr="00BD0969">
        <w:t>o</w:t>
      </w:r>
      <w:r w:rsidRPr="00BD0969">
        <w:t>tre destin. Le problème du temps devient finalement le problème e</w:t>
      </w:r>
      <w:r w:rsidRPr="00BD0969">
        <w:t>s</w:t>
      </w:r>
      <w:r w:rsidRPr="00BD0969">
        <w:t xml:space="preserve">chatologique. </w:t>
      </w:r>
      <w:r>
        <w:t>À</w:t>
      </w:r>
      <w:r w:rsidRPr="00BD0969">
        <w:t xml:space="preserve"> la diff</w:t>
      </w:r>
      <w:r w:rsidRPr="00BD0969">
        <w:t>é</w:t>
      </w:r>
      <w:r w:rsidRPr="00BD0969">
        <w:t>rence de la conception du monde propre à l’Inde et à la Grèce, la conception chrétienne prête au temps une sign</w:t>
      </w:r>
      <w:r w:rsidRPr="00BD0969">
        <w:t>i</w:t>
      </w:r>
      <w:r w:rsidRPr="00BD0969">
        <w:t>fication positive. Le sens du temps c’est le sens de l’histoire, de mon histoire et de l’histoire du monde. L’existence appa</w:t>
      </w:r>
      <w:r w:rsidRPr="00BD0969">
        <w:t>r</w:t>
      </w:r>
      <w:r w:rsidRPr="00BD0969">
        <w:t>tient à l’éternité, mais, comme remarque justement Jaspers, c’est le temps qui lui donne un sens. Ainsi le temps n’est intelligible que par la destinée humaine. En le resserrant en un seul point qui étend les effets de chaque acte particulier à toute l’éternité, le christianisme a prodigieusement inte</w:t>
      </w:r>
      <w:r w:rsidRPr="00BD0969">
        <w:t>n</w:t>
      </w:r>
      <w:r w:rsidRPr="00BD0969">
        <w:t xml:space="preserve">sifié le temps. </w:t>
      </w:r>
      <w:r>
        <w:t>À</w:t>
      </w:r>
      <w:r w:rsidRPr="00BD0969">
        <w:t xml:space="preserve"> cette intensification [153] du temps s’oppose la do</w:t>
      </w:r>
      <w:r w:rsidRPr="00BD0969">
        <w:t>c</w:t>
      </w:r>
      <w:r w:rsidRPr="00BD0969">
        <w:t>trine de la réincarnation des âmes, où le temps est dilué, où le temps, et non l’éternité, répond pour le temps. L’intensification du temps marque la possibilité dans l’instant, à l’intérieur du temps, d’un accès à l’éternité, à ces événements dont le sens n’est pas seulement temp</w:t>
      </w:r>
      <w:r w:rsidRPr="00BD0969">
        <w:t>o</w:t>
      </w:r>
      <w:r w:rsidRPr="00BD0969">
        <w:t>rel, mais éternel. Mais la responsabilité à jamais, pour l’éternité, d’actions accomplies dans une quelconque fraction du temps, cette fraction dût-elle repr</w:t>
      </w:r>
      <w:r w:rsidRPr="00BD0969">
        <w:t>é</w:t>
      </w:r>
      <w:r w:rsidRPr="00BD0969">
        <w:t>senter toute notre vie, d’un bout à l’autre, serait certes une injustice. Dans une fraction du temps, prise isolément, l’homme ne possède jamais la plénitude d’expérience et de connai</w:t>
      </w:r>
      <w:r w:rsidRPr="00BD0969">
        <w:t>s</w:t>
      </w:r>
      <w:r w:rsidRPr="00BD0969">
        <w:t>sance, la largeur d’horizon, qui pourrait le rendre consciemment re</w:t>
      </w:r>
      <w:r w:rsidRPr="00BD0969">
        <w:t>s</w:t>
      </w:r>
      <w:r w:rsidRPr="00BD0969">
        <w:t>ponsable non pour le temps, mais pour l’éternité. Il ne saurait y avoir de responsabilité jusqu’à la fin des siècles pour un seul moment dans le temps, que si ce moment représente non une fraction du temps, mais une partic</w:t>
      </w:r>
      <w:r w:rsidRPr="00BD0969">
        <w:t>i</w:t>
      </w:r>
      <w:r w:rsidRPr="00BD0969">
        <w:t>pation à l’éternité, s’il sort du temps. L’homme ne peut faire tenir l’éternel dans une fraction du temps, car l’éternel est hors du temps.</w:t>
      </w:r>
    </w:p>
    <w:p w:rsidR="009A6F06" w:rsidRPr="00BD0969" w:rsidRDefault="009A6F06" w:rsidP="009A6F06">
      <w:pPr>
        <w:spacing w:before="120" w:after="120"/>
        <w:jc w:val="both"/>
      </w:pPr>
      <w:r w:rsidRPr="00BD0969">
        <w:t>Dès lors le problème se pose tout à fait autrement. Se représenter la destinée de l’homme, son eschatologie, à travers l’optique d’un temps se prolongeant dans l’éternité, où la totalité des temps, où l’éternité répondraient pour une seule fraction de temps, c’est objectiver la de</w:t>
      </w:r>
      <w:r w:rsidRPr="00BD0969">
        <w:t>s</w:t>
      </w:r>
      <w:r w:rsidRPr="00BD0969">
        <w:t>tinée humaine, c’est l’extérioriser, la rejeter des profondeurs à la su</w:t>
      </w:r>
      <w:r w:rsidRPr="00BD0969">
        <w:t>r</w:t>
      </w:r>
      <w:r w:rsidRPr="00BD0969">
        <w:t>face. C’est une naturalisation de l’eschatologie. Cette objectivation et cette naturalisation caractérisent la doctrine eschatologique traditio</w:t>
      </w:r>
      <w:r w:rsidRPr="00BD0969">
        <w:t>n</w:t>
      </w:r>
      <w:r w:rsidRPr="00BD0969">
        <w:t>nelle. Le temps est nécessaire pour atteindre l’éternité, non le temps de l’objectivation qui connaît seulement l’infinité et ignore l’éternité intemporelle, mais le temps réintégré dans l’éternité. Réintégration qui s’accomplit précis</w:t>
      </w:r>
      <w:r w:rsidRPr="00BD0969">
        <w:t>é</w:t>
      </w:r>
      <w:r w:rsidRPr="00BD0969">
        <w:t>ment dans l’instant qui est non plus une fraction de temps, non plus interchangeable avec l’instant suivant, mais qualitat</w:t>
      </w:r>
      <w:r w:rsidRPr="00BD0969">
        <w:t>i</w:t>
      </w:r>
      <w:r w:rsidRPr="00BD0969">
        <w:t>vement original et indivisible. Une telle expérience de l’instant ne peut pas être objectivée pour [154] l’avenir, pour un temps infini. Il y a deux manières possibles d’éprouver le temps : on peut éprouver le présent sans penser et sans réfléchir à l’avenir et à l’éternel, et l’on peut éprouver le présent comme éternel. La première attitude a pour condition l’oubli, le relâchement de la mémoire en tant qu’elle forme l’être même de la personnalité. S’oublier dans l’instant, telle est la d</w:t>
      </w:r>
      <w:r w:rsidRPr="00BD0969">
        <w:t>é</w:t>
      </w:r>
      <w:r w:rsidRPr="00BD0969">
        <w:t>finition qu’on en donne pa</w:t>
      </w:r>
      <w:r w:rsidRPr="00BD0969">
        <w:t>r</w:t>
      </w:r>
      <w:r w:rsidRPr="00BD0969">
        <w:t>fois. Au surplus, cet instant dans lequel on s’oublie peut être dépourvu de toute valeur particulière, indiquer par exemple que l’homme est en état d’ivresse ou possédé par quelque passion, ce qui moins que tout peut le conduire à l’éternité. La s</w:t>
      </w:r>
      <w:r w:rsidRPr="00BD0969">
        <w:t>e</w:t>
      </w:r>
      <w:r w:rsidRPr="00BD0969">
        <w:t>conde attitude surmonte le mal du temps et nous mène à l’éternité. L’instant dont il s’agit alors n’est pas l’instant où l’homme s’oublie, c’est au contraire un instant d’une plénitude particulière, qui représe</w:t>
      </w:r>
      <w:r w:rsidRPr="00BD0969">
        <w:t>n</w:t>
      </w:r>
      <w:r w:rsidRPr="00BD0969">
        <w:t>te non une portion de notre vie isolée, mais cette vie dans sa totalité illuminée par la mémoire : un instant d’une valeur plénière. Ainsi la crainte, l’effroi de l’avenir peuvent être vaincus également par la lég</w:t>
      </w:r>
      <w:r w:rsidRPr="00BD0969">
        <w:t>è</w:t>
      </w:r>
      <w:r w:rsidRPr="00BD0969">
        <w:t>reté et par la profondeur d’esprit. L’expérience du mal vécu dans l’espace d’une fraction de temps n’est pas une expérience de la plén</w:t>
      </w:r>
      <w:r w:rsidRPr="00BD0969">
        <w:t>i</w:t>
      </w:r>
      <w:r w:rsidRPr="00BD0969">
        <w:t>tude, ne s’applique pas à la plénitude de la destinée humaine ; ce n’est jamais qu’une e</w:t>
      </w:r>
      <w:r w:rsidRPr="00BD0969">
        <w:t>x</w:t>
      </w:r>
      <w:r w:rsidRPr="00BD0969">
        <w:t>périence partielle et séparée, qui isole la partie du tout. Mais c’est précisément à cause de ce particularisme et de cet is</w:t>
      </w:r>
      <w:r w:rsidRPr="00BD0969">
        <w:t>o</w:t>
      </w:r>
      <w:r w:rsidRPr="00BD0969">
        <w:t>lement qu’il n’y a pas ici la solution déc</w:t>
      </w:r>
      <w:r w:rsidRPr="00BD0969">
        <w:t>i</w:t>
      </w:r>
      <w:r w:rsidRPr="00BD0969">
        <w:t>sive de la destinée humaine. Le moment dans lequel le mal est produit reste au pouvoir du temps, ne conduit pas à l’éternité, quoiqu’on lui donne le nom d’Enfer. Si le passé et l’avenir ont un caractère de fatalité, c’est uniquement du fait que nous objectivons le temps, que nous nous représentons le passé et l’avenir comme des objets auxquels nous serions subordonnés. En fait, ainsi objectivés, le passé et l’avenir n’ont pas d’existence ontol</w:t>
      </w:r>
      <w:r w:rsidRPr="00BD0969">
        <w:t>o</w:t>
      </w:r>
      <w:r w:rsidRPr="00BD0969">
        <w:t>gique, passé et avenir sont « subjectifs » et forment seulement un él</w:t>
      </w:r>
      <w:r w:rsidRPr="00BD0969">
        <w:t>é</w:t>
      </w:r>
      <w:r w:rsidRPr="00BD0969">
        <w:t>ment de l’existence intérieure. La doctrine [155] traditionnelle de l’enfer et du paradis est entièrement tributaire de l’objectivation.</w:t>
      </w:r>
    </w:p>
    <w:p w:rsidR="009A6F06" w:rsidRPr="00BD0969" w:rsidRDefault="009A6F06" w:rsidP="009A6F06">
      <w:pPr>
        <w:spacing w:before="120" w:after="120"/>
        <w:jc w:val="both"/>
      </w:pPr>
      <w:r w:rsidRPr="00BD0969">
        <w:t>Le passé nous apparaît comme déterminé, et c’est seulement en ce qui concerne le passé qu’on peut parler de détermination. Or la déte</w:t>
      </w:r>
      <w:r w:rsidRPr="00BD0969">
        <w:t>r</w:t>
      </w:r>
      <w:r w:rsidRPr="00BD0969">
        <w:t>mination du passé est une objectivation, un rejet au dehors de ce qui s’accomplit au-dedans. Quand les actes produits intérieurement sont objectivés, ils nous apparaissent comme constituant un enchaînement nécessaire, une évolution déterminée. Mais de l’avenir on ne peut a</w:t>
      </w:r>
      <w:r w:rsidRPr="00BD0969">
        <w:t>b</w:t>
      </w:r>
      <w:r w:rsidRPr="00BD0969">
        <w:t>solument pas dire qu’il soit déterminé. L’avenir peut être éprouvé comme notre liberté ou comme notre destin. Le destin n’est pas un déterminisme, il comprend aussi ma liberté. La science, la physique modernes, comme je l’ai dit plus haut, avec la théorie des quanta et du discontinu, en arrivent à l’indéterminisme et à la négation des lois n</w:t>
      </w:r>
      <w:r w:rsidRPr="00BD0969">
        <w:t>a</w:t>
      </w:r>
      <w:r w:rsidRPr="00BD0969">
        <w:t>turelles telles qu’on les ente</w:t>
      </w:r>
      <w:r w:rsidRPr="00BD0969">
        <w:t>n</w:t>
      </w:r>
      <w:r w:rsidRPr="00BD0969">
        <w:t>dait au XIX</w:t>
      </w:r>
      <w:r w:rsidRPr="00BD0969">
        <w:rPr>
          <w:vertAlign w:val="superscript"/>
        </w:rPr>
        <w:t>e</w:t>
      </w:r>
      <w:r w:rsidRPr="00BD0969">
        <w:t xml:space="preserve"> siècle</w:t>
      </w:r>
      <w:r>
        <w:t> </w:t>
      </w:r>
      <w:r w:rsidRPr="00BD0969">
        <w:rPr>
          <w:rStyle w:val="Appelnotedebasdep"/>
        </w:rPr>
        <w:footnoteReference w:id="75"/>
      </w:r>
      <w:r w:rsidRPr="00BD0969">
        <w:t>. Un rôle immense dans la vie est réservé au hasard, qu’on ne peut faire rentrer dans a</w:t>
      </w:r>
      <w:r w:rsidRPr="00BD0969">
        <w:t>u</w:t>
      </w:r>
      <w:r w:rsidRPr="00BD0969">
        <w:t>cun enchaînement déterminé. Le hasard est infin</w:t>
      </w:r>
      <w:r w:rsidRPr="00BD0969">
        <w:t>i</w:t>
      </w:r>
      <w:r w:rsidRPr="00BD0969">
        <w:t>ment plus près de la liberté que les lois naturelles</w:t>
      </w:r>
      <w:r>
        <w:t> </w:t>
      </w:r>
      <w:r w:rsidRPr="00BD0969">
        <w:rPr>
          <w:rStyle w:val="Appelnotedebasdep"/>
        </w:rPr>
        <w:footnoteReference w:id="76"/>
      </w:r>
      <w:r w:rsidRPr="00BD0969">
        <w:t>.</w:t>
      </w:r>
    </w:p>
    <w:p w:rsidR="009A6F06" w:rsidRPr="00BD0969" w:rsidRDefault="009A6F06" w:rsidP="009A6F06">
      <w:pPr>
        <w:spacing w:before="120" w:after="120"/>
        <w:jc w:val="both"/>
      </w:pPr>
      <w:r w:rsidRPr="00BD0969">
        <w:t>Le moi éprouve le hasard soit comme la liberté de l’arbitraire, soit comme le destin, le fatum. Une rencontre fortuite dont l’effet s’étendra sur la vie entière peut apparaître comme le fait soit de la l</w:t>
      </w:r>
      <w:r w:rsidRPr="00BD0969">
        <w:t>i</w:t>
      </w:r>
      <w:r w:rsidRPr="00BD0969">
        <w:t>berté, soit du fatum, soit encore comme la manifestation d’une raison d’être suprême, comme un signe émané d’un autre monde, mais j</w:t>
      </w:r>
      <w:r w:rsidRPr="00BD0969">
        <w:t>a</w:t>
      </w:r>
      <w:r w:rsidRPr="00BD0969">
        <w:t>mais comme l’effet d’un déterminisme. Ici paraît la liaison du temps et de la liberté, liaison que l’évolutionnisme déterministe ne soupço</w:t>
      </w:r>
      <w:r w:rsidRPr="00BD0969">
        <w:t>n</w:t>
      </w:r>
      <w:r w:rsidRPr="00BD0969">
        <w:t>nait pas. Le temps existe parce que le changement existe. Or le cha</w:t>
      </w:r>
      <w:r w:rsidRPr="00BD0969">
        <w:t>n</w:t>
      </w:r>
      <w:r w:rsidRPr="00BD0969">
        <w:t>gement est to</w:t>
      </w:r>
      <w:r w:rsidRPr="00BD0969">
        <w:t>u</w:t>
      </w:r>
      <w:r w:rsidRPr="00BD0969">
        <w:t>jours une opération s’effectuant [156] à l’intérieur de l’être, que seule l’objectivation peut faire apparaître comme l’effet d’un enchaînement déterminé, d’une évolution ou d’une involution. Mais ce changement est-il une trahison, une trahison par rapport à l’éternité ? C’est une opinion répandue, spécialement chez ceux qui entendent conserver leur foi dans l’ordre immuable de la nature et de la société. Mais un tel ordre n’existe pas, il ne représente qu’une phase de l’objectivation, que les actes créateurs peuvent dissiper et faire di</w:t>
      </w:r>
      <w:r w:rsidRPr="00BD0969">
        <w:t>s</w:t>
      </w:r>
      <w:r w:rsidRPr="00BD0969">
        <w:t>paraître. Le changement n’affecte pas l’éternité, n’est donc pas, de par sa nature, une trah</w:t>
      </w:r>
      <w:r w:rsidRPr="00BD0969">
        <w:t>i</w:t>
      </w:r>
      <w:r w:rsidRPr="00BD0969">
        <w:t>son. Le changement porte non sur le temps éternel, mais sur le temps passé, qui donne l’illusion d’être éternel. La transf</w:t>
      </w:r>
      <w:r w:rsidRPr="00BD0969">
        <w:t>i</w:t>
      </w:r>
      <w:r w:rsidRPr="00BD0969">
        <w:t>guration du monde, le nouveau ciel et la nouvelle terre seront sans doute le changement le plus profond, un changement radical. Presse</w:t>
      </w:r>
      <w:r w:rsidRPr="00BD0969">
        <w:t>n</w:t>
      </w:r>
      <w:r w:rsidRPr="00BD0969">
        <w:t>timent qui atteste précisément l’inexistence d’un ordre éternel dans le temps.</w:t>
      </w:r>
    </w:p>
    <w:p w:rsidR="009A6F06" w:rsidRPr="00BD0969" w:rsidRDefault="009A6F06" w:rsidP="009A6F06">
      <w:pPr>
        <w:spacing w:before="120" w:after="120"/>
        <w:jc w:val="both"/>
      </w:pPr>
      <w:r w:rsidRPr="00BD0969">
        <w:t>Le rapport de la personne avec le temps est paradoxal : la personne est cha</w:t>
      </w:r>
      <w:r w:rsidRPr="00BD0969">
        <w:t>n</w:t>
      </w:r>
      <w:r w:rsidRPr="00BD0969">
        <w:t>gement, création perpétuelle, et en même temps la personne est immuable, sous tous les changements elle persiste dans son unité, dans son unicité. Ainsi, d’une part, elle est liée au temps, elle se réal</w:t>
      </w:r>
      <w:r w:rsidRPr="00BD0969">
        <w:t>i</w:t>
      </w:r>
      <w:r w:rsidRPr="00BD0969">
        <w:t>se dans le temps, le temps lui est nécessa</w:t>
      </w:r>
      <w:r w:rsidRPr="00BD0969">
        <w:t>i</w:t>
      </w:r>
      <w:r w:rsidRPr="00BD0969">
        <w:t>re pour cette réalisation, mais, d’autre part, elle ne tolère pas le temps, le temps, comme toute objectivation, lui porte atteinte. Le changement de la personne dans son existence suppose son transcendement, un acte par lequel elle se transcende. L’expérience du transcendant à l’intérieur de l’existence est un acte de transce</w:t>
      </w:r>
      <w:r w:rsidRPr="00BD0969">
        <w:t>n</w:t>
      </w:r>
      <w:r w:rsidRPr="00BD0969">
        <w:t>dement, et non une transcendance objective, donnée extérieurement. Cette tran</w:t>
      </w:r>
      <w:r w:rsidRPr="00BD0969">
        <w:t>s</w:t>
      </w:r>
      <w:r w:rsidRPr="00BD0969">
        <w:t>cendance extérieure n’existe que sur le plan second, sur celui de l’objectivation, et non sur le plan pr</w:t>
      </w:r>
      <w:r w:rsidRPr="00BD0969">
        <w:t>e</w:t>
      </w:r>
      <w:r w:rsidRPr="00BD0969">
        <w:t>mier. Le transcendant n’est concevable que comme un my</w:t>
      </w:r>
      <w:r w:rsidRPr="00BD0969">
        <w:t>s</w:t>
      </w:r>
      <w:r w:rsidRPr="00BD0969">
        <w:t>tère auquel le moi communie par une opération immanente. Cette communion est un acte de transcendement qui n’a besoin du temps que dans le monde obje</w:t>
      </w:r>
      <w:r w:rsidRPr="00BD0969">
        <w:t>c</w:t>
      </w:r>
      <w:r w:rsidRPr="00BD0969">
        <w:t>tivé, mais qui, au sein de l’existence, plonge [157] dans l’éternité. Ainsi so</w:t>
      </w:r>
      <w:r w:rsidRPr="00BD0969">
        <w:t>m</w:t>
      </w:r>
      <w:r w:rsidRPr="00BD0969">
        <w:t>mes-nous amenés à poser le problème de l’Apocalypse comme un problème de temps.</w:t>
      </w:r>
    </w:p>
    <w:p w:rsidR="009A6F06" w:rsidRPr="00BD0969" w:rsidRDefault="009A6F06" w:rsidP="009A6F06">
      <w:pPr>
        <w:spacing w:before="120" w:after="120"/>
        <w:jc w:val="both"/>
      </w:pPr>
      <w:r w:rsidRPr="00BD0969">
        <w:t>Si l’Apocalypse est si difficile à comprendre et si toutes les inte</w:t>
      </w:r>
      <w:r w:rsidRPr="00BD0969">
        <w:t>r</w:t>
      </w:r>
      <w:r w:rsidRPr="00BD0969">
        <w:t>prétations qui en sont tentées restent si peu satisfaisantes, c’est parce qu’elle est précisément une révélation sur le paradoxe du temps, comme il en est d’ailleurs de toute e</w:t>
      </w:r>
      <w:r w:rsidRPr="00BD0969">
        <w:t>s</w:t>
      </w:r>
      <w:r w:rsidRPr="00BD0969">
        <w:t>chatologie. Elle marque le heurt du temps et de l’éternité engendrant d’insurmontables contradictions. L’Apocalypse s’interprète en deux sens : sous l’angle de l’avenir, soit du temps, et sous l’angle de l’éternité, soit de l’intemporel et du supra-temporel. Lorsque nous posons le problème de la fin des choses, de la fin du monde, de la fin de l’homme, il y a lieu de se demander si cette fin se rapporte au temps, c’est-à-dire à l’avenir, ou si elle situe les choses, la destinée du monde, et l’homme, hors de la perspective du temps, en dehors de l’avenir. Le paradoxe du temps dans l’Apocalypse peut se formuler de la manière suivante : cette fin qui viendra pour le temps, pour les temps, ce moment où le temps ne sera plus, prendra place dans le temps, dans l’avenir. Aussi tout ce que nous révèle symboliquement l’Apocalypse concerne à la fois l’ici-bas et l’au-delà, se situe dans l’histoire et au-delà de l’histoire, dans notre temps et dans le supra-temporel, dans l’éternité. Il n’est pas possible d’exprimer le passage du temps à l’éternité, à la fin des temps. La fin des temps se rapporte pour nous à ce morceau de notre temps brisé que nous appelons l’avenir. Le temps finira dans l’avenir. Mais ceci ne peut pas être pensé d’une manière conséquente, d’une m</w:t>
      </w:r>
      <w:r w:rsidRPr="00BD0969">
        <w:t>a</w:t>
      </w:r>
      <w:r w:rsidRPr="00BD0969">
        <w:t>nière qui ne soit pas contradictoire. La fin du temps est aussi l’abolition de to</w:t>
      </w:r>
      <w:r w:rsidRPr="00BD0969">
        <w:t>u</w:t>
      </w:r>
      <w:r w:rsidRPr="00BD0969">
        <w:t>te espèce de futur, de toute possibilité de futur. Cet avenir qui préc</w:t>
      </w:r>
      <w:r w:rsidRPr="00BD0969">
        <w:t>é</w:t>
      </w:r>
      <w:r w:rsidRPr="00BD0969">
        <w:t>dera la fin du temps est encore l’avenir objectivé habituel de notre temps. Mais en aucun point de cet avenir n’est pensable l’arrêt et la fin du temps, le passage au supra-temporel, l’avènement de la fin des temps. La fin des temps n’aura plus lieu dans l’avenir, [158] dans le temps, mais sur un autre plan. La perspective du futur est toujours une objectivation, mais la fin du temps ne peut pas être conçue comme objectivation. La fin des temps met fin précisément à l’objectivation, elle est le passage à l’existence interne, à la vie de l’esprit.</w:t>
      </w:r>
    </w:p>
    <w:p w:rsidR="009A6F06" w:rsidRPr="00BD0969" w:rsidRDefault="009A6F06" w:rsidP="009A6F06">
      <w:pPr>
        <w:spacing w:before="120" w:after="120"/>
        <w:jc w:val="both"/>
      </w:pPr>
      <w:r w:rsidRPr="00BD0969">
        <w:t>L’eschatologie chrétienne se crée d’insurmontables difficultés, qui ne peuvent être que dissimulées, dans la rationalisation et dans l’objectivation propres au dogme. On ne comprend toujours pas ce que devient l’homme de sa mort à la fin du monde. Comment conc</w:t>
      </w:r>
      <w:r w:rsidRPr="00BD0969">
        <w:t>i</w:t>
      </w:r>
      <w:r w:rsidRPr="00BD0969">
        <w:t>lier la fin et la résurrection individuelles de l’homme avec la fin et la résurrection du monde entier ? C’est toujours là le paradoxe fond</w:t>
      </w:r>
      <w:r w:rsidRPr="00BD0969">
        <w:t>a</w:t>
      </w:r>
      <w:r w:rsidRPr="00BD0969">
        <w:t xml:space="preserve">mental du temps, le paradoxe de l’avenir, de l’avenir objectivé. Ce que nous appelons la vie éternelle n’est nullement une vie future. Pour Heidegger la « temporalisation » de l’être est définie par le souci, la catégorie du </w:t>
      </w:r>
      <w:r w:rsidRPr="00BD0969">
        <w:rPr>
          <w:i/>
        </w:rPr>
        <w:t>Dasein</w:t>
      </w:r>
      <w:r w:rsidRPr="00BD0969">
        <w:t xml:space="preserve"> a son fondement dans le caractère fini du temps, dans l’être voué à la mort (Sein-zum-Tode). Et le souci exprime la nature de cet être voué à la mort. La mort est l’être « orienté-vers-la-fin ». </w:t>
      </w:r>
      <w:r>
        <w:t>Il semble que chez Heidegger l’</w:t>
      </w:r>
      <w:r w:rsidRPr="00BD0969">
        <w:t>« Existenz » n’ait pas d’autre perspective. D’où le profond pessimisme de sa philosophie. Il ignore l’éternité. Il en est de même, d’ailleurs, pour Bergson, en dépit du c</w:t>
      </w:r>
      <w:r w:rsidRPr="00BD0969">
        <w:t>a</w:t>
      </w:r>
      <w:r w:rsidRPr="00BD0969">
        <w:t>ractère o</w:t>
      </w:r>
      <w:r w:rsidRPr="00BD0969">
        <w:t>p</w:t>
      </w:r>
      <w:r w:rsidRPr="00BD0969">
        <w:t>timiste de sa philosophie : la « durée » ce n’est pas l’éternité</w:t>
      </w:r>
      <w:r>
        <w:t> </w:t>
      </w:r>
      <w:r w:rsidRPr="00BD0969">
        <w:rPr>
          <w:rStyle w:val="Appelnotedebasdep"/>
        </w:rPr>
        <w:footnoteReference w:id="77"/>
      </w:r>
      <w:r w:rsidRPr="00BD0969">
        <w:t>.</w:t>
      </w:r>
    </w:p>
    <w:p w:rsidR="009A6F06" w:rsidRPr="00BD0969" w:rsidRDefault="009A6F06" w:rsidP="009A6F06">
      <w:pPr>
        <w:spacing w:before="120" w:after="120"/>
        <w:jc w:val="both"/>
      </w:pPr>
      <w:r w:rsidRPr="00BD0969">
        <w:t>L’éternité s’oppose également au cauchemar du temps fini et au cauchemar du temps infini. Le temps, comme nous l’avons déjà vu, est le rapport d’une réalité à d’autres réalités, et suppose un chang</w:t>
      </w:r>
      <w:r w:rsidRPr="00BD0969">
        <w:t>e</w:t>
      </w:r>
      <w:r w:rsidRPr="00BD0969">
        <w:t>ment dans ces réalités comme dans leurs rapports. La fin c’est la mort. Elle est liée au temps et à l’espace. Mais si la fin prend la forme de la mort, c’est précisément parce que le temps n’a pas de fin. Si le temps prenait fin, ce qui serait contradictoire [159] dans les termes, puisqu’il est infini précisément pour que ce soit l’être qui puisse prendre fin, la mort n’existerait plus. Il y a deux infinités : une infinité quantité et somme, et une infinité qui est qualité. L’infinité tout entière peut être pensée de ces deux manières. L’infinité quantitative porte avec soi la mort et affirme un temps qui ne finit pas. L’infinité qualitative porte la victoire sur la mort, affirme le caract</w:t>
      </w:r>
      <w:r w:rsidRPr="00BD0969">
        <w:t>è</w:t>
      </w:r>
      <w:r w:rsidRPr="00BD0969">
        <w:t>re fini du temps, la guérison du mal du temps. Certains philosophes, comme R</w:t>
      </w:r>
      <w:r w:rsidRPr="00BD0969">
        <w:t>e</w:t>
      </w:r>
      <w:r w:rsidRPr="00BD0969">
        <w:t>nouvier, considèrent que tout ce qui est parfait est fini et que l’infini est une i</w:t>
      </w:r>
      <w:r w:rsidRPr="00BD0969">
        <w:t>m</w:t>
      </w:r>
      <w:r w:rsidRPr="00BD0969">
        <w:t>perfection. C’est la conception de la philosophie antique, qui est juste si on l’applique à l’infinité quantitative, mais qui ne l’est pas si on l’applique à l’infinité qualitative. L’éternité, qui est cette infinité qu</w:t>
      </w:r>
      <w:r w:rsidRPr="00BD0969">
        <w:t>a</w:t>
      </w:r>
      <w:r w:rsidRPr="00BD0969">
        <w:t>litative, représente la solution du paradoxe du temps, la guérison du mal du temps. Or l’éternité se s</w:t>
      </w:r>
      <w:r w:rsidRPr="00BD0969">
        <w:t>i</w:t>
      </w:r>
      <w:r w:rsidRPr="00BD0969">
        <w:t>tue en dehors de l’objectivation. Dans le monde objectivé ne se manifestent que l’infinité quantitative, le temps divisible, qui se compte en unités mathématiques. Le temps non-objectivé qui règne à l’intérieur de l’existence n’est pas un temps numérique. L’intensité de notre vie intérieure modifie le caractère du temps, lui prête une nouvelle mesure. Là-dessus chacun est instruit par son expérience pe</w:t>
      </w:r>
      <w:r w:rsidRPr="00BD0969">
        <w:t>r</w:t>
      </w:r>
      <w:r w:rsidRPr="00BD0969">
        <w:t>sonnelle. Les heureux ne comptent pas les heures. Une vive souffrance est ressentie comme l’éternité d’un supplice i</w:t>
      </w:r>
      <w:r w:rsidRPr="00BD0969">
        <w:t>n</w:t>
      </w:r>
      <w:r w:rsidRPr="00BD0969">
        <w:t>fernal. Chacun sait comme le temps s’accélère ou se ralentit selon l’intensité de vie, selon les événements qui re</w:t>
      </w:r>
      <w:r w:rsidRPr="00BD0969">
        <w:t>m</w:t>
      </w:r>
      <w:r w:rsidRPr="00BD0969">
        <w:t>plissent l’existence humaine. Le caractère mathématique du temps perd alors toute sign</w:t>
      </w:r>
      <w:r w:rsidRPr="00BD0969">
        <w:t>i</w:t>
      </w:r>
      <w:r w:rsidRPr="00BD0969">
        <w:t>fication et l’existence humaine se libère de la montre et du calendrier. Si habituellement nous tenons tant à l’observation des heures, c’est que nous ne sommes guère heureux, c’est que nous sommes trop so</w:t>
      </w:r>
      <w:r w:rsidRPr="00BD0969">
        <w:t>u</w:t>
      </w:r>
      <w:r w:rsidRPr="00BD0969">
        <w:t>vent misérables. L’inspiration créatrice elle aussi ignore le temps n</w:t>
      </w:r>
      <w:r w:rsidRPr="00BD0969">
        <w:t>u</w:t>
      </w:r>
      <w:r w:rsidRPr="00BD0969">
        <w:t>mérique. C’est toujours la marque de l’irruption de l’éternité [160] dans le temps, dont elle règle le cours. Tout ce qui n’est pas éternel, tout ce qui n’a pas l’éternité pour origine et pour fin, est dépourvu de toute valeur et destiné à disparaître ; l’avenir lui réserve la mort, la fin dans le temps, par opposition à la fin du temps. D’une part le temps qui ne participe pas à l’éternité est une défection à l’égard de l’éternité. D’autre part le temps est un moment de l’éternité, et c’est en elle seulement qu’il trouve sa justification. Tel est le paradoxe à double tranchant du temps, paradoxe qui, dans la catégorie du temps, est impensable sans contradiction.</w:t>
      </w:r>
    </w:p>
    <w:p w:rsidR="009A6F06" w:rsidRPr="00BD0969" w:rsidRDefault="009A6F06" w:rsidP="009A6F06">
      <w:pPr>
        <w:spacing w:before="120" w:after="120"/>
        <w:jc w:val="both"/>
      </w:pPr>
      <w:r w:rsidRPr="00BD0969">
        <w:t>Deux problèmes tourmentent l’homme, qui sont également impo</w:t>
      </w:r>
      <w:r w:rsidRPr="00BD0969">
        <w:t>r</w:t>
      </w:r>
      <w:r w:rsidRPr="00BD0969">
        <w:t>tants pour la compréhension de tous les autres : le problème de l’origine, de la source, du fo</w:t>
      </w:r>
      <w:r w:rsidRPr="00BD0969">
        <w:t>n</w:t>
      </w:r>
      <w:r w:rsidRPr="00BD0969">
        <w:t>dement, et le problème du futur, de l’issue, de la fin. Ils sont tous deux indiss</w:t>
      </w:r>
      <w:r w:rsidRPr="00BD0969">
        <w:t>o</w:t>
      </w:r>
      <w:r w:rsidRPr="00BD0969">
        <w:t>lublement liés au temps et attestent que le temps n’est pas autre chose que le de</w:t>
      </w:r>
      <w:r w:rsidRPr="00BD0969">
        <w:t>s</w:t>
      </w:r>
      <w:r w:rsidRPr="00BD0969">
        <w:t>tin intérieur de l’homme, dont l’aspect objectivé extérieurement n’est qu’une app</w:t>
      </w:r>
      <w:r w:rsidRPr="00BD0969">
        <w:t>a</w:t>
      </w:r>
      <w:r w:rsidRPr="00BD0969">
        <w:t>rence. Mais le commencement et la fin, l’origine et l’issue, franchi</w:t>
      </w:r>
      <w:r w:rsidRPr="00BD0969">
        <w:t>s</w:t>
      </w:r>
      <w:r w:rsidRPr="00BD0969">
        <w:t>sent le temps. L’existence humaine n’est dans le temps qu’à la suite d’une chute, et elle doit sortir du temps ; elle appartient au temps se</w:t>
      </w:r>
      <w:r w:rsidRPr="00BD0969">
        <w:t>u</w:t>
      </w:r>
      <w:r w:rsidRPr="00BD0969">
        <w:t>lement par le milieu de son cours. En cette région moyenne elle est sujette au mal du temps, mal mortel. C’est pour cela que le temps e</w:t>
      </w:r>
      <w:r w:rsidRPr="00BD0969">
        <w:t>n</w:t>
      </w:r>
      <w:r w:rsidRPr="00BD0969">
        <w:t>gendre la nostalgie et la tristesse du passé, la no</w:t>
      </w:r>
      <w:r w:rsidRPr="00BD0969">
        <w:t>s</w:t>
      </w:r>
      <w:r w:rsidRPr="00BD0969">
        <w:t>talgie et la tristesse de l’avenir. La crainte de l’avenir se prolonge dans la crainte de la mort, laquelle se prolonge en crainte de l’enfer. Mais c’est toujours une crainte provoquée par l’élément temporel de notre destinée, par l’absence de fin dans le temps, c’est-à-dire la crainte d’une objectiv</w:t>
      </w:r>
      <w:r w:rsidRPr="00BD0969">
        <w:t>a</w:t>
      </w:r>
      <w:r w:rsidRPr="00BD0969">
        <w:t>tion sans issue, sans fin. Ce que nous redoutons dans l’avenir ce n’est pas l’acte, mais l’objet, ce n’est pas ce que nous pouvons créer, mais ce que nous avons à subir. L’avenir nous inspire soit l’espérance, soit la crainte, l’effroi. Tout homme vit son apocalypse intérie</w:t>
      </w:r>
      <w:r w:rsidRPr="00BD0969">
        <w:t>u</w:t>
      </w:r>
      <w:r w:rsidRPr="00BD0969">
        <w:t>re, à [161] laquelle s’applique le même paradoxe fondamental du temps et de l’éternité, du fini et de l’infini. Cette apocalypse, c’est la révélation que nous r</w:t>
      </w:r>
      <w:r w:rsidRPr="00BD0969">
        <w:t>e</w:t>
      </w:r>
      <w:r w:rsidRPr="00BD0969">
        <w:t>cevons sur les voies de la réalisation de notre personnalité. Nous arrivons ainsi au problème final de la personne.</w:t>
      </w:r>
    </w:p>
    <w:p w:rsidR="009A6F06" w:rsidRPr="00BD0969" w:rsidRDefault="009A6F06" w:rsidP="009A6F06">
      <w:pPr>
        <w:spacing w:before="120" w:after="120"/>
        <w:jc w:val="both"/>
      </w:pPr>
    </w:p>
    <w:p w:rsidR="009A6F06" w:rsidRPr="00BD0969" w:rsidRDefault="009A6F06" w:rsidP="009A6F06">
      <w:pPr>
        <w:pStyle w:val="p"/>
      </w:pPr>
      <w:r w:rsidRPr="00BD0969">
        <w:t>[162]</w:t>
      </w:r>
    </w:p>
    <w:p w:rsidR="009A6F06" w:rsidRPr="00BD0969" w:rsidRDefault="009A6F06" w:rsidP="009A6F06">
      <w:pPr>
        <w:pStyle w:val="p"/>
      </w:pPr>
      <w:r w:rsidRPr="00BD0969">
        <w:br w:type="page"/>
        <w:t>[163]</w:t>
      </w:r>
    </w:p>
    <w:p w:rsidR="009A6F06" w:rsidRDefault="009A6F06" w:rsidP="009A6F06">
      <w:pPr>
        <w:jc w:val="both"/>
      </w:pPr>
    </w:p>
    <w:p w:rsidR="009A6F06" w:rsidRDefault="009A6F06" w:rsidP="009A6F06"/>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bookmarkStart w:id="18" w:name="cinq_meditations_pt_5"/>
      <w:r w:rsidRPr="00337780">
        <w:rPr>
          <w:b/>
        </w:rPr>
        <w:t>Cinq méditations sur l’existence.</w:t>
      </w:r>
      <w:r>
        <w:rPr>
          <w:b/>
        </w:rPr>
        <w:br/>
      </w:r>
      <w:r w:rsidRPr="00337780">
        <w:rPr>
          <w:i/>
        </w:rPr>
        <w:t>Solitude, société et communauté.</w:t>
      </w:r>
    </w:p>
    <w:p w:rsidR="009A6F06" w:rsidRDefault="009A6F06" w:rsidP="009A6F06">
      <w:pPr>
        <w:jc w:val="both"/>
      </w:pPr>
    </w:p>
    <w:p w:rsidR="009A6F06" w:rsidRPr="00ED2081" w:rsidRDefault="009A6F06" w:rsidP="009A6F06">
      <w:pPr>
        <w:pStyle w:val="partie"/>
        <w:jc w:val="center"/>
        <w:rPr>
          <w:sz w:val="80"/>
        </w:rPr>
      </w:pPr>
      <w:r>
        <w:rPr>
          <w:sz w:val="80"/>
        </w:rPr>
        <w:t>Cinquième</w:t>
      </w:r>
      <w:r w:rsidRPr="00ED2081">
        <w:rPr>
          <w:sz w:val="80"/>
        </w:rPr>
        <w:t xml:space="preserve"> </w:t>
      </w:r>
      <w:r>
        <w:rPr>
          <w:sz w:val="80"/>
        </w:rPr>
        <w:t>méditation</w:t>
      </w:r>
    </w:p>
    <w:p w:rsidR="009A6F06" w:rsidRDefault="009A6F06" w:rsidP="009A6F06">
      <w:pPr>
        <w:jc w:val="both"/>
      </w:pPr>
    </w:p>
    <w:p w:rsidR="009A6F06" w:rsidRDefault="009A6F06" w:rsidP="009A6F06">
      <w:pPr>
        <w:pStyle w:val="Titreniveau2"/>
      </w:pPr>
      <w:r>
        <w:t>LA PERSONNE,</w:t>
      </w:r>
      <w:r>
        <w:br/>
        <w:t>LA SOCIÉTÉ ET</w:t>
      </w:r>
      <w:r>
        <w:br/>
        <w:t>LA COMMUNION</w:t>
      </w:r>
    </w:p>
    <w:bookmarkEnd w:id="18"/>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Default="009A6F06" w:rsidP="009A6F06">
      <w:pPr>
        <w:jc w:val="both"/>
      </w:pPr>
    </w:p>
    <w:p w:rsidR="009A6F06" w:rsidRPr="00893DBF" w:rsidRDefault="009A6F06" w:rsidP="009A6F06">
      <w:pPr>
        <w:ind w:right="90" w:firstLine="0"/>
        <w:jc w:val="both"/>
        <w:rPr>
          <w:sz w:val="20"/>
        </w:rPr>
      </w:pPr>
      <w:hyperlink w:anchor="tdm" w:history="1">
        <w:r w:rsidRPr="00893DBF">
          <w:rPr>
            <w:rStyle w:val="Lienhypertexte"/>
            <w:sz w:val="20"/>
          </w:rPr>
          <w:t>Retour à la table des matières</w:t>
        </w:r>
      </w:hyperlink>
    </w:p>
    <w:p w:rsidR="009A6F06" w:rsidRPr="00BD0969" w:rsidRDefault="009A6F06" w:rsidP="009A6F06">
      <w:pPr>
        <w:spacing w:before="120" w:after="120"/>
        <w:jc w:val="both"/>
      </w:pPr>
    </w:p>
    <w:p w:rsidR="009A6F06" w:rsidRPr="00BD0969" w:rsidRDefault="009A6F06" w:rsidP="009A6F06">
      <w:pPr>
        <w:spacing w:before="120" w:after="120"/>
        <w:jc w:val="both"/>
      </w:pPr>
    </w:p>
    <w:p w:rsidR="009A6F06" w:rsidRPr="00BD0969" w:rsidRDefault="009A6F06" w:rsidP="009A6F06">
      <w:pPr>
        <w:pStyle w:val="p"/>
      </w:pPr>
      <w:r w:rsidRPr="00BD0969">
        <w:t>[164]</w:t>
      </w:r>
    </w:p>
    <w:p w:rsidR="009A6F06" w:rsidRPr="00BD0969" w:rsidRDefault="009A6F06" w:rsidP="009A6F06">
      <w:pPr>
        <w:pStyle w:val="p"/>
      </w:pPr>
      <w:r w:rsidRPr="00BD0969">
        <w:br w:type="page"/>
        <w:t>[165]</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19" w:name="cinq_meditations_pt_5_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Cinquième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p>
    <w:p w:rsidR="009A6F06" w:rsidRPr="002920DF" w:rsidRDefault="009A6F06" w:rsidP="009A6F06">
      <w:pPr>
        <w:pStyle w:val="planchest0"/>
      </w:pPr>
      <w:r>
        <w:t>LE MOI ET LA PERSONNE.</w:t>
      </w:r>
      <w:r>
        <w:br/>
        <w:t>— L’INDIVIDU ET LA PERSONNE.</w:t>
      </w:r>
      <w:r>
        <w:br/>
        <w:t>LA PERSONNE ET LA CHOSE.</w:t>
      </w:r>
      <w:r>
        <w:br/>
        <w:t>— LA PERSONNE ET L’OBJET.</w:t>
      </w:r>
    </w:p>
    <w:bookmarkEnd w:id="19"/>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Le problème de la personne est le problème fondamental de la ph</w:t>
      </w:r>
      <w:r w:rsidRPr="00BD0969">
        <w:t>i</w:t>
      </w:r>
      <w:r w:rsidRPr="00BD0969">
        <w:t xml:space="preserve">losophie existentielle </w:t>
      </w:r>
      <w:r w:rsidRPr="00BD0969">
        <w:rPr>
          <w:rStyle w:val="Appelnotedebasdep"/>
        </w:rPr>
        <w:footnoteReference w:id="78"/>
      </w:r>
      <w:r w:rsidRPr="00BD0969">
        <w:t xml:space="preserve">. Je dis « moi » avant de m’être reconnu pour une personne. Le moi est premier et indifférencié ; il ne suppose pas une doctrine de la personne. Le moi est </w:t>
      </w:r>
      <w:r w:rsidRPr="00BD0969">
        <w:rPr>
          <w:i/>
        </w:rPr>
        <w:t>posé</w:t>
      </w:r>
      <w:r w:rsidRPr="00BD0969">
        <w:t xml:space="preserve"> initialement ; la personne est </w:t>
      </w:r>
      <w:r w:rsidRPr="00BD0969">
        <w:rPr>
          <w:i/>
        </w:rPr>
        <w:t>proposée</w:t>
      </w:r>
      <w:r w:rsidRPr="00BD0969">
        <w:t>. Le moi a la tâche de r</w:t>
      </w:r>
      <w:r w:rsidRPr="00BD0969">
        <w:t>é</w:t>
      </w:r>
      <w:r w:rsidRPr="00BD0969">
        <w:t>aliser en soi la personne, et cette réalisation est une lutte incessante. La reconnaissance en soi de la pe</w:t>
      </w:r>
      <w:r w:rsidRPr="00BD0969">
        <w:t>r</w:t>
      </w:r>
      <w:r w:rsidRPr="00BD0969">
        <w:t>sonnalité et sa réalisation sont douloureuses. La personnalité est sou</w:t>
      </w:r>
      <w:r w:rsidRPr="00BD0969">
        <w:t>f</w:t>
      </w:r>
      <w:r w:rsidRPr="00BD0969">
        <w:t>france, et beaucoup, incapables d’endurer cette souffrance, pr</w:t>
      </w:r>
      <w:r w:rsidRPr="00BD0969">
        <w:t>é</w:t>
      </w:r>
      <w:r w:rsidRPr="00BD0969">
        <w:t>fèrent perdre leur personnalité. L’idée même de l’enfer est inséparable de la conservation de la personne : l’être impersonnel ne connaît pas l’enfer. La pe</w:t>
      </w:r>
      <w:r w:rsidRPr="00BD0969">
        <w:t>r</w:t>
      </w:r>
      <w:r w:rsidRPr="00BD0969">
        <w:t>sonne n’est [166] pas identifiable à l’individu</w:t>
      </w:r>
      <w:r>
        <w:t> </w:t>
      </w:r>
      <w:r w:rsidRPr="00BD0969">
        <w:rPr>
          <w:rStyle w:val="Appelnotedebasdep"/>
        </w:rPr>
        <w:footnoteReference w:id="79"/>
      </w:r>
      <w:r w:rsidRPr="00BD0969">
        <w:t>. L’individu est une catégorie d’ordre naturel, biologique. Non seul</w:t>
      </w:r>
      <w:r w:rsidRPr="00BD0969">
        <w:t>e</w:t>
      </w:r>
      <w:r w:rsidRPr="00BD0969">
        <w:t>ment l’animal et la plante, mais la pierre, le verre, le crayon sont des individus. La personne au contraire est une catégorie non pas nature</w:t>
      </w:r>
      <w:r w:rsidRPr="00BD0969">
        <w:t>l</w:t>
      </w:r>
      <w:r w:rsidRPr="00BD0969">
        <w:t>le, mais spirituelle, elle est l’œuvre de l’esprit s’emparant de la nature. Point de personne sans travail de l’esprit sur la constitution physique et psychique de l’homme. Un homme pourvu d’une brillante indiv</w:t>
      </w:r>
      <w:r w:rsidRPr="00BD0969">
        <w:t>i</w:t>
      </w:r>
      <w:r w:rsidRPr="00BD0969">
        <w:t>dualité peut être dénué de personnalité. Des hommes pleins de talent et d’originalité peuvent être en même temps impersonnels, incapables de la résistance, de l’effort qu’exige la réalisation de la personnalité. On peut dire de tel ou tel qu’il n’a pas de personn</w:t>
      </w:r>
      <w:r w:rsidRPr="00BD0969">
        <w:t>a</w:t>
      </w:r>
      <w:r w:rsidRPr="00BD0969">
        <w:t>lité, mais on ne peut pas lui refuser l’individualité. Maine de Biran et Ravaisson pr</w:t>
      </w:r>
      <w:r w:rsidRPr="00BD0969">
        <w:t>o</w:t>
      </w:r>
      <w:r w:rsidRPr="00BD0969">
        <w:t>fessaient la liaison de la personnalité avec l’effort. Effort auquel est toujours attachée la douleur. Cet effort échappe à toute détermination du milieu extérieur. La personne est autre chose que la nature, comme Dieu est autre chose que la nature ; et la personne est dans une étroite dépendance de Dieu, puisqu’elle est l’image et la ressemblance de Dieu en l’homme. La personne suppose l’existence du suprapersonnel. Point de personne s’il n’y a rien au-dessus d’elle, auquel cas elle se vide de son contenu qui est corrélatif du suprapersonnel. La personne est avant tout une « catégorie axiologique » : c’est la manifestation du Sens de l’existence. Au contraire l’individu ne suppose pas nécessa</w:t>
      </w:r>
      <w:r w:rsidRPr="00BD0969">
        <w:t>i</w:t>
      </w:r>
      <w:r w:rsidRPr="00BD0969">
        <w:t>rement une telle manifestation du Sens, une telle révélation de la v</w:t>
      </w:r>
      <w:r w:rsidRPr="00BD0969">
        <w:t>a</w:t>
      </w:r>
      <w:r w:rsidRPr="00BD0969">
        <w:t>leur de l’existence.</w:t>
      </w:r>
    </w:p>
    <w:p w:rsidR="009A6F06" w:rsidRPr="00BD0969" w:rsidRDefault="009A6F06" w:rsidP="009A6F06">
      <w:pPr>
        <w:spacing w:before="120" w:after="120"/>
        <w:jc w:val="both"/>
      </w:pPr>
      <w:r w:rsidRPr="00BD0969">
        <w:t>La personne n’est nullement une substance. Une telle conception de la personne est une conception naturaliste, étrangère à la philos</w:t>
      </w:r>
      <w:r w:rsidRPr="00BD0969">
        <w:t>o</w:t>
      </w:r>
      <w:r w:rsidRPr="00BD0969">
        <w:t>phie existentielle. Plus justement Max Scheler définit la personne comme l’unité [167] de nos actes et leur possibilité à la fois</w:t>
      </w:r>
      <w:r>
        <w:t> </w:t>
      </w:r>
      <w:r w:rsidRPr="00BD0969">
        <w:rPr>
          <w:rStyle w:val="Appelnotedebasdep"/>
        </w:rPr>
        <w:footnoteReference w:id="80"/>
      </w:r>
      <w:r w:rsidRPr="00BD0969">
        <w:t>. La personne peut se définir comme l’unité dans la diversité, comme une unité complexe embrassant esprit, âme et corps. Une unité spirituelle abstraite, sans diversité ni complexité, n’est pas une personne. La pe</w:t>
      </w:r>
      <w:r w:rsidRPr="00BD0969">
        <w:t>r</w:t>
      </w:r>
      <w:r w:rsidRPr="00BD0969">
        <w:t>sonne est totalitaire, elle réunit en elle et l’esprit, et l’âme et le corps. Le corps lui aussi fait partie intégrante de la personne, il a sa part même dans la connai</w:t>
      </w:r>
      <w:r w:rsidRPr="00BD0969">
        <w:t>s</w:t>
      </w:r>
      <w:r w:rsidRPr="00BD0969">
        <w:t>sance ; le corps ne se réduit pas à la matière.</w:t>
      </w:r>
    </w:p>
    <w:p w:rsidR="009A6F06" w:rsidRPr="00BD0969" w:rsidRDefault="009A6F06" w:rsidP="009A6F06">
      <w:pPr>
        <w:spacing w:before="120" w:after="120"/>
        <w:jc w:val="both"/>
      </w:pPr>
      <w:r w:rsidRPr="00BD0969">
        <w:t>La personne est aussi la conservation de l’intégrité et de l’unité, la permane</w:t>
      </w:r>
      <w:r w:rsidRPr="00BD0969">
        <w:t>n</w:t>
      </w:r>
      <w:r w:rsidRPr="00BD0969">
        <w:t>ce, sous le changement, la création, à travers une activité incessamment renouvelée, d’une forme constante, unique, irremplaç</w:t>
      </w:r>
      <w:r w:rsidRPr="00BD0969">
        <w:t>a</w:t>
      </w:r>
      <w:r w:rsidRPr="00BD0969">
        <w:t>ble. Dans le total renouvellement de sa composition matérielle, l’individualité du corps demeure identique. La pe</w:t>
      </w:r>
      <w:r w:rsidRPr="00BD0969">
        <w:t>r</w:t>
      </w:r>
      <w:r w:rsidRPr="00BD0969">
        <w:t>sonne suppose l’existence d’un principe ténébreux, violent, irrationnel, l’aptitude aux fortes émotions et affections de l’âme, mais aussi une constante vi</w:t>
      </w:r>
      <w:r w:rsidRPr="00BD0969">
        <w:t>c</w:t>
      </w:r>
      <w:r w:rsidRPr="00BD0969">
        <w:t>toire sur ce principe. Par ses assises elle repose sur l’inconscient, mais elle exige une conscience de soi acérée, la conscience de sa propre unité sous tous les chang</w:t>
      </w:r>
      <w:r w:rsidRPr="00BD0969">
        <w:t>e</w:t>
      </w:r>
      <w:r w:rsidRPr="00BD0969">
        <w:t>ments. Elle doit s’offrir à tous les souffles de la vie cosmique ou sociale, se pr</w:t>
      </w:r>
      <w:r w:rsidRPr="00BD0969">
        <w:t>ê</w:t>
      </w:r>
      <w:r w:rsidRPr="00BD0969">
        <w:t>ter à toutes les expériences, mais ne jamais se dissoudre dans l’univers ou dans la société. Le personn</w:t>
      </w:r>
      <w:r w:rsidRPr="00BD0969">
        <w:t>a</w:t>
      </w:r>
      <w:r w:rsidRPr="00BD0969">
        <w:t>lisme est opposé au panthéisme, cosmique ou social. Mais la personne humaine n’en a pas moins une base et un contenu matériels. La pe</w:t>
      </w:r>
      <w:r w:rsidRPr="00BD0969">
        <w:t>r</w:t>
      </w:r>
      <w:r w:rsidRPr="00BD0969">
        <w:t>sonne ne peut pas être une partie de quelque tout, cosmique ou s</w:t>
      </w:r>
      <w:r w:rsidRPr="00BD0969">
        <w:t>o</w:t>
      </w:r>
      <w:r w:rsidRPr="00BD0969">
        <w:t>cial</w:t>
      </w:r>
      <w:r>
        <w:t> </w:t>
      </w:r>
      <w:r w:rsidRPr="00BD0969">
        <w:rPr>
          <w:rStyle w:val="Appelnotedebasdep"/>
        </w:rPr>
        <w:footnoteReference w:id="81"/>
      </w:r>
      <w:r w:rsidRPr="00BD0969">
        <w:t> : elle est douée d’une valeur autonome et ne saurait être conve</w:t>
      </w:r>
      <w:r w:rsidRPr="00BD0969">
        <w:t>r</w:t>
      </w:r>
      <w:r w:rsidRPr="00BD0969">
        <w:t>tie en moyen. Axiome d’ordre éthique et par lequel Kant a exprimé, quoique d’une manière purement [168] formelle, une vérité éternelle. A la considérer du point de vue naturaliste, la personne n’est qu’une petite, qu’une infime partie de la nature, et du point de vue sociolog</w:t>
      </w:r>
      <w:r w:rsidRPr="00BD0969">
        <w:t>i</w:t>
      </w:r>
      <w:r w:rsidRPr="00BD0969">
        <w:t>que elle n’est qu’une infime partie de la société. Mais du point de vue de la philosophie de l’existence et de la philosophie de l’esprit, la pe</w:t>
      </w:r>
      <w:r w:rsidRPr="00BD0969">
        <w:t>r</w:t>
      </w:r>
      <w:r w:rsidRPr="00BD0969">
        <w:t>sonne ne saurait être entendue comme du particulier et de l’individuel par opposition au « général » et à l’universel. Cette opposition, cara</w:t>
      </w:r>
      <w:r w:rsidRPr="00BD0969">
        <w:t>c</w:t>
      </w:r>
      <w:r w:rsidRPr="00BD0969">
        <w:t>téristique de la vie naturelle et sociale, ne s’applique plus à l’homme en tant que personne. Ici c’est le suprapersonnel qui construit la pe</w:t>
      </w:r>
      <w:r w:rsidRPr="00BD0969">
        <w:t>r</w:t>
      </w:r>
      <w:r w:rsidRPr="00BD0969">
        <w:t>sonne et le « général » qui en fonde la particularité, et pour ce supr</w:t>
      </w:r>
      <w:r w:rsidRPr="00BD0969">
        <w:t>a</w:t>
      </w:r>
      <w:r w:rsidRPr="00BD0969">
        <w:t>personnel et ce « général » la personne n’est jamais un moyen. Tel est le mystère de la personne : une coexistence des contraires. L’universalisme qui fait de la personne une partie de l’organisme du monde, est absolument err</w:t>
      </w:r>
      <w:r w:rsidRPr="00BD0969">
        <w:t>o</w:t>
      </w:r>
      <w:r w:rsidRPr="00BD0969">
        <w:t>né et implique précisément une conception tout à fait inorganique de la personne elle-même. Les théories parall</w:t>
      </w:r>
      <w:r w:rsidRPr="00BD0969">
        <w:t>è</w:t>
      </w:r>
      <w:r w:rsidRPr="00BD0969">
        <w:t>les de la société sont toutes antipersonnalistes et réduisent la personne à n’être qu’une fonction d’un organisme. Pour comprendre la perso</w:t>
      </w:r>
      <w:r w:rsidRPr="00BD0969">
        <w:t>n</w:t>
      </w:r>
      <w:r w:rsidRPr="00BD0969">
        <w:t>ne, ce n’est pas d’un point de vue naturaliste qu’il faut envisager le ra</w:t>
      </w:r>
      <w:r w:rsidRPr="00BD0969">
        <w:t>p</w:t>
      </w:r>
      <w:r w:rsidRPr="00BD0969">
        <w:t xml:space="preserve">port de la partie et du tout, c’est d’un point de vue </w:t>
      </w:r>
      <w:r w:rsidRPr="00BD0969">
        <w:rPr>
          <w:i/>
        </w:rPr>
        <w:t>axiologique</w:t>
      </w:r>
      <w:r w:rsidRPr="00BD0969">
        <w:t>. La personne est toujours, non une partie, mais un tout, donné non dans le monde extérieur de la nature, mais dans le monde intérieur de l’existence. Elle n’est pas un objet, elle n’appartient pas au monde o</w:t>
      </w:r>
      <w:r w:rsidRPr="00BD0969">
        <w:t>b</w:t>
      </w:r>
      <w:r w:rsidRPr="00BD0969">
        <w:t>jectivé qui ne la connaît pas. La personne, peut-on dire, n’est pas de ce monde : en elle ce n’est pas un objet, c’est un « toi » que je rencontre. Non seulement elle n’est pas un objet, une chose, une substance nat</w:t>
      </w:r>
      <w:r w:rsidRPr="00BD0969">
        <w:t>u</w:t>
      </w:r>
      <w:r w:rsidRPr="00BD0969">
        <w:t>relle ; elle n’est pas davantage la forme objectivée de la vie psychique, qui fait l’objet de la psychologie. Et lorsque le visage de la personne triomphera dans le monde, il n’y aura plus d’objectivation ni d’objectivité. La personne est un « visage », possède une forme concrète ; or un visage est un tout, et jamais [169] une partie. La pe</w:t>
      </w:r>
      <w:r w:rsidRPr="00BD0969">
        <w:t>r</w:t>
      </w:r>
      <w:r w:rsidRPr="00BD0969">
        <w:t xml:space="preserve">sonne c’est la réalisation, à l’intérieur de l’individu naturel, de son </w:t>
      </w:r>
      <w:r w:rsidRPr="00BD0969">
        <w:rPr>
          <w:i/>
        </w:rPr>
        <w:t>idée</w:t>
      </w:r>
      <w:r w:rsidRPr="00BD0969">
        <w:t>, du dessein de Dieu à son égard. Elle suppose donc une action créatrice et la conquête de soi. La personne est esprit, et par suite o</w:t>
      </w:r>
      <w:r w:rsidRPr="00BD0969">
        <w:t>p</w:t>
      </w:r>
      <w:r w:rsidRPr="00BD0969">
        <w:t>posée à la chose et au monde des choses, opposée aux phénomènes naturels. En elle se révèle non le monde des choses, mais le monde des hommes, des êtres vivants, concrets dans leur liaison et comm</w:t>
      </w:r>
      <w:r w:rsidRPr="00BD0969">
        <w:t>u</w:t>
      </w:r>
      <w:r w:rsidRPr="00BD0969">
        <w:t>nion existentielle. La personne suppose la discontinuité du monde et ne souffre pas le monisme. Elle n’est pas une conscience enchaînée à une structure psychophysique, elle est ancrée dans un autre ordre. La personne a une biographie une et singulière, une « histoire ». L’existence est toujours « historique ».</w:t>
      </w:r>
    </w:p>
    <w:p w:rsidR="009A6F06" w:rsidRPr="00BD0969" w:rsidRDefault="009A6F06" w:rsidP="009A6F06">
      <w:pPr>
        <w:spacing w:before="120" w:after="120"/>
        <w:jc w:val="both"/>
      </w:pPr>
      <w:r w:rsidRPr="00BD0969">
        <w:t>L’opposition de la personne et de la chose est le fondement de la philosophie personnaliste de W. Stern, qui par ailleurs est rationaliste et ne mérite pas l’appellation de philosophie existentielle. W. Stern propose de substituer au vieux problème « esprit et matière », le pr</w:t>
      </w:r>
      <w:r w:rsidRPr="00BD0969">
        <w:t>o</w:t>
      </w:r>
      <w:r w:rsidRPr="00BD0969">
        <w:t>blème « personne et chose » (Person und Sache)</w:t>
      </w:r>
      <w:r>
        <w:t> </w:t>
      </w:r>
      <w:r w:rsidRPr="00BD0969">
        <w:rPr>
          <w:rStyle w:val="Appelnotedebasdep"/>
        </w:rPr>
        <w:footnoteReference w:id="82"/>
      </w:r>
      <w:r w:rsidRPr="00BD0969">
        <w:t>. Il définit la pe</w:t>
      </w:r>
      <w:r w:rsidRPr="00BD0969">
        <w:t>r</w:t>
      </w:r>
      <w:r w:rsidRPr="00BD0969">
        <w:t>sonne, par opposition à la chose, comme un exi</w:t>
      </w:r>
      <w:r w:rsidRPr="00BD0969">
        <w:t>s</w:t>
      </w:r>
      <w:r w:rsidRPr="00BD0969">
        <w:t xml:space="preserve">tant susceptible de former, malgré la multitude de ses parties, </w:t>
      </w:r>
      <w:r w:rsidRPr="00BD0969">
        <w:rPr>
          <w:i/>
        </w:rPr>
        <w:t>une unité originale et po</w:t>
      </w:r>
      <w:r w:rsidRPr="00BD0969">
        <w:rPr>
          <w:i/>
        </w:rPr>
        <w:t>s</w:t>
      </w:r>
      <w:r w:rsidRPr="00BD0969">
        <w:rPr>
          <w:i/>
        </w:rPr>
        <w:t>sédant une valeur</w:t>
      </w:r>
      <w:r w:rsidRPr="00BD0969">
        <w:t xml:space="preserve">, de constituer malgré la multitude de ses fonctions particulières </w:t>
      </w:r>
      <w:r w:rsidRPr="00BD0969">
        <w:rPr>
          <w:i/>
        </w:rPr>
        <w:t>une unité indépendante et douée de finalité</w:t>
      </w:r>
      <w:r w:rsidRPr="00BD0969">
        <w:t>. Cette oppos</w:t>
      </w:r>
      <w:r w:rsidRPr="00BD0969">
        <w:t>i</w:t>
      </w:r>
      <w:r w:rsidRPr="00BD0969">
        <w:t>tion vaut et pour le physique et pour le psychique. C’est son caractère d’</w:t>
      </w:r>
      <w:r w:rsidRPr="00BD0969">
        <w:rPr>
          <w:i/>
        </w:rPr>
        <w:t>unitas multiplex</w:t>
      </w:r>
      <w:r w:rsidRPr="00BD0969">
        <w:t xml:space="preserve"> qu’il considère comme essentiel pour la définition de la personne. La personne est un tout, non une somme. Elle est une fin en soi, alors que la chose est une fin pour un autre. La faculté de se poser librement des fins et l’indépendance des actes est ce qui const</w:t>
      </w:r>
      <w:r w:rsidRPr="00BD0969">
        <w:t>i</w:t>
      </w:r>
      <w:r w:rsidRPr="00BD0969">
        <w:t>tue la personne. [170] L’entéléchie est ce qui se donne une fin, le m</w:t>
      </w:r>
      <w:r w:rsidRPr="00BD0969">
        <w:t>é</w:t>
      </w:r>
      <w:r w:rsidRPr="00BD0969">
        <w:t>canisme n’est qu’une entéléchie vue par le bas. Stern édifie tout un sy</w:t>
      </w:r>
      <w:r w:rsidRPr="00BD0969">
        <w:t>s</w:t>
      </w:r>
      <w:r w:rsidRPr="00BD0969">
        <w:t>tème de hiérarchies de personnes qui s’enveloppent l’une l’autre. Ainsi il cons</w:t>
      </w:r>
      <w:r w:rsidRPr="00BD0969">
        <w:t>i</w:t>
      </w:r>
      <w:r w:rsidRPr="00BD0969">
        <w:t>dère aussi la nation comme une personne</w:t>
      </w:r>
      <w:r>
        <w:t> </w:t>
      </w:r>
      <w:r w:rsidRPr="00BD0969">
        <w:rPr>
          <w:rStyle w:val="Appelnotedebasdep"/>
        </w:rPr>
        <w:footnoteReference w:id="83"/>
      </w:r>
      <w:r w:rsidRPr="00BD0969">
        <w:t>. C’est par là que pèche principal</w:t>
      </w:r>
      <w:r w:rsidRPr="00BD0969">
        <w:t>e</w:t>
      </w:r>
      <w:r w:rsidRPr="00BD0969">
        <w:t>ment son système : la nation est un individu, et non pas une personne. Stern, il faut le reconnaître, a su discerner toute une série de propriétés distinguant la pe</w:t>
      </w:r>
      <w:r w:rsidRPr="00BD0969">
        <w:t>r</w:t>
      </w:r>
      <w:r w:rsidRPr="00BD0969">
        <w:t>sonne de la chose. Mais sa définition, comme d’ailleurs la plupart des définitions, reste rationne</w:t>
      </w:r>
      <w:r w:rsidRPr="00BD0969">
        <w:t>l</w:t>
      </w:r>
      <w:r w:rsidRPr="00BD0969">
        <w:t>le, sa doctrine de la personne ne peut être dite existentielle. L’essence de la personne se dérobe toujours. Son personnalisme n’est pas spéc</w:t>
      </w:r>
      <w:r w:rsidRPr="00BD0969">
        <w:t>i</w:t>
      </w:r>
      <w:r w:rsidRPr="00BD0969">
        <w:t>fiquement humain, la catégorie de la personne se trouvant appliquée à des objets et à des collectivités où ce n’est pas l’homme qui est en jeu.</w:t>
      </w:r>
    </w:p>
    <w:p w:rsidR="009A6F06" w:rsidRPr="00BD0969" w:rsidRDefault="009A6F06" w:rsidP="009A6F06">
      <w:pPr>
        <w:spacing w:before="120" w:after="120"/>
        <w:jc w:val="both"/>
      </w:pPr>
      <w:r w:rsidRPr="00BD0969">
        <w:t>Une autre propriété, qui est peut-être sa propriété principale, di</w:t>
      </w:r>
      <w:r w:rsidRPr="00BD0969">
        <w:t>s</w:t>
      </w:r>
      <w:r w:rsidRPr="00BD0969">
        <w:t>tingue encore la personne de la chose : c’est qu’elle est susceptible d’éprouver la souffrance et la joie. Elle possède à cet effet une sens</w:t>
      </w:r>
      <w:r w:rsidRPr="00BD0969">
        <w:t>i</w:t>
      </w:r>
      <w:r w:rsidRPr="00BD0969">
        <w:t>bilité qui manque aux réalités supra-personnelles : le sentiment d’un destin unique, indivisible, lui est essentiel. C’est là l’aspect absol</w:t>
      </w:r>
      <w:r w:rsidRPr="00BD0969">
        <w:t>u</w:t>
      </w:r>
      <w:r w:rsidRPr="00BD0969">
        <w:t>ment irrationnel de l’existence de la personne, alors que l’adoption autonome d’une fin en est l’aspect rationnel. Ce qui importe, ce n’est pas qu’elle se conforme à une fin, mais qu’elle représente une destinée doulo</w:t>
      </w:r>
      <w:r w:rsidRPr="00BD0969">
        <w:t>u</w:t>
      </w:r>
      <w:r w:rsidRPr="00BD0969">
        <w:t>reuse, qu’elle allie antinomiquement liberté et prédestination inéluctable.</w:t>
      </w:r>
    </w:p>
    <w:p w:rsidR="009A6F06" w:rsidRPr="00BD0969" w:rsidRDefault="009A6F06" w:rsidP="009A6F06">
      <w:pPr>
        <w:spacing w:before="120" w:after="120"/>
        <w:jc w:val="both"/>
      </w:pPr>
      <w:r w:rsidRPr="00BD0969">
        <w:t xml:space="preserve">Chose curieuse, en latin le mot </w:t>
      </w:r>
      <w:r w:rsidRPr="00BD0969">
        <w:rPr>
          <w:i/>
        </w:rPr>
        <w:t>persona</w:t>
      </w:r>
      <w:r w:rsidRPr="00BD0969">
        <w:t xml:space="preserve"> signifie « masque » et se rapporte à la représentation théâtrale. La personne est avant tout ma</w:t>
      </w:r>
      <w:r w:rsidRPr="00BD0969">
        <w:t>s</w:t>
      </w:r>
      <w:r w:rsidRPr="00BD0969">
        <w:t>que. Par le masque l’homme s’entr’ouvre au monde, mais aussi se protège contre la « distraction » causée par le monde. C’est pourquoi le jeu, la « représentation » ne dénotent pas seulement [171] le désir de jouer un rôle dans la vie, mais aussi le besoin de se préserver du monde environnant, de rester soi dans son for intérieur</w:t>
      </w:r>
      <w:r>
        <w:t> </w:t>
      </w:r>
      <w:r w:rsidRPr="00BD0969">
        <w:rPr>
          <w:rStyle w:val="Appelnotedebasdep"/>
        </w:rPr>
        <w:footnoteReference w:id="84"/>
      </w:r>
      <w:r w:rsidRPr="00BD0969">
        <w:t>. L’instinct scénique possède une double signification. D’une part il est l’effet de la condition de l’homme toujours placé en présence de la multitude de ses semblables parmi lesquels la personne aspire à jouer un rôle, à o</w:t>
      </w:r>
      <w:r w:rsidRPr="00BD0969">
        <w:t>c</w:t>
      </w:r>
      <w:r w:rsidRPr="00BD0969">
        <w:t>cuper une situation. L’instinct scénique est d’essence sociale. Mais il se présente aussi autrement : le moi passe dans un autre moi, se réi</w:t>
      </w:r>
      <w:r w:rsidRPr="00BD0969">
        <w:t>n</w:t>
      </w:r>
      <w:r w:rsidRPr="00BD0969">
        <w:t>carne, la personne revêt un masque. Et ceci indique toujours que, dans la société, dans le commerce naturel avec les ho</w:t>
      </w:r>
      <w:r w:rsidRPr="00BD0969">
        <w:t>m</w:t>
      </w:r>
      <w:r w:rsidRPr="00BD0969">
        <w:t>mes, la personne ne parvient pas à sortir de sa solitude ; dans ce rôle qu’il joue, sous ce masque qu’il porte, l’homme reste toujours seul. Dans les orgies des cultes dionysiaques la solitude n’était surmontée que par l’anéantissement de la personnalité. Ce n’est pas dans la société, au sein de la multitude des hommes, monde objectivé, que la solitude peut être vaincue : c’est par la communion, dans le monde spirituel. Dans la communion authentique, la personne ne représente qu’elle-même, joue soi, et non autrui, et, au lieu de se réincarner dans un autre moi, s’unit au « toi » en demeurant elle-même. Au milieu de la mult</w:t>
      </w:r>
      <w:r w:rsidRPr="00BD0969">
        <w:t>i</w:t>
      </w:r>
      <w:r w:rsidRPr="00BD0969">
        <w:t>tude humaine, considérée comme objet, la personne aspire consta</w:t>
      </w:r>
      <w:r w:rsidRPr="00BD0969">
        <w:t>m</w:t>
      </w:r>
      <w:r w:rsidRPr="00BD0969">
        <w:t>ment à jouer un rôle a</w:t>
      </w:r>
      <w:r w:rsidRPr="00BD0969">
        <w:t>u</w:t>
      </w:r>
      <w:r w:rsidRPr="00BD0969">
        <w:t>tre que le sien, à se réincarner dans autrui : elle cesse d’être une personne pour devenir un personnage. Avoir une s</w:t>
      </w:r>
      <w:r w:rsidRPr="00BD0969">
        <w:t>i</w:t>
      </w:r>
      <w:r w:rsidRPr="00BD0969">
        <w:t>tuation dans la société, c’est généralement jouer un rôle, prendre un masque, incarner un personnage imposé du dehors. Mais sur le plan de l’existence, hors de toute objectivation et socialisation, la personne veut être elle-même, l’homme aspire à trouver un miroir dans un autre visage humain, fût-il unique, dans un « toi ». Ce besoin d’être réfléchi vérid</w:t>
      </w:r>
      <w:r w:rsidRPr="00BD0969">
        <w:t>i</w:t>
      </w:r>
      <w:r w:rsidRPr="00BD0969">
        <w:t>quement est inhérent à la personne, à son [172] « visage ». Le visage cherche un miroir qui ne soit pas déformant. Le narcissisme est, dans un certain sens, esse</w:t>
      </w:r>
      <w:r w:rsidRPr="00BD0969">
        <w:t>n</w:t>
      </w:r>
      <w:r w:rsidRPr="00BD0969">
        <w:t>tiel au visage. Ce fidèle miroir, c’est, nous l’avons déjà vu, le visage de celui qui aime. Le visage veut une communion véridique. Il y a quelque chose de pénible dans la phot</w:t>
      </w:r>
      <w:r w:rsidRPr="00BD0969">
        <w:t>o</w:t>
      </w:r>
      <w:r w:rsidRPr="00BD0969">
        <w:t>graphie, où le visage ne se reflète pas dans le visage aimant, mais dans un objet indifférent, où, en d’autres termes le visage est objectivé et sou</w:t>
      </w:r>
      <w:r w:rsidRPr="00BD0969">
        <w:t>s</w:t>
      </w:r>
      <w:r w:rsidRPr="00BD0969">
        <w:t>trait à sa véritable existence.</w:t>
      </w:r>
    </w:p>
    <w:p w:rsidR="009A6F06" w:rsidRPr="00BD0969" w:rsidRDefault="009A6F06" w:rsidP="009A6F06">
      <w:pPr>
        <w:spacing w:before="120" w:after="120"/>
        <w:jc w:val="both"/>
      </w:pPr>
      <w:r w:rsidRPr="00BD0969">
        <w:t>Rien au monde n’est plus significatif, ne rend plus sensible le my</w:t>
      </w:r>
      <w:r w:rsidRPr="00BD0969">
        <w:t>s</w:t>
      </w:r>
      <w:r w:rsidRPr="00BD0969">
        <w:t>tère de l’existence, que le visage humain</w:t>
      </w:r>
      <w:r>
        <w:t> </w:t>
      </w:r>
      <w:r w:rsidRPr="00BD0969">
        <w:rPr>
          <w:rStyle w:val="Appelnotedebasdep"/>
        </w:rPr>
        <w:footnoteReference w:id="85"/>
      </w:r>
      <w:r w:rsidRPr="00BD0969">
        <w:t>. Le problème de la pe</w:t>
      </w:r>
      <w:r w:rsidRPr="00BD0969">
        <w:t>r</w:t>
      </w:r>
      <w:r w:rsidRPr="00BD0969">
        <w:t>sonne est lié en premier lieu au problème du visage. Le visage se pr</w:t>
      </w:r>
      <w:r w:rsidRPr="00BD0969">
        <w:t>é</w:t>
      </w:r>
      <w:r w:rsidRPr="00BD0969">
        <w:t>sente toujours comme quelque chose qui rompt et interrompt le monde objectivé, comme un rayon échappé du monde mystérieux de l’existence humaine, qui porte le reflet de l’existence div</w:t>
      </w:r>
      <w:r w:rsidRPr="00BD0969">
        <w:t>i</w:t>
      </w:r>
      <w:r w:rsidRPr="00BD0969">
        <w:t>ne. C’est avant tout grâce au visage que la personne entre en communion avec la personne. La perception du visage ne ressemble aucunement à la perception d’un phénomène physique, elle est une pénétration dans l’âme et dans l’esprit. Le v</w:t>
      </w:r>
      <w:r w:rsidRPr="00BD0969">
        <w:t>i</w:t>
      </w:r>
      <w:r w:rsidRPr="00BD0969">
        <w:t>sage est le témoignage que l’homme est un être intégral, et non pas dédoublé en chair et esprit, âme et corps. Il signifie la victoire de l’esprit sur la résistance de la matière. C’est par là que se définit le corps, selon Bergson. Cela est vrai d’abord du v</w:t>
      </w:r>
      <w:r w:rsidRPr="00BD0969">
        <w:t>i</w:t>
      </w:r>
      <w:r w:rsidRPr="00BD0969">
        <w:t>sage. L’expression des yeux n’est pas objet, n’appartient pas au mo</w:t>
      </w:r>
      <w:r w:rsidRPr="00BD0969">
        <w:t>n</w:t>
      </w:r>
      <w:r w:rsidRPr="00BD0969">
        <w:t>de physique objectivé ; c’est une pure manifestation de l’existence, l’apparition de l’esprit sous une forme concrète. D’un objet on ne peut que di</w:t>
      </w:r>
      <w:r w:rsidRPr="00BD0969">
        <w:t>s</w:t>
      </w:r>
      <w:r w:rsidRPr="00BD0969">
        <w:t>poser, avec un visage on ne peut que communier. L’être de la personne, comme dit justement Stern, est un être « métapsychophysique ».</w:t>
      </w:r>
    </w:p>
    <w:p w:rsidR="009A6F06" w:rsidRPr="00BD0969" w:rsidRDefault="009A6F06" w:rsidP="009A6F06">
      <w:pPr>
        <w:spacing w:before="120" w:after="120"/>
        <w:jc w:val="both"/>
      </w:pPr>
      <w:r w:rsidRPr="00BD0969">
        <w:t>Le moi peut réaliser la personne, devenir une personne. Cette réal</w:t>
      </w:r>
      <w:r w:rsidRPr="00BD0969">
        <w:t>i</w:t>
      </w:r>
      <w:r w:rsidRPr="00BD0969">
        <w:t>sation suppose toujours une limitation [173] de soi, une libre subord</w:t>
      </w:r>
      <w:r w:rsidRPr="00BD0969">
        <w:t>i</w:t>
      </w:r>
      <w:r w:rsidRPr="00BD0969">
        <w:t>nation de soi au supra-personnel, la création de valeurs supraperso</w:t>
      </w:r>
      <w:r w:rsidRPr="00BD0969">
        <w:t>n</w:t>
      </w:r>
      <w:r w:rsidRPr="00BD0969">
        <w:t>nelles, l’évasion hors de soi et la pénétration dans autrui. Mais le moi peut aussi rester égocentrique, affirmateur de soi, plein de soi, incap</w:t>
      </w:r>
      <w:r w:rsidRPr="00BD0969">
        <w:t>a</w:t>
      </w:r>
      <w:r w:rsidRPr="00BD0969">
        <w:t>ble de s’ouvrir à autrui. L’égocentrisme détruit la pe</w:t>
      </w:r>
      <w:r w:rsidRPr="00BD0969">
        <w:t>r</w:t>
      </w:r>
      <w:r w:rsidRPr="00BD0969">
        <w:t>sonnalité ; c’est le plus grand obstacle que rencontre la personne dans sa réalis</w:t>
      </w:r>
      <w:r w:rsidRPr="00BD0969">
        <w:t>a</w:t>
      </w:r>
      <w:r w:rsidRPr="00BD0969">
        <w:t>tion. Ne pas être accaparé par soi-même, regarder toujours du côté du « toi » et du « nous », telle est la condition fondamentale pour que la personne puisse exi</w:t>
      </w:r>
      <w:r w:rsidRPr="00BD0969">
        <w:t>s</w:t>
      </w:r>
      <w:r w:rsidRPr="00BD0969">
        <w:t>ter. A la limite de l’égocentrisme l’homme est un être complètement privé de personnalité, qui a perdu le sens des réal</w:t>
      </w:r>
      <w:r w:rsidRPr="00BD0969">
        <w:t>i</w:t>
      </w:r>
      <w:r w:rsidRPr="00BD0969">
        <w:t>tés et ne se nourrit plus que de pha</w:t>
      </w:r>
      <w:r w:rsidRPr="00BD0969">
        <w:t>n</w:t>
      </w:r>
      <w:r w:rsidRPr="00BD0969">
        <w:t>tasmes, d’illusions, de mirages. La personnalité suppose le sens des réalités et l’aptitude à s’ouvrir à elles. Un individualisme poussé à l’extrême aboutit à la négation de la pe</w:t>
      </w:r>
      <w:r w:rsidRPr="00BD0969">
        <w:t>r</w:t>
      </w:r>
      <w:r w:rsidRPr="00BD0969">
        <w:t>sonnalité. La personne, métaphysiquement, est sociale : elle a besoin de communier avec autrui. Aussi l’éthique personnaliste combat-elle l’égocentrisme</w:t>
      </w:r>
      <w:r>
        <w:t> </w:t>
      </w:r>
      <w:r w:rsidRPr="00BD0969">
        <w:rPr>
          <w:rStyle w:val="Appelnotedebasdep"/>
        </w:rPr>
        <w:footnoteReference w:id="86"/>
      </w:r>
      <w:r w:rsidRPr="00BD0969">
        <w:t>. L’égocentrisme ne marque rien moins que le mai</w:t>
      </w:r>
      <w:r w:rsidRPr="00BD0969">
        <w:t>n</w:t>
      </w:r>
      <w:r w:rsidRPr="00BD0969">
        <w:t>tien de l’identité, de l’unité de la personne. Tout à l’encontre, il peut être la ruine de ce</w:t>
      </w:r>
      <w:r w:rsidRPr="00BD0969">
        <w:t>t</w:t>
      </w:r>
      <w:r w:rsidRPr="00BD0969">
        <w:t>te identité, sa désagrégation en instants qui s’affirment eux-mêmes sans être r</w:t>
      </w:r>
      <w:r w:rsidRPr="00BD0969">
        <w:t>e</w:t>
      </w:r>
      <w:r w:rsidRPr="00BD0969">
        <w:t>liés par le fil de la mémoire. La mémoire, qui est tellement essentielle pour l’identité et l’unité de la personne, peut faire complètement défaut chez l’égocentrique. La mémoire est spirituelle, elle est un effort de l’esprit pour rési</w:t>
      </w:r>
      <w:r w:rsidRPr="00BD0969">
        <w:t>s</w:t>
      </w:r>
      <w:r w:rsidRPr="00BD0969">
        <w:t>ter à l’effritement de l’être dans le temps. Le mal est la désagrégation de l’unité de la personne en morceaux qui mènent une existence ind</w:t>
      </w:r>
      <w:r w:rsidRPr="00BD0969">
        <w:t>é</w:t>
      </w:r>
      <w:r w:rsidRPr="00BD0969">
        <w:t>pendante. Mais le mal n’a pas le pouvoir de créer une personnalité intégrale à lui seul. Aussi reste-t-il toujours un peu de bien chez l’homme. La lutte pour la personne est une lutte contre l’ « égomanie », contre la « folie de son moi ». L’aliénation mentale est toujours [174] un cas de cette « folie de son moi » et la perte du sens de la réal</w:t>
      </w:r>
      <w:r w:rsidRPr="00BD0969">
        <w:t>i</w:t>
      </w:r>
      <w:r w:rsidRPr="00BD0969">
        <w:t>té. La femme hystérique est généralement folle de son moi et dévorée par lui ; mais par-dessus tout c’est la personnalité qui est détruite en elle. Le dédoubl</w:t>
      </w:r>
      <w:r w:rsidRPr="00BD0969">
        <w:t>e</w:t>
      </w:r>
      <w:r w:rsidRPr="00BD0969">
        <w:t>ment de la personnalité est le résultat de l’égocentrisme. Le solipsisme, qui ph</w:t>
      </w:r>
      <w:r w:rsidRPr="00BD0969">
        <w:t>i</w:t>
      </w:r>
      <w:r w:rsidRPr="00BD0969">
        <w:t>losophiquement n’est qu’un jeu de l’esprit sans profondeur, est psychologiquement l’extrême n</w:t>
      </w:r>
      <w:r w:rsidRPr="00BD0969">
        <w:t>é</w:t>
      </w:r>
      <w:r w:rsidRPr="00BD0969">
        <w:t>gation de la personnalité. Si le moi est tout, et s’il n’existe rien hors de lui, il ne peut être même question de personnalité, le problème ne se pose même pas. L’égoïsme peut être terre à terre, trivial, comme il peut être élevé, idéaliste. Mais cette dernière forme d’égoïsme n’est pas plus propice à la perso</w:t>
      </w:r>
      <w:r w:rsidRPr="00BD0969">
        <w:t>n</w:t>
      </w:r>
      <w:r w:rsidRPr="00BD0969">
        <w:t>nalité. L’idéalisme philosophique, tel qu’il apparaît dans la philosophie allema</w:t>
      </w:r>
      <w:r w:rsidRPr="00BD0969">
        <w:t>n</w:t>
      </w:r>
      <w:r w:rsidRPr="00BD0969">
        <w:t>de au début du XIX</w:t>
      </w:r>
      <w:r w:rsidRPr="00BD0969">
        <w:rPr>
          <w:vertAlign w:val="superscript"/>
        </w:rPr>
        <w:t>e</w:t>
      </w:r>
      <w:r w:rsidRPr="00BD0969">
        <w:t xml:space="preserve"> siècle, mène à l’impersonnalisme, ne contient aucune do</w:t>
      </w:r>
      <w:r w:rsidRPr="00BD0969">
        <w:t>c</w:t>
      </w:r>
      <w:r w:rsidRPr="00BD0969">
        <w:t>trine de la personne. Cela apparaît particulièrement dans la doctrine de Fichte sur le Moi, qui n’a rien de la personne humaine. Cet impersonnalisme est particulièr</w:t>
      </w:r>
      <w:r w:rsidRPr="00BD0969">
        <w:t>e</w:t>
      </w:r>
      <w:r w:rsidRPr="00BD0969">
        <w:t>ment néfaste chez Hegel, dans la doctrine hégélienne de l’</w:t>
      </w:r>
      <w:r>
        <w:t>État</w:t>
      </w:r>
      <w:r w:rsidRPr="00BD0969">
        <w:t>.</w:t>
      </w:r>
    </w:p>
    <w:p w:rsidR="009A6F06" w:rsidRPr="00BD0969" w:rsidRDefault="009A6F06" w:rsidP="009A6F06">
      <w:pPr>
        <w:spacing w:before="120" w:after="120"/>
        <w:jc w:val="both"/>
      </w:pPr>
      <w:r w:rsidRPr="00BD0969">
        <w:t>Avec le personnalisme n’est compatible aucune espèce de moni</w:t>
      </w:r>
      <w:r w:rsidRPr="00BD0969">
        <w:t>s</w:t>
      </w:r>
      <w:r w:rsidRPr="00BD0969">
        <w:t>me. L’idée même de personnalité implique un dualisme. La doctrine moniste du moi universel n’a rien à voir avec une doctrine de la pe</w:t>
      </w:r>
      <w:r w:rsidRPr="00BD0969">
        <w:t>r</w:t>
      </w:r>
      <w:r w:rsidRPr="00BD0969">
        <w:t>sonne. Le personnalisme est rare dans la philosophie</w:t>
      </w:r>
      <w:r>
        <w:t> </w:t>
      </w:r>
      <w:r w:rsidRPr="00BD0969">
        <w:rPr>
          <w:rStyle w:val="Appelnotedebasdep"/>
        </w:rPr>
        <w:footnoteReference w:id="87"/>
      </w:r>
      <w:r w:rsidRPr="00BD0969">
        <w:t> ; la pensée r</w:t>
      </w:r>
      <w:r w:rsidRPr="00BD0969">
        <w:t>a</w:t>
      </w:r>
      <w:r w:rsidRPr="00BD0969">
        <w:t>tionaliste a toujours tendu au monisme. Il semble que l’énigme de la personne soit la plus impénétrable de toutes pour la pensée philos</w:t>
      </w:r>
      <w:r w:rsidRPr="00BD0969">
        <w:t>o</w:t>
      </w:r>
      <w:r w:rsidRPr="00BD0969">
        <w:t>phique et celle qui ait plus que toute autre besoin de la révélation, de se nourrir de la révélation. La personne n’est pas, comme l’individu, un ph</w:t>
      </w:r>
      <w:r w:rsidRPr="00BD0969">
        <w:t>é</w:t>
      </w:r>
      <w:r w:rsidRPr="00BD0969">
        <w:t>nomène naturel ; elle n’est pas donnée dans l’ordre de la nature, dans le monde objectivé. La personne est l’image et la ressemblance de Dieu et n’existe [175] qu’à ce titre ; elle appartient à l’ordre de l’esprit, elle se révèle dans la destinée de l’existence. L’anthropomorphisme dans la connaissance, qui peut être abs</w:t>
      </w:r>
      <w:r w:rsidRPr="00BD0969">
        <w:t>o</w:t>
      </w:r>
      <w:r w:rsidRPr="00BD0969">
        <w:t>lument faussé et dénaturé, n’en reste pas moins étroitement solidaire du destin de la personne, de la ressemblance entre le visage de Dieu et le visage de l’homme. Et c’est là que se trahit le plus fortement l’opposition de la personnalité et de l’égocentrisme.</w:t>
      </w:r>
    </w:p>
    <w:p w:rsidR="009A6F06" w:rsidRPr="00BD0969" w:rsidRDefault="009A6F06" w:rsidP="009A6F06">
      <w:pPr>
        <w:spacing w:before="120" w:after="120"/>
        <w:jc w:val="both"/>
      </w:pPr>
      <w:r w:rsidRPr="00BD0969">
        <w:t>Le christianisme voit le noyau ontologique de la personne humaine dans le cœur ; il voit en lui, non un élément différencié de la nature humaine, mais un tout. Mais c’est aussi la vérité la plus profonde de la connaissance philosophique de l’homme. Ce noyau de la personne humaine ne saurait être constitué par l’intelligence. D’ailleurs la ps</w:t>
      </w:r>
      <w:r w:rsidRPr="00BD0969">
        <w:t>y</w:t>
      </w:r>
      <w:r w:rsidRPr="00BD0969">
        <w:t>chologie et l’anthropologie contemporaines elles-mêmes rejettent la division classique de la nature humaine en éléments intellectuels, vol</w:t>
      </w:r>
      <w:r w:rsidRPr="00BD0969">
        <w:t>i</w:t>
      </w:r>
      <w:r w:rsidRPr="00BD0969">
        <w:t>tifs et affectifs. Le cœur n’est nullement l’un de ces éléments séparés. Le cœur recèle la sagesse, il est l’organe de la conscience morale, l</w:t>
      </w:r>
      <w:r w:rsidRPr="00BD0969">
        <w:t>a</w:t>
      </w:r>
      <w:r w:rsidRPr="00BD0969">
        <w:t>quelle est l’organe suprême de toute évaluation.</w:t>
      </w:r>
    </w:p>
    <w:p w:rsidR="009A6F06" w:rsidRPr="00BD0969" w:rsidRDefault="009A6F06" w:rsidP="009A6F06">
      <w:pPr>
        <w:spacing w:before="120" w:after="120"/>
        <w:jc w:val="both"/>
      </w:pPr>
      <w:r w:rsidRPr="00BD0969">
        <w:t>Il importe beaucoup encore à une doctrine de la personnalité de distinguer, entre les deux sens différents inclus dans la notion de pe</w:t>
      </w:r>
      <w:r w:rsidRPr="00BD0969">
        <w:t>r</w:t>
      </w:r>
      <w:r w:rsidRPr="00BD0969">
        <w:t>sonne. La personne est un être à part original, qui ne ressemble à a</w:t>
      </w:r>
      <w:r w:rsidRPr="00BD0969">
        <w:t>u</w:t>
      </w:r>
      <w:r w:rsidRPr="00BD0969">
        <w:t>cun autre. L’idée de la personne est aristocratique en ce sens qu’elle ne souffre aucune promiscuité, qu’elle exprime toujours une sélection, une hausse, une élévation qualitatives. Alors le problème de la pe</w:t>
      </w:r>
      <w:r w:rsidRPr="00BD0969">
        <w:t>r</w:t>
      </w:r>
      <w:r w:rsidRPr="00BD0969">
        <w:t>sonne en général devient le problème de la personne pourvue d’une v</w:t>
      </w:r>
      <w:r w:rsidRPr="00BD0969">
        <w:t>o</w:t>
      </w:r>
      <w:r w:rsidRPr="00BD0969">
        <w:t>cation spéciale, d’une destination dans le monde, jouissant d’un don créateur, de la personnalité éminente, puissante, géniale. La démocr</w:t>
      </w:r>
      <w:r w:rsidRPr="00BD0969">
        <w:t>a</w:t>
      </w:r>
      <w:r w:rsidRPr="00BD0969">
        <w:t>tisation de la société peut être néfaste à la personne, amener un nive</w:t>
      </w:r>
      <w:r w:rsidRPr="00BD0969">
        <w:t>l</w:t>
      </w:r>
      <w:r w:rsidRPr="00BD0969">
        <w:t>lement général, ramener tous les hommes à un niveau moyen, élaborer des personnalités « impersonnelles ». On pourrait être tenté de concl</w:t>
      </w:r>
      <w:r w:rsidRPr="00BD0969">
        <w:t>u</w:t>
      </w:r>
      <w:r w:rsidRPr="00BD0969">
        <w:t>re de là que toute la raison d’être [176] de l’histoire et de la culture tient dans l’élaboration d’un petit nombre de personnalités éme</w:t>
      </w:r>
      <w:r w:rsidRPr="00BD0969">
        <w:t>r</w:t>
      </w:r>
      <w:r w:rsidRPr="00BD0969">
        <w:t>geant de la masse, qualitativement originales, remarquables, munies de dons créateurs ; la grande masse de l’humanité serait alors vouée à l’impersonnalité, à l’anonymat. Cette solution du problème serait la plus vraisemblable dans une conception naturaliste du monde et de l’homme. Mais ce n’est point une manière de voir chrétienne. Tout homme est appelé à devenir une personne, et la possib</w:t>
      </w:r>
      <w:r w:rsidRPr="00BD0969">
        <w:t>i</w:t>
      </w:r>
      <w:r w:rsidRPr="00BD0969">
        <w:t>lité doit lui en être fournie. Toute personne humaine jouit d’une valeur intrins</w:t>
      </w:r>
      <w:r w:rsidRPr="00BD0969">
        <w:t>è</w:t>
      </w:r>
      <w:r w:rsidRPr="00BD0969">
        <w:t>que et nulle ne peut être considérée comme un moyen. Tous les hommes sont égaux devant Dieu et appelés à la Vie Eternelle dans le Royaume de Dieu. Ce que ne dément nullement la profonde inégalité des hommes en dons et en qual</w:t>
      </w:r>
      <w:r w:rsidRPr="00BD0969">
        <w:t>i</w:t>
      </w:r>
      <w:r w:rsidRPr="00BD0969">
        <w:t>tés, en vocations et en mérites. C’est que, quand il s’agit de personnes, l’égalité est une égalité hiérarchique fondée sur l’originalité et la diversité des qualités. Ce qui détermine l’inégalité ontologique entre les hommes, c’est, non leur position sociale, qui est une perversion de la hiérarchie véritable, mais la réalité de leurs qual</w:t>
      </w:r>
      <w:r w:rsidRPr="00BD0969">
        <w:t>i</w:t>
      </w:r>
      <w:r w:rsidRPr="00BD0969">
        <w:t>tés, de leurs dons et de leurs mérites. Ainsi la doctrine de la personne réalise l’alliance du principe aristocratique et du principe démocrat</w:t>
      </w:r>
      <w:r w:rsidRPr="00BD0969">
        <w:t>i</w:t>
      </w:r>
      <w:r w:rsidRPr="00BD0969">
        <w:t>que. Par elle-même une métaphysique démocratique méconnaît le problème de la personne, ce qui est une erreur, non politique, mais spirituelle.</w:t>
      </w:r>
    </w:p>
    <w:p w:rsidR="009A6F06" w:rsidRDefault="009A6F06" w:rsidP="009A6F06">
      <w:pPr>
        <w:pStyle w:val="p"/>
      </w:pPr>
      <w:r w:rsidRPr="00BD0969">
        <w:br w:type="page"/>
        <w:t>[177]</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20" w:name="cinq_meditations_pt_5_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Cinquième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w:t>
      </w:r>
    </w:p>
    <w:p w:rsidR="009A6F06" w:rsidRPr="002920DF" w:rsidRDefault="009A6F06" w:rsidP="009A6F06">
      <w:pPr>
        <w:pStyle w:val="planchest0"/>
      </w:pPr>
      <w:r w:rsidRPr="00763F04">
        <w:t>LA PERSON</w:t>
      </w:r>
      <w:r>
        <w:t>NE ET LE GÉNÉRAL. — LA PERSONNE</w:t>
      </w:r>
      <w:r>
        <w:br/>
      </w:r>
      <w:r w:rsidRPr="00763F04">
        <w:t>ET L’ESPÈCE. — LA</w:t>
      </w:r>
      <w:r>
        <w:t xml:space="preserve"> PERSONNE ET LE SUPRAPERSONNEL.</w:t>
      </w:r>
      <w:r>
        <w:br/>
      </w:r>
      <w:r w:rsidRPr="00763F04">
        <w:t>— MONISME ET PLURALISME. — L’UN ET LE MULTIPLE.</w:t>
      </w:r>
    </w:p>
    <w:bookmarkEnd w:id="20"/>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Le problème de la personne est également lié au problème trad</w:t>
      </w:r>
      <w:r w:rsidRPr="00BD0969">
        <w:t>i</w:t>
      </w:r>
      <w:r w:rsidRPr="00BD0969">
        <w:t>tionnel du r</w:t>
      </w:r>
      <w:r w:rsidRPr="00BD0969">
        <w:t>é</w:t>
      </w:r>
      <w:r w:rsidRPr="00BD0969">
        <w:t>alisme et du nominalisme, au problème du général et du particulier. On admet couramment que le nominalisme est favorable à la personnalité, tandis que le réalisme lui est contraire. Les courants individualistes de la pensée européenne se sont toujours rattachés au nominalisme. La pensée grecque ne comprenait ni le problème de la personne ni le problème de l’individu. Le platonisme professant que l’être devient individuel par adjonction du non-être, et que l’élimination du non-être le rend universel, semble ne pas reconnaître la possibilité pour le non-être de passer à l’être. Le plus souvent le problème du « général » en philosophie a été mal posé, parce qu’on ne se rendait pas compte que ce problème ne pr</w:t>
      </w:r>
      <w:r w:rsidRPr="00BD0969">
        <w:t>o</w:t>
      </w:r>
      <w:r w:rsidRPr="00BD0969">
        <w:t>vient que de l’objectivation et de la socialisation. Le général en effet n’est [178] pas existentiel, n’a pas d’existence, il est, dans une notable mesure, d’origine sociologique. Le général qu’on oppose à l’individuel n’a de réalité que dans la mesure où il est lui-même individuel et unique. Quant au général non-individuel, il est d’ordre non ontologique, mais logique, et sa signification logique est d</w:t>
      </w:r>
      <w:r w:rsidRPr="00BD0969">
        <w:t>é</w:t>
      </w:r>
      <w:r w:rsidRPr="00BD0969">
        <w:t>terminée par le degré de communauté qui peut exister entre des consciences ne communiant pas entre elles, autrement dit il est de nature essentiellement sociol</w:t>
      </w:r>
      <w:r w:rsidRPr="00BD0969">
        <w:t>o</w:t>
      </w:r>
      <w:r w:rsidRPr="00BD0969">
        <w:t>gique. L’objectivation, comme nous l’avons maintes fois répété, est une soci</w:t>
      </w:r>
      <w:r w:rsidRPr="00BD0969">
        <w:t>a</w:t>
      </w:r>
      <w:r w:rsidRPr="00BD0969">
        <w:t>lisation. Le « général » est le fruit de la « socialité », qui n’est pas une comm</w:t>
      </w:r>
      <w:r w:rsidRPr="00BD0969">
        <w:t>u</w:t>
      </w:r>
      <w:r w:rsidRPr="00BD0969">
        <w:t>nion. Le général fonde la ressemblance, rend possible la communication. Mais la « familiarité » et la communauté intérieure ne rappellent en rien la ressemblance et la généralité. Et c’est cela qui détermine le problème de la personne. L’objectivation et la socialisation marquent l’avènement du nombre. C’est le nombre qui mesure tout le domaine du général. Dans la société règne la loi du plus grand nombre. Cette loi vaut aussi pour la connaissance qui s’assortit à la société, c’est-à-dire se socialise. Là où gouverne le nombre, là où nous re</w:t>
      </w:r>
      <w:r w:rsidRPr="00BD0969">
        <w:t>n</w:t>
      </w:r>
      <w:r w:rsidRPr="00BD0969">
        <w:t>controns la partie et le tout, nous rencontrons l’objet, et tout accès à l’ « existence », c’est-à-dire à l’esprit, nous est fermé. La vie spirituelle ignore le nombre, elle ne connaît que l’unicité, elle ignore le tout et la partie, l’individuel et le général. Kierkegaard dit que, du point de vue religieux, l’individu prime l’espèce. Ce qui serait juste à condition de remplacer « individu » par « personne », l’individu et l’espèce étant deux notions corrélatives et de même ordre. C’est un fait extrêmement important pour définir l’essence de la personne, qu’elle soit un tout, et qu’elle ne soit ni ne puisse devenir une partie. La personne n’est jamais quelque chose de particulier par opposition à quelque chose de « général ». Elle ne peut apparaître comme partie de la société ou de quelque a</w:t>
      </w:r>
      <w:r w:rsidRPr="00BD0969">
        <w:t>u</w:t>
      </w:r>
      <w:r w:rsidRPr="00BD0969">
        <w:t>tre ensemble général que quand elle est objectivée, quand [179] son existence est projetée au dehors. Mais dans son existence intrinsèque la personne n’est jamais la partie d’un genre quelconque, comme la nature ou la société. La personne est e</w:t>
      </w:r>
      <w:r w:rsidRPr="00BD0969">
        <w:t>s</w:t>
      </w:r>
      <w:r w:rsidRPr="00BD0969">
        <w:t>prit et appartient au monde spirituel, qui ignore une telle corrélation de la pa</w:t>
      </w:r>
      <w:r w:rsidRPr="00BD0969">
        <w:t>r</w:t>
      </w:r>
      <w:r w:rsidRPr="00BD0969">
        <w:t>tie et du tout, de l’individuel et du général.</w:t>
      </w:r>
    </w:p>
    <w:p w:rsidR="009A6F06" w:rsidRPr="00BD0969" w:rsidRDefault="009A6F06" w:rsidP="009A6F06">
      <w:pPr>
        <w:spacing w:before="120" w:after="120"/>
        <w:jc w:val="both"/>
      </w:pPr>
      <w:r w:rsidRPr="00BD0969">
        <w:t>La solitude de la personne naît précisément de la compression qu’elle subit dans le monde naturel et dans le monde social, de sa conversion en objet. Mais au sein de la vie sociale et de la vie cosm</w:t>
      </w:r>
      <w:r w:rsidRPr="00BD0969">
        <w:t>i</w:t>
      </w:r>
      <w:r w:rsidRPr="00BD0969">
        <w:t>que la personne est appelée à créer. Spirituellement la personne n’est jamais seule, elle implique l’existence d’autrui, du « toi » et du nous, mais n’est jamais convertie en partie et en moyen. La sol</w:t>
      </w:r>
      <w:r w:rsidRPr="00BD0969">
        <w:t>i</w:t>
      </w:r>
      <w:r w:rsidRPr="00BD0969">
        <w:t>tude du moi paraît avec l’objet, elle n’est possible que dans un monde d’objets. Ce qui prouve le mieux l’impossibilité d’appliquer la catégorie du no</w:t>
      </w:r>
      <w:r w:rsidRPr="00BD0969">
        <w:t>m</w:t>
      </w:r>
      <w:r w:rsidRPr="00BD0969">
        <w:t xml:space="preserve">bre à l’existence de la personne c’est le fait, par exemple, qu’une seule </w:t>
      </w:r>
      <w:r w:rsidRPr="00BD0969">
        <w:rPr>
          <w:i/>
        </w:rPr>
        <w:t>personne</w:t>
      </w:r>
      <w:r w:rsidRPr="00BD0969">
        <w:t xml:space="preserve"> h</w:t>
      </w:r>
      <w:r w:rsidRPr="00BD0969">
        <w:t>u</w:t>
      </w:r>
      <w:r w:rsidRPr="00BD0969">
        <w:t>maine peut être plus que deux hommes, qu’un grand nombre d’hommes, que to</w:t>
      </w:r>
      <w:r w:rsidRPr="00BD0969">
        <w:t>u</w:t>
      </w:r>
      <w:r w:rsidRPr="00BD0969">
        <w:t>te une société ou toute une collectivité. Dix hommes ne font pas deux fois plus que cinq, cent hommes dix fois plus que dix hommes.</w:t>
      </w:r>
    </w:p>
    <w:p w:rsidR="009A6F06" w:rsidRPr="00BD0969" w:rsidRDefault="009A6F06" w:rsidP="009A6F06">
      <w:pPr>
        <w:spacing w:before="120" w:after="120"/>
        <w:jc w:val="both"/>
      </w:pPr>
      <w:r w:rsidRPr="00BD0969">
        <w:t>La catégorie de la personne est la catégorie principale de notre connaissance de l’existence. L’universalisme et le particularisme sont également erronés et engendrés l’un comme l’autre par la limitation rationaliste de la pensée soumise à l’objectivation. C’est seulement dans le royaume des objets que le choix s’impose entre l’universel et le particulier. La personne n’est point quelque chose de particulier et de partiel. Ceci découle déjà du fait qu’elle n’est jamais la partie de quoi que ce soit. Le particulier ne comprend pas en soi l’universel, et la faute du particularisme est de vouloir faire passer le particulier pour de l’universel. C’est là une des plus grandes tentations. La personne se distingue de toute espèce de particulier et de partiel par le fait qu’elle est susceptible d’enfermer un contenu universel. C’est en universal</w:t>
      </w:r>
      <w:r w:rsidRPr="00BD0969">
        <w:t>i</w:t>
      </w:r>
      <w:r w:rsidRPr="00BD0969">
        <w:t>sant [180] son contenu qu’elle se réalise, ce qu’une simple partie ne saurait faire. La personne est une unité dans la pluralité, qui embrasse l’univers. Aussi l’existence de la personne, pour notre monde object</w:t>
      </w:r>
      <w:r w:rsidRPr="00BD0969">
        <w:t>i</w:t>
      </w:r>
      <w:r w:rsidRPr="00BD0969">
        <w:t xml:space="preserve">vé, représente-t-elle un paradoxe : </w:t>
      </w:r>
      <w:r w:rsidRPr="00BD0969">
        <w:rPr>
          <w:i/>
        </w:rPr>
        <w:t>la personne est l’antinomie inca</w:t>
      </w:r>
      <w:r w:rsidRPr="00BD0969">
        <w:rPr>
          <w:i/>
        </w:rPr>
        <w:t>r</w:t>
      </w:r>
      <w:r w:rsidRPr="00BD0969">
        <w:rPr>
          <w:i/>
        </w:rPr>
        <w:t>née de l’individuel et du social, de la forme et de la matière, de l’infini et du fini, de la liberté et du destin</w:t>
      </w:r>
      <w:r w:rsidRPr="00BD0969">
        <w:t>. C’est pourquoi la personne ne sa</w:t>
      </w:r>
      <w:r w:rsidRPr="00BD0969">
        <w:t>u</w:t>
      </w:r>
      <w:r w:rsidRPr="00BD0969">
        <w:t xml:space="preserve">rait être quelque chose d’achevé, elle n’est pas </w:t>
      </w:r>
      <w:r w:rsidRPr="00BD0969">
        <w:rPr>
          <w:i/>
        </w:rPr>
        <w:t>donnée</w:t>
      </w:r>
      <w:r w:rsidRPr="00BD0969">
        <w:t xml:space="preserve"> comme un o</w:t>
      </w:r>
      <w:r w:rsidRPr="00BD0969">
        <w:t>b</w:t>
      </w:r>
      <w:r w:rsidRPr="00BD0969">
        <w:t>jet : elle se fait, elle se crée elle-même, elle est dynamique. La perso</w:t>
      </w:r>
      <w:r w:rsidRPr="00BD0969">
        <w:t>n</w:t>
      </w:r>
      <w:r w:rsidRPr="00BD0969">
        <w:t>ne est constituée essentiellement par l’union du fini et de l’infini. Elle s’évanouirait si elle perdait ses limites, son armature, si elle se répa</w:t>
      </w:r>
      <w:r w:rsidRPr="00BD0969">
        <w:t>n</w:t>
      </w:r>
      <w:r w:rsidRPr="00BD0969">
        <w:t>dait dans l’infinité cosmique. Mais la personne ne serait pas non plus l’image et la ressemblance de Dieu si elle ne jouissait pas d’une cap</w:t>
      </w:r>
      <w:r w:rsidRPr="00BD0969">
        <w:t>a</w:t>
      </w:r>
      <w:r w:rsidRPr="00BD0969">
        <w:t xml:space="preserve">cité infinie. Rien de partiel ne pourrait enfermer ce contenu infini : c’est parce qu’elle n’est pas une partie que la personne le peut. Là est le mystère essentiel de la personne. La personne humaine représente à elle seule le point d’intersection de plusieurs mondes et dans aucun elle ne peut tenir en entier ; ainsi elle n’appartient que partiellement à une société, à un </w:t>
      </w:r>
      <w:r>
        <w:t>État</w:t>
      </w:r>
      <w:r w:rsidRPr="00BD0969">
        <w:t>, à une confession, et m</w:t>
      </w:r>
      <w:r w:rsidRPr="00BD0969">
        <w:t>ê</w:t>
      </w:r>
      <w:r w:rsidRPr="00BD0969">
        <w:t>me à notre univers. La personne existe sur plusieurs plans. Et l’unicité de plan qu’exige tout monisme est la violation et la ruine de la personne. La personne, en qualité de tout en soi, n’appartient à aucun système ou plan en partic</w:t>
      </w:r>
      <w:r w:rsidRPr="00BD0969">
        <w:t>u</w:t>
      </w:r>
      <w:r w:rsidRPr="00BD0969">
        <w:t>lier, quo</w:t>
      </w:r>
      <w:r w:rsidRPr="00BD0969">
        <w:t>i</w:t>
      </w:r>
      <w:r w:rsidRPr="00BD0969">
        <w:t>qu’elle suppose toujours l’existence de quelque réalité autre qu’elle à laquelle elle s’ouvre. Un nominalisme conséquent est inc</w:t>
      </w:r>
      <w:r w:rsidRPr="00BD0969">
        <w:t>a</w:t>
      </w:r>
      <w:r w:rsidRPr="00BD0969">
        <w:t>pable de fonder une doctrine de la personnalité, étant donné qu’il ne peut s’arrêter dans son fractionnement ind</w:t>
      </w:r>
      <w:r w:rsidRPr="00BD0969">
        <w:t>é</w:t>
      </w:r>
      <w:r w:rsidRPr="00BD0969">
        <w:t>fini du réel ; la personne pour lui s’émiette en parcelles et en instants ; il est incapable de la sa</w:t>
      </w:r>
      <w:r w:rsidRPr="00BD0969">
        <w:t>i</w:t>
      </w:r>
      <w:r w:rsidRPr="00BD0969">
        <w:t>sir dans sa totalité.</w:t>
      </w:r>
    </w:p>
    <w:p w:rsidR="009A6F06" w:rsidRPr="00BD0969" w:rsidRDefault="009A6F06" w:rsidP="009A6F06">
      <w:pPr>
        <w:spacing w:before="120" w:after="120"/>
        <w:jc w:val="both"/>
      </w:pPr>
      <w:r w:rsidRPr="00BD0969">
        <w:t>Le platonisme n’est pas une philosophie de la personne, c’est une philosophie du général. La Révélation chrétienne en ce qui concerne la personne n’a jamais [181] pu s’exprimer dans les catégories de la philosophie grecque, car ce qu’elle nous découvrait était absolument neuf. Dans la philosophie hindoue, à certains égards plus profonde que la philosophie grecque, nous ne trouvons pas davantage de doctr</w:t>
      </w:r>
      <w:r w:rsidRPr="00BD0969">
        <w:t>i</w:t>
      </w:r>
      <w:r w:rsidRPr="00BD0969">
        <w:t>ne de la personnalité, bien que, avec l’abondance et la diversité des systèmes philosophiques de l’Inde, le monisme n’ait pas aussi excl</w:t>
      </w:r>
      <w:r w:rsidRPr="00BD0969">
        <w:t>u</w:t>
      </w:r>
      <w:r w:rsidRPr="00BD0969">
        <w:t>sivement prédominé qu’on le croit souvent</w:t>
      </w:r>
      <w:r>
        <w:t> </w:t>
      </w:r>
      <w:r w:rsidRPr="00BD0969">
        <w:rPr>
          <w:rStyle w:val="Appelnotedebasdep"/>
        </w:rPr>
        <w:footnoteReference w:id="88"/>
      </w:r>
      <w:r w:rsidRPr="00BD0969">
        <w:t>. L’</w:t>
      </w:r>
      <w:r w:rsidRPr="00BD0969">
        <w:rPr>
          <w:i/>
        </w:rPr>
        <w:t>Atman</w:t>
      </w:r>
      <w:r w:rsidRPr="00BD0969">
        <w:t xml:space="preserve"> c’est le fond même du moi, le noyau de la personnalité ; le </w:t>
      </w:r>
      <w:r w:rsidRPr="00BD0969">
        <w:rPr>
          <w:i/>
        </w:rPr>
        <w:t>Brahman</w:t>
      </w:r>
      <w:r w:rsidRPr="00BD0969">
        <w:t xml:space="preserve"> c’est le divin impersonnel. Cependant on peut interpréter la doctrine de l’Atman comme une doctrine de la personnalité. Dans l’histoire de la pensée philosophique, monisme et pluralisme ont consta</w:t>
      </w:r>
      <w:r w:rsidRPr="00BD0969">
        <w:t>m</w:t>
      </w:r>
      <w:r w:rsidRPr="00BD0969">
        <w:t>ment été aux prises et toujours fort difficiles à unir. Le problème revient en réalité à conc</w:t>
      </w:r>
      <w:r w:rsidRPr="00BD0969">
        <w:t>i</w:t>
      </w:r>
      <w:r w:rsidRPr="00BD0969">
        <w:t>lier la doctrine de l’unité de la personne de Dieu avec la pluralité des personnes humaines. Ce problème, seul le christianisme en a la clef et féconde ainsi notre connaissance philosophique. Dilthey dit fort bien que la science m</w:t>
      </w:r>
      <w:r w:rsidRPr="00BD0969">
        <w:t>é</w:t>
      </w:r>
      <w:r w:rsidRPr="00BD0969">
        <w:t>taphysique est un fait limité historiquement, tandis que la conscience métaphys</w:t>
      </w:r>
      <w:r w:rsidRPr="00BD0969">
        <w:t>i</w:t>
      </w:r>
      <w:r w:rsidRPr="00BD0969">
        <w:t>que de la personne est éternelle</w:t>
      </w:r>
      <w:r>
        <w:t> </w:t>
      </w:r>
      <w:r w:rsidRPr="00BD0969">
        <w:rPr>
          <w:rStyle w:val="Appelnotedebasdep"/>
        </w:rPr>
        <w:footnoteReference w:id="89"/>
      </w:r>
      <w:r w:rsidRPr="00BD0969">
        <w:t>. C’est précisément cette conscience que nulle théorie rationaliste en métaphysique n’a su exprimer adéquatement. La philosophie existe</w:t>
      </w:r>
      <w:r w:rsidRPr="00BD0969">
        <w:t>n</w:t>
      </w:r>
      <w:r w:rsidRPr="00BD0969">
        <w:t>tielle est la seule à pouvoir aborder le problème de la personne.</w:t>
      </w:r>
    </w:p>
    <w:p w:rsidR="009A6F06" w:rsidRPr="00BD0969" w:rsidRDefault="009A6F06" w:rsidP="009A6F06">
      <w:pPr>
        <w:spacing w:before="120" w:after="120"/>
        <w:jc w:val="both"/>
      </w:pPr>
      <w:r w:rsidRPr="00BD0969">
        <w:t>Dans le monde objectivé, dans le monde de la nature et de la soci</w:t>
      </w:r>
      <w:r w:rsidRPr="00BD0969">
        <w:t>é</w:t>
      </w:r>
      <w:r w:rsidRPr="00BD0969">
        <w:t>té, il y a des degrés différents d’individualisation de l’humanité. La nation en est un. L’humanité [182] n’est pas pensable en tant qu’unité abstraite, non qualitative : c’est une unité concrète, qualitative, qui réunit en elle tous les degrés d’individualisation. Il faut faire une e</w:t>
      </w:r>
      <w:r w:rsidRPr="00BD0969">
        <w:t>x</w:t>
      </w:r>
      <w:r w:rsidRPr="00BD0969">
        <w:t>ception pour l’</w:t>
      </w:r>
      <w:r>
        <w:t>État</w:t>
      </w:r>
      <w:r w:rsidRPr="00BD0969">
        <w:t>, qui n’a pas de valeur ontologique et n’est qu’une simple fonction ; tandis que la nation peut être considérée comme un degré d’individualisation. Mais toutes les valeurs vérit</w:t>
      </w:r>
      <w:r w:rsidRPr="00BD0969">
        <w:t>a</w:t>
      </w:r>
      <w:r w:rsidRPr="00BD0969">
        <w:t>bles que nous rencontrons dans l’ordre objectivé : humanité, société, nationalité, se distinguent avant tout de la personne humaine, vivante, concrète, par l’absence en elles d’un sens de la joie et de la douleur. A voir les ch</w:t>
      </w:r>
      <w:r w:rsidRPr="00BD0969">
        <w:t>o</w:t>
      </w:r>
      <w:r w:rsidRPr="00BD0969">
        <w:t>ses du point de vue intérieur de l’existence et de la destinée de l’homme, ces valeurs réelles, qui nous apparaissent comme supérie</w:t>
      </w:r>
      <w:r w:rsidRPr="00BD0969">
        <w:t>u</w:t>
      </w:r>
      <w:r w:rsidRPr="00BD0969">
        <w:t>res à l’homme lui-même, ne sont autres que celles de la personne h</w:t>
      </w:r>
      <w:r w:rsidRPr="00BD0969">
        <w:t>u</w:t>
      </w:r>
      <w:r w:rsidRPr="00BD0969">
        <w:t>maine, considérée dans son propre contenu qualitatif. C’est par les valeurs qualitatives qui se manifestent dans ses rapports avec tel ou tel groupe social, avec la société, la nation, l’humanité, que la personne se réalise concrètement. Mais elle-même jouit d’une réalité ontolog</w:t>
      </w:r>
      <w:r w:rsidRPr="00BD0969">
        <w:t>i</w:t>
      </w:r>
      <w:r w:rsidRPr="00BD0969">
        <w:t>que infiniment plus puissante que les réalités suprapersonnelles qui paraissent les plus puissantes dans le monde objectivé, puisque c’est elle qui porte l’image et la ressemblance de Dieu.</w:t>
      </w:r>
    </w:p>
    <w:p w:rsidR="009A6F06" w:rsidRPr="00BD0969" w:rsidRDefault="009A6F06" w:rsidP="009A6F06">
      <w:pPr>
        <w:spacing w:before="120" w:after="120"/>
        <w:jc w:val="both"/>
      </w:pPr>
      <w:r w:rsidRPr="00BD0969">
        <w:t>Tout ce que nous venons de dire peut s’appliquer également au problème du rapport entre la personne et l’idée. La personne peut trouver sa raison d’être dans le service d’une idée, et peut se sacrifier pour une idée, et parfois même le doit. Mais elle ne doit jamais être envisagée comme un moyen, un instrument au se</w:t>
      </w:r>
      <w:r w:rsidRPr="00BD0969">
        <w:t>r</w:t>
      </w:r>
      <w:r w:rsidRPr="00BD0969">
        <w:t>vice de telle ou telle idée. C’est l’idée, au contraire, qui sert de moyen et d’instrument à la réalisation de la personne, à sa croissance et son ascension qualitat</w:t>
      </w:r>
      <w:r w:rsidRPr="00BD0969">
        <w:t>i</w:t>
      </w:r>
      <w:r w:rsidRPr="00BD0969">
        <w:t>ves. Par son sacrifice et sa mort pour une idée la personne s’élève qu</w:t>
      </w:r>
      <w:r w:rsidRPr="00BD0969">
        <w:t>a</w:t>
      </w:r>
      <w:r w:rsidRPr="00BD0969">
        <w:t>litat</w:t>
      </w:r>
      <w:r w:rsidRPr="00BD0969">
        <w:t>i</w:t>
      </w:r>
      <w:r w:rsidRPr="00BD0969">
        <w:t>vement et réalise son visage éternel. C’est en elle que se trouve concentré le mystère de l’être, le mystère de la création. Sur l’échelle des valeurs la personne occupe le rang suprême. Mais cette valeur s</w:t>
      </w:r>
      <w:r w:rsidRPr="00BD0969">
        <w:t>u</w:t>
      </w:r>
      <w:r w:rsidRPr="00BD0969">
        <w:t>prême de la personne [183] suppose en elle un contenu qui la dépasse, un suprapersonnel, qui ne fait jamais d’elle son instrument. Dieu, qui est la source de toutes valeurs, n’utilise jamais la personne humaine comme un moyen. Et, s’il en est autrement dans la société, la nation, l’</w:t>
      </w:r>
      <w:r>
        <w:t>État</w:t>
      </w:r>
      <w:r w:rsidRPr="00BD0969">
        <w:t>, c’est seulement à cause de l’élément sombre, démoniaque qu’ils recèlent. C’est uniquement dans et par la personne que peut se révéler une conscience p</w:t>
      </w:r>
      <w:r w:rsidRPr="00BD0969">
        <w:t>u</w:t>
      </w:r>
      <w:r w:rsidRPr="00BD0969">
        <w:t>re, originale, affranchie de l’objectivation, et juge souverain en toutes matières. Dans les collectivités supraperso</w:t>
      </w:r>
      <w:r w:rsidRPr="00BD0969">
        <w:t>n</w:t>
      </w:r>
      <w:r w:rsidRPr="00BD0969">
        <w:t>nelles, sociales, la conscience est objectivée et obnubilée. C’est par une lutte contre les suggestions et influences sociales que se découvre la conscience existentielle.</w:t>
      </w:r>
    </w:p>
    <w:p w:rsidR="009A6F06" w:rsidRPr="00BD0969" w:rsidRDefault="009A6F06" w:rsidP="009A6F06">
      <w:pPr>
        <w:spacing w:before="120" w:after="120"/>
        <w:jc w:val="both"/>
      </w:pPr>
      <w:r w:rsidRPr="00BD0969">
        <w:t>Nous en venons maintenant au problème de la relation entre la pe</w:t>
      </w:r>
      <w:r w:rsidRPr="00BD0969">
        <w:t>r</w:t>
      </w:r>
      <w:r w:rsidRPr="00BD0969">
        <w:t>sonne, et l’harmonie, l’ordre total : peut-on regarder la personne comme un moyen pour l’ordre, pour l’harmonie universels ? C’est le point de vue antique, non-chrétien, que s’est approprié saint Augustin et qui, pénétrant dans la conscience chrétie</w:t>
      </w:r>
      <w:r w:rsidRPr="00BD0969">
        <w:t>n</w:t>
      </w:r>
      <w:r w:rsidRPr="00BD0969">
        <w:t>ne, l’a dénaturée. Pour saint Augustin le mal n’existe que dans les parties et se résorbe dans l’ordre et l’harmonie du tout. A ce compte l’enfer serait bon et juste puisqu’il serait le triomphe du bien, de l’ordre et de l’harmonie un</w:t>
      </w:r>
      <w:r w:rsidRPr="00BD0969">
        <w:t>i</w:t>
      </w:r>
      <w:r w:rsidRPr="00BD0969">
        <w:t>versels. Mais cela n’est rien de plus que l’accaparement définitif du mystère de l’existence interne par le monde objectivé, que la suprém</w:t>
      </w:r>
      <w:r w:rsidRPr="00BD0969">
        <w:t>a</w:t>
      </w:r>
      <w:r w:rsidRPr="00BD0969">
        <w:t>tie du général et du générique sur l’individuel et le personnel. Rien de plus antichrétien et de plus anti-humain. L’idée de l’ordre universel, de l’harmonie universelle est dépourvue de toute valeur morale et sp</w:t>
      </w:r>
      <w:r w:rsidRPr="00BD0969">
        <w:t>i</w:t>
      </w:r>
      <w:r w:rsidRPr="00BD0969">
        <w:t>rituelle, car cette valeur suppose toujours une relation avec l’existence interne de la personne. L’ « ordre universel » appartient tout entier au monde objectivé, déchu, et c’est avec raison que le héros de « l’Esprit Soute</w:t>
      </w:r>
      <w:r w:rsidRPr="00BD0969">
        <w:t>r</w:t>
      </w:r>
      <w:r w:rsidRPr="00BD0969">
        <w:t>rain » (chez Dostoïevsky) et Ivan Karamazov s’élèvent contre lui. La victoire du général, du générique, du tout universel et social, dans la spéculation théorique et dans l’éthique, marque toujours [184] la victoire du monde déchu et objectivé. Il en fut souvent ainsi dans l’histoire de la pensée chrétienne. L’existence humaine n’a de sens que par la suppression de tout esclavage de l’homme, de la personne, à l’égard du monde, de l’</w:t>
      </w:r>
      <w:r>
        <w:t>État</w:t>
      </w:r>
      <w:r w:rsidRPr="00BD0969">
        <w:t>, de la nation, de la pensée abstraite et de l’idée ab</w:t>
      </w:r>
      <w:r w:rsidRPr="00BD0969">
        <w:t>s</w:t>
      </w:r>
      <w:r w:rsidRPr="00BD0969">
        <w:t>traite, et par sa subordination immédiate au Dieu vivant. Et c’est seulement après cette libre subordination intérieure à Dieu, qui n’est jamais « général », que la personne humaine peut déterminer du dedans ses relations avec les valeurs suprapersonnelles et avec les r</w:t>
      </w:r>
      <w:r w:rsidRPr="00BD0969">
        <w:t>é</w:t>
      </w:r>
      <w:r w:rsidRPr="00BD0969">
        <w:t>alités générales. Pour qu’elle trouve sa nature et sa vocation sociales, il faut que, dans son existence, dans sa conscience, elle soit soustraite à la pression du social, à l’action opprimante du général, du générique et du tout. La personne spirituelle ne rentre pas dans une lignée. La personne n’est aucunement héréditaire. Il y a même quelque chose de pénible dans les re</w:t>
      </w:r>
      <w:r w:rsidRPr="00BD0969">
        <w:t>s</w:t>
      </w:r>
      <w:r w:rsidRPr="00BD0969">
        <w:t>semblances entre visages de même famille. Cette ressemblance dément le cara</w:t>
      </w:r>
      <w:r w:rsidRPr="00BD0969">
        <w:t>c</w:t>
      </w:r>
      <w:r w:rsidRPr="00BD0969">
        <w:t>tère unique et irremplaçable de toute personne. C’est pour cela qu’une société, qui est une communion de personnes, ne peut avoir pour cellule la famille, qui est une forme t</w:t>
      </w:r>
      <w:r w:rsidRPr="00BD0969">
        <w:t>y</w:t>
      </w:r>
      <w:r w:rsidRPr="00BD0969">
        <w:t>pique de l’objectivation : elle ne peut reposer que sur une frate</w:t>
      </w:r>
      <w:r w:rsidRPr="00BD0969">
        <w:t>r</w:t>
      </w:r>
      <w:r w:rsidRPr="00BD0969">
        <w:t>nité spirituelle. La nature de la personne épanouie et réalisée est telle qu’elle ne souffre pas l’imitation, qu’elle ne souffre aucune suggestion du dehors. L’éducation par la suggestion et par l’imitation, pratiquées à outrance dans le communisme, le fascisme, le national-socialisme, va à l’encontre de l’essence même de la personne, et tend à la réalis</w:t>
      </w:r>
      <w:r w:rsidRPr="00BD0969">
        <w:t>a</w:t>
      </w:r>
      <w:r w:rsidRPr="00BD0969">
        <w:t>tion non de la personne, mais de l’ordre et de l’harmonie générale. L’idée effarante de l’ordre universel, qui veut réduire la personne h</w:t>
      </w:r>
      <w:r w:rsidRPr="00BD0969">
        <w:t>u</w:t>
      </w:r>
      <w:r w:rsidRPr="00BD0969">
        <w:t>maine au rang de moyen, objective dans le cosmos l’oppression soci</w:t>
      </w:r>
      <w:r w:rsidRPr="00BD0969">
        <w:t>a</w:t>
      </w:r>
      <w:r w:rsidRPr="00BD0969">
        <w:t>le, qui est elle-même la forme objectivée de la déchéance pécheresse. Toute idée, rapportée à l’ordre objectivé, devient despotique et oppr</w:t>
      </w:r>
      <w:r w:rsidRPr="00BD0969">
        <w:t>i</w:t>
      </w:r>
      <w:r w:rsidRPr="00BD0969">
        <w:t>me la personne ; elle ne peut l’enrichir que si elle est intégrée à l’existence [185] humaine. L’ascension de l’homme, son affranchi</w:t>
      </w:r>
      <w:r w:rsidRPr="00BD0969">
        <w:t>s</w:t>
      </w:r>
      <w:r w:rsidRPr="00BD0969">
        <w:t>sement à l’égard de l’oppression exercée par le monde des objets, consiste dans la substitution, aux relations génériques entre les ho</w:t>
      </w:r>
      <w:r w:rsidRPr="00BD0969">
        <w:t>m</w:t>
      </w:r>
      <w:r w:rsidRPr="00BD0969">
        <w:t>mes, de liens selon l’esprit, qui sont les liens personnels.</w:t>
      </w:r>
    </w:p>
    <w:p w:rsidR="009A6F06" w:rsidRDefault="009A6F06" w:rsidP="009A6F06">
      <w:pPr>
        <w:pStyle w:val="p"/>
      </w:pPr>
      <w:r w:rsidRPr="00BD0969">
        <w:br w:type="page"/>
        <w:t>[186]</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21" w:name="cinq_meditations_pt_5_III"/>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Cinquième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II</w:t>
      </w:r>
    </w:p>
    <w:p w:rsidR="009A6F06" w:rsidRPr="002920DF" w:rsidRDefault="009A6F06" w:rsidP="009A6F06">
      <w:pPr>
        <w:pStyle w:val="planchest0"/>
      </w:pPr>
      <w:r w:rsidRPr="00763F04">
        <w:t>LA PERSONNE ET LA SOCIÉTÉ. — LA PERSONNE</w:t>
      </w:r>
      <w:r>
        <w:t xml:space="preserve"> ET</w:t>
      </w:r>
      <w:r>
        <w:br/>
      </w:r>
      <w:r w:rsidRPr="00763F04">
        <w:t>LA MASSE. — LA PERSONNE ET L’ARISTOCRATISME</w:t>
      </w:r>
      <w:r>
        <w:br/>
      </w:r>
      <w:r w:rsidRPr="00763F04">
        <w:t>SOC</w:t>
      </w:r>
      <w:r>
        <w:t>IAL. — LE PERSONNALISME SOCIAL.</w:t>
      </w:r>
      <w:r>
        <w:br/>
        <w:t>— LA PERSONNE ET LA COMMUNION.</w:t>
      </w:r>
      <w:r>
        <w:br/>
      </w:r>
      <w:r w:rsidRPr="00763F04">
        <w:t>— COMMUNICATION ET COMMUNION.</w:t>
      </w:r>
    </w:p>
    <w:bookmarkEnd w:id="21"/>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Le problème du rapport entre la personne et la société ne relève pas seulement de la sociologie ou de la philosophie sociale : c’est un pr</w:t>
      </w:r>
      <w:r w:rsidRPr="00BD0969">
        <w:t>o</w:t>
      </w:r>
      <w:r w:rsidRPr="00BD0969">
        <w:t>blème essentiel de la métaphysique, un problème qui appartient à la philosophie existentielle. Nous avons vu que tous les problèmes fo</w:t>
      </w:r>
      <w:r w:rsidRPr="00BD0969">
        <w:t>n</w:t>
      </w:r>
      <w:r w:rsidRPr="00BD0969">
        <w:t>damentaux de la connaissance po</w:t>
      </w:r>
      <w:r w:rsidRPr="00BD0969">
        <w:t>u</w:t>
      </w:r>
      <w:r w:rsidRPr="00BD0969">
        <w:t>vaient être envisagés soit sous l’angle de la société, soit sous l’angle de la communion. La connai</w:t>
      </w:r>
      <w:r w:rsidRPr="00BD0969">
        <w:t>s</w:t>
      </w:r>
      <w:r w:rsidRPr="00BD0969">
        <w:t>sance est placée soit sous le signe de la société, et est alors en rapport avec le monde objectivé, soit sous le signe de la communion où se dévoile le mystère de l’existence. Ce qu’on nomme intuition n’est a</w:t>
      </w:r>
      <w:r w:rsidRPr="00BD0969">
        <w:t>u</w:t>
      </w:r>
      <w:r w:rsidRPr="00BD0969">
        <w:t>tre chose que la communion, que l’acquisition de la « familiarité » avec toutes choses. Dans la communion la nostalgie attachée à la sol</w:t>
      </w:r>
      <w:r w:rsidRPr="00BD0969">
        <w:t>i</w:t>
      </w:r>
      <w:r w:rsidRPr="00BD0969">
        <w:t>tude est apaisée. Le rapport de la personne et de la communauté spir</w:t>
      </w:r>
      <w:r w:rsidRPr="00BD0969">
        <w:t>i</w:t>
      </w:r>
      <w:r w:rsidRPr="00BD0969">
        <w:t>tuelle n’est pas le même dans la société et dans la communion. Dans la communion c’est la communauté qui est un élément de la personne, l’élément qui lui donne sa qualité ; dans la société c’est la personne qui [187] n’est qu’un élément de la communauté. La vérité sociale de la communion concerne la personne qu’elle délivre de la solitude. La personne, pour se réaliser, suppose la communauté. Le contenu et la vocation de la personne sont de nature sociale, mais ne sont pas d</w:t>
      </w:r>
      <w:r w:rsidRPr="00BD0969">
        <w:t>é</w:t>
      </w:r>
      <w:r w:rsidRPr="00BD0969">
        <w:t>terminés par la société, cette détermination sociale c’est du dedans qu’ils la reçoivent. La personne reste dans la vie sociale la valeur s</w:t>
      </w:r>
      <w:r w:rsidRPr="00BD0969">
        <w:t>u</w:t>
      </w:r>
      <w:r w:rsidRPr="00BD0969">
        <w:t>prême.</w:t>
      </w:r>
    </w:p>
    <w:p w:rsidR="009A6F06" w:rsidRPr="00BD0969" w:rsidRDefault="009A6F06" w:rsidP="009A6F06">
      <w:pPr>
        <w:spacing w:before="120" w:after="120"/>
        <w:jc w:val="both"/>
      </w:pPr>
      <w:r w:rsidRPr="00BD0969">
        <w:t>La société n’est pas une personne, comme le voudraient diverses doctrines sociales qui font de la société un tout organique. La société ne fait qu’établir une communication entre les hommes du monde, plus ou moins durable et stable ; elle appartient au monde objectivé et déchu, et obéit à la loi du plus grand nombre : elle est une organis</w:t>
      </w:r>
      <w:r w:rsidRPr="00BD0969">
        <w:t>a</w:t>
      </w:r>
      <w:r w:rsidRPr="00BD0969">
        <w:t>tion de la vie de la masse. Mais elle n’est pas encore communion : elle ne fournit aucune issue à la solitude. Dans le monde objectivé, c’est la collectivité qui tient lieu de communion et de communauté véritables. Les rapports entre la personne et la société apparaissent sous un jour absolument différent, selon que nous les considérons du dehors, du point de vue de la nature et de la sociologie, ou du dedans, du point de vue de l’esprit et de la philosophie de l’existence. Pour la sociologie positiviste la personne est une partie, et une partie infime de la société. La société est le cercle circonscrit. Elle représente une force infin</w:t>
      </w:r>
      <w:r w:rsidRPr="00BD0969">
        <w:t>i</w:t>
      </w:r>
      <w:r w:rsidRPr="00BD0969">
        <w:t>ment plus puissante que la personne. On n’apprécie les rapports de la personne et de la société que par des catégories numériques, quantit</w:t>
      </w:r>
      <w:r w:rsidRPr="00BD0969">
        <w:t>a</w:t>
      </w:r>
      <w:r w:rsidRPr="00BD0969">
        <w:t>tives. Mais quantité, nombre et force n’apportent pas de solution au problème de la valeur. Du dedans, existentiellement, sous l’angle de l’esprit, tout change de face. Ce n’est pas la personne qui fait partie de la société, c’est la société qui fait partie de la personne : elle est l’un des contenus qualitatifs, qu’elle acquiert au cours de sa réalisation. Ici c’est la personne qui enveloppe la société, à laquelle elle n’appartient que partiellement. Vinet dit très bien que la [188] société n’est pas tout l’homme, mais seulement tous les hommes</w:t>
      </w:r>
      <w:r>
        <w:t> </w:t>
      </w:r>
      <w:r w:rsidRPr="00BD0969">
        <w:rPr>
          <w:rStyle w:val="Appelnotedebasdep"/>
        </w:rPr>
        <w:footnoteReference w:id="90"/>
      </w:r>
      <w:r w:rsidRPr="00BD0969">
        <w:t>. Il y a dans la pe</w:t>
      </w:r>
      <w:r w:rsidRPr="00BD0969">
        <w:t>r</w:t>
      </w:r>
      <w:r w:rsidRPr="00BD0969">
        <w:t>sonne toute une région profonde qui est absolument impénétrable à la société ; la vie spir</w:t>
      </w:r>
      <w:r w:rsidRPr="00BD0969">
        <w:t>i</w:t>
      </w:r>
      <w:r w:rsidRPr="00BD0969">
        <w:t>tuelle de la personne échappe à la société et ne peut pas être déterminée par elle. Dans la vie spirituelle se réalise la communion, le Royaume de Dieu. Mais par ailleurs cette vie spiritue</w:t>
      </w:r>
      <w:r w:rsidRPr="00BD0969">
        <w:t>l</w:t>
      </w:r>
      <w:r w:rsidRPr="00BD0969">
        <w:t>le peut se trouver objectivée dans la société ; la religion devient alors un fait social et le Royaume de Dieu une institution sociale. C’est ici que l’on retrouve les deux sources de la religion dont parle Ber</w:t>
      </w:r>
      <w:r w:rsidRPr="00BD0969">
        <w:t>g</w:t>
      </w:r>
      <w:r w:rsidRPr="00BD0969">
        <w:t>son</w:t>
      </w:r>
      <w:r>
        <w:t> </w:t>
      </w:r>
      <w:r w:rsidRPr="00BD0969">
        <w:rPr>
          <w:rStyle w:val="Appelnotedebasdep"/>
        </w:rPr>
        <w:footnoteReference w:id="91"/>
      </w:r>
      <w:r w:rsidRPr="00BD0969">
        <w:t>. La personne ne saurait être une partie de la société, parce qu’elle ne saurait être une partie de quoi que ce soit, parce qu’elle ne peut part</w:t>
      </w:r>
      <w:r w:rsidRPr="00BD0969">
        <w:t>i</w:t>
      </w:r>
      <w:r w:rsidRPr="00BD0969">
        <w:t>ciper à quoi que ce soit que par la communion.</w:t>
      </w:r>
    </w:p>
    <w:p w:rsidR="009A6F06" w:rsidRPr="00BD0969" w:rsidRDefault="009A6F06" w:rsidP="009A6F06">
      <w:pPr>
        <w:spacing w:before="120" w:after="120"/>
        <w:jc w:val="both"/>
      </w:pPr>
      <w:r w:rsidRPr="00BD0969">
        <w:t>La forme extrême de l’objectivation est représentée, il va sans dire, par l’</w:t>
      </w:r>
      <w:r>
        <w:t>État</w:t>
      </w:r>
      <w:r w:rsidRPr="00BD0969">
        <w:t>. L’</w:t>
      </w:r>
      <w:r>
        <w:t>État</w:t>
      </w:r>
      <w:r w:rsidRPr="00BD0969">
        <w:t xml:space="preserve"> ignore le mystère de la personne et, lors même qu’il défend les droits de la personne, il n’a en vue qu’une unité abstraite, non la personne vivante. L’</w:t>
      </w:r>
      <w:r>
        <w:t>État</w:t>
      </w:r>
      <w:r w:rsidRPr="00BD0969">
        <w:t xml:space="preserve"> n’est pas existentiel, il ne recèle pas cet élément d’existentialité qui reste présent, par exemple, dans la p</w:t>
      </w:r>
      <w:r w:rsidRPr="00BD0969">
        <w:t>a</w:t>
      </w:r>
      <w:r w:rsidRPr="00BD0969">
        <w:t>trie, il est privé de toute chaleur et de toute vie. L’</w:t>
      </w:r>
      <w:r>
        <w:t>État</w:t>
      </w:r>
      <w:r w:rsidRPr="00BD0969">
        <w:t xml:space="preserve"> est uniquement une fonction d’objectivation, et ce qu’il y a de plus opposé à la co</w:t>
      </w:r>
      <w:r w:rsidRPr="00BD0969">
        <w:t>m</w:t>
      </w:r>
      <w:r w:rsidRPr="00BD0969">
        <w:t>munion. La communion n’est jamais le propre des fonctions de l’</w:t>
      </w:r>
      <w:r>
        <w:t>État</w:t>
      </w:r>
      <w:r w:rsidRPr="00BD0969">
        <w:t xml:space="preserve"> et lorsqu’elle s’y rencontre c’est toujours par suite de l’irruption en elle d’un élément d’un autre ordre. Tönnies distingue entre les co</w:t>
      </w:r>
      <w:r w:rsidRPr="00BD0969">
        <w:t>m</w:t>
      </w:r>
      <w:r w:rsidRPr="00BD0969">
        <w:t>munautés organiques telles que la famille, la tribu, le peuple (G</w:t>
      </w:r>
      <w:r w:rsidRPr="00BD0969">
        <w:t>e</w:t>
      </w:r>
      <w:r w:rsidRPr="00BD0969">
        <w:t>meinschaft), et les formations idéol</w:t>
      </w:r>
      <w:r w:rsidRPr="00BD0969">
        <w:t>o</w:t>
      </w:r>
      <w:r w:rsidRPr="00BD0969">
        <w:t>giques, mécaniques de type social (Gesellschaft) telles que l’</w:t>
      </w:r>
      <w:r>
        <w:t>État</w:t>
      </w:r>
      <w:r w:rsidRPr="00BD0969">
        <w:t>. Mais il entend les communautés org</w:t>
      </w:r>
      <w:r w:rsidRPr="00BD0969">
        <w:t>a</w:t>
      </w:r>
      <w:r w:rsidRPr="00BD0969">
        <w:t>niques d’une manière naturaliste et par suite ne pénètre pas au cœur du problème de la communion. La conception organique de la société, à [189] laquelle se sont tant complus les romantiques, est, il va sans dire, une forme de naturalisme. En fait, la communion est un phén</w:t>
      </w:r>
      <w:r w:rsidRPr="00BD0969">
        <w:t>o</w:t>
      </w:r>
      <w:r w:rsidRPr="00BD0969">
        <w:t>mène spirituel qui débo</w:t>
      </w:r>
      <w:r w:rsidRPr="00BD0969">
        <w:t>r</w:t>
      </w:r>
      <w:r w:rsidRPr="00BD0969">
        <w:t>de la nature organique. Guardini oppose « Gemeinschaft » (communion) et « organisation</w:t>
      </w:r>
      <w:r>
        <w:t> </w:t>
      </w:r>
      <w:r w:rsidRPr="00BD0969">
        <w:rPr>
          <w:rStyle w:val="Appelnotedebasdep"/>
        </w:rPr>
        <w:footnoteReference w:id="92"/>
      </w:r>
      <w:r w:rsidRPr="00BD0969">
        <w:t> ». Avec la conception naturaliste et organique du peuple, de la collectivité, la personne est nécessairement considérée comme une simple cellule de l’organisation nationale, c’est-à-dire comme la partie d’un tout</w:t>
      </w:r>
      <w:r>
        <w:t> </w:t>
      </w:r>
      <w:r w:rsidRPr="00BD0969">
        <w:rPr>
          <w:rStyle w:val="Appelnotedebasdep"/>
        </w:rPr>
        <w:footnoteReference w:id="93"/>
      </w:r>
      <w:r w:rsidRPr="00BD0969">
        <w:t>. C’est ce que j’ai observé dans tous les courants populistes, le fasci</w:t>
      </w:r>
      <w:r w:rsidRPr="00BD0969">
        <w:t>s</w:t>
      </w:r>
      <w:r w:rsidRPr="00BD0969">
        <w:t>me, l’hitlérisme, l’eurasisme. La force d’une société et particulièr</w:t>
      </w:r>
      <w:r w:rsidRPr="00BD0969">
        <w:t>e</w:t>
      </w:r>
      <w:r w:rsidRPr="00BD0969">
        <w:t>ment la force d’un état ne con</w:t>
      </w:r>
      <w:r w:rsidRPr="00BD0969">
        <w:t>s</w:t>
      </w:r>
      <w:r w:rsidRPr="00BD0969">
        <w:t>titue pas une valeur par elle-même, et peut être la manifestation d’une nature démoniaque. Et c’est la fa</w:t>
      </w:r>
      <w:r w:rsidRPr="00BD0969">
        <w:t>i</w:t>
      </w:r>
      <w:r w:rsidRPr="00BD0969">
        <w:t>blesse de la personne devant la société, devant l’</w:t>
      </w:r>
      <w:r>
        <w:t>État</w:t>
      </w:r>
      <w:r w:rsidRPr="00BD0969">
        <w:t>, qui peut repr</w:t>
      </w:r>
      <w:r w:rsidRPr="00BD0969">
        <w:t>é</w:t>
      </w:r>
      <w:r w:rsidRPr="00BD0969">
        <w:t>senter la plus haute valeur. Ce qui prime par la force dans ce mo</w:t>
      </w:r>
      <w:r w:rsidRPr="00BD0969">
        <w:t>n</w:t>
      </w:r>
      <w:r w:rsidRPr="00BD0969">
        <w:t>de objectivé, déchu, n’est nullement ce qui a le plus de prix. L’homme est une valeur plus haute que la société, la nation, l’</w:t>
      </w:r>
      <w:r>
        <w:t>État</w:t>
      </w:r>
      <w:r w:rsidRPr="00BD0969">
        <w:t>, mais il lui arrive d’être écrasé par la société, la nation, l’</w:t>
      </w:r>
      <w:r>
        <w:t>État</w:t>
      </w:r>
      <w:r w:rsidRPr="00BD0969">
        <w:t xml:space="preserve"> devenus les idoles du monde objectivé, déchu, de ce monde de la désunion où les rel</w:t>
      </w:r>
      <w:r w:rsidRPr="00BD0969">
        <w:t>a</w:t>
      </w:r>
      <w:r w:rsidRPr="00BD0969">
        <w:t>tions sont basées sur la contrainte. Le propre du monde objectivé et socialisé est d’introduire partout l’ordre, le command</w:t>
      </w:r>
      <w:r w:rsidRPr="00BD0969">
        <w:t>e</w:t>
      </w:r>
      <w:r w:rsidRPr="00BD0969">
        <w:t>ment, l’autorité. C’est là un des aspects de toute conception fondée sur la soci</w:t>
      </w:r>
      <w:r w:rsidRPr="00BD0969">
        <w:t>o</w:t>
      </w:r>
      <w:r w:rsidRPr="00BD0969">
        <w:t>logie. Un autre de ces aspects est de ne voir dans le monde que le travail et de se représenter le monde et la vie sociale sur le modèle d’un atelier ou d’une usine. Mais on oublie souvent qu’une philosophie du travail ne peut être qu’anti-matérialiste, que le travail est d’essence spirituelle et psychique et non pas [190] matérielle comme le voulait Marx</w:t>
      </w:r>
      <w:r>
        <w:t> </w:t>
      </w:r>
      <w:r w:rsidRPr="00BD0969">
        <w:rPr>
          <w:rStyle w:val="Appelnotedebasdep"/>
        </w:rPr>
        <w:footnoteReference w:id="94"/>
      </w:r>
      <w:r w:rsidRPr="00BD0969">
        <w:t>. C’est dire que le travail peut servir à con</w:t>
      </w:r>
      <w:r w:rsidRPr="00BD0969">
        <w:t>s</w:t>
      </w:r>
      <w:r w:rsidRPr="00BD0969">
        <w:t>tituer non seulement une société mais une communion</w:t>
      </w:r>
      <w:r>
        <w:t> </w:t>
      </w:r>
      <w:r w:rsidRPr="00BD0969">
        <w:rPr>
          <w:rStyle w:val="Appelnotedebasdep"/>
        </w:rPr>
        <w:footnoteReference w:id="95"/>
      </w:r>
      <w:r w:rsidRPr="00BD0969">
        <w:t>. Or, s’il en est ainsi, c’est dans la m</w:t>
      </w:r>
      <w:r w:rsidRPr="00BD0969">
        <w:t>e</w:t>
      </w:r>
      <w:r w:rsidRPr="00BD0969">
        <w:t>sure où le travail représente une qualité de la personne. Dans le co</w:t>
      </w:r>
      <w:r w:rsidRPr="00BD0969">
        <w:t>m</w:t>
      </w:r>
      <w:r w:rsidRPr="00BD0969">
        <w:t>munisme il n’y a pas de communion, il n’y a rien de plus qu’une commun</w:t>
      </w:r>
      <w:r w:rsidRPr="00BD0969">
        <w:t>i</w:t>
      </w:r>
      <w:r w:rsidRPr="00BD0969">
        <w:t>cation à laquelle on veut donner par force un caractère de communion. L’exploitation de l’homme par l’homme comme l’exploitation de l’homme par l’</w:t>
      </w:r>
      <w:r>
        <w:t>État</w:t>
      </w:r>
      <w:r w:rsidRPr="00BD0969">
        <w:t xml:space="preserve"> est la conversion de l’homme en objet. Et l’exploitation de l’homme par l’homme n’est surmontée que par un acte qui découvre le « toi » ; celui-ci ne se révèle ni dans le c</w:t>
      </w:r>
      <w:r w:rsidRPr="00BD0969">
        <w:t>a</w:t>
      </w:r>
      <w:r w:rsidRPr="00BD0969">
        <w:t>pitalisme ni dans le communisme matérialiste</w:t>
      </w:r>
      <w:r>
        <w:t> </w:t>
      </w:r>
      <w:r w:rsidRPr="00BD0969">
        <w:rPr>
          <w:rStyle w:val="Appelnotedebasdep"/>
        </w:rPr>
        <w:footnoteReference w:id="96"/>
      </w:r>
      <w:r w:rsidRPr="00BD0969">
        <w:t>.</w:t>
      </w:r>
    </w:p>
    <w:p w:rsidR="009A6F06" w:rsidRPr="00BD0969" w:rsidRDefault="009A6F06" w:rsidP="009A6F06">
      <w:pPr>
        <w:spacing w:before="120" w:after="120"/>
        <w:jc w:val="both"/>
      </w:pPr>
      <w:r w:rsidRPr="00BD0969">
        <w:t>Il y a une différence foncière entre la communication et la comm</w:t>
      </w:r>
      <w:r w:rsidRPr="00BD0969">
        <w:t>u</w:t>
      </w:r>
      <w:r w:rsidRPr="00BD0969">
        <w:t>nion. La communication entre les consciences suppose toujours la d</w:t>
      </w:r>
      <w:r w:rsidRPr="00BD0969">
        <w:t>é</w:t>
      </w:r>
      <w:r w:rsidRPr="00BD0969">
        <w:t>sunion et la dissoci</w:t>
      </w:r>
      <w:r w:rsidRPr="00BD0969">
        <w:t>a</w:t>
      </w:r>
      <w:r w:rsidRPr="00BD0969">
        <w:t>tion. Elle présente des degrés divers, depuis les liens de famille, qui sont les plus proches et les plus étroits, jusqu’aux liens plus lointains et plus lâches qui nous unissent à l’</w:t>
      </w:r>
      <w:r>
        <w:t>État</w:t>
      </w:r>
      <w:r w:rsidRPr="00BD0969">
        <w:t>. Mais j</w:t>
      </w:r>
      <w:r w:rsidRPr="00BD0969">
        <w:t>a</w:t>
      </w:r>
      <w:r w:rsidRPr="00BD0969">
        <w:t>mais, à quelque échelon que ce soit, elle ne saurait a</w:t>
      </w:r>
      <w:r w:rsidRPr="00BD0969">
        <w:t>t</w:t>
      </w:r>
      <w:r w:rsidRPr="00BD0969">
        <w:t>teindre à la communion, à la fraternité humaine, à la fusion de l’amour. Le soci</w:t>
      </w:r>
      <w:r w:rsidRPr="00BD0969">
        <w:t>a</w:t>
      </w:r>
      <w:r w:rsidRPr="00BD0969">
        <w:t>lisme peut soustraire la personne à des groupements sociaux plus étroits et aux communications qu’ils comportent. Mais une relation du moi avec un objet ne peut être en aucun cas une communion. Dans tous les groupements sociaux, le moi est placé en face d’objets avec lesquels il communique sous le signe de la désunion. Mais avec l’apparition de la communion on quitte le monde des objets. La fami</w:t>
      </w:r>
      <w:r w:rsidRPr="00BD0969">
        <w:t>l</w:t>
      </w:r>
      <w:r w:rsidRPr="00BD0969">
        <w:t>le déjà est une objectivation de la vie « érotique » et affective, et c’est pourquoi la communion y [191] fait place si souvent à la communic</w:t>
      </w:r>
      <w:r w:rsidRPr="00BD0969">
        <w:t>a</w:t>
      </w:r>
      <w:r w:rsidRPr="00BD0969">
        <w:t>tion. L’</w:t>
      </w:r>
      <w:r>
        <w:t>État</w:t>
      </w:r>
      <w:r w:rsidRPr="00BD0969">
        <w:t xml:space="preserve"> qui, par nature, est entièrement étranger à la communion, s’érige en tyran lorsqu’on veut lui donner le caractère d’une comm</w:t>
      </w:r>
      <w:r w:rsidRPr="00BD0969">
        <w:t>u</w:t>
      </w:r>
      <w:r w:rsidRPr="00BD0969">
        <w:t>nion obligatoire. La contrainte n’est possible que dans le monde de la communication. Le monde objectivé est un monde désuni, dont les parties, bien qu’il en maintienne la cohésion, sont étrangères l’une à l’autre. La communion, comme il a été expliqué, n’est possible pour moi qu’avec un « toi », qu’avec un autre moi, et non avec la société-objet, avec le « Es ». La communion du moi et du toi constitue le « nous » ; la communion des deux personnes s’opère dans une tro</w:t>
      </w:r>
      <w:r w:rsidRPr="00BD0969">
        <w:t>i</w:t>
      </w:r>
      <w:r w:rsidRPr="00BD0969">
        <w:t>sième. C’est aussi le cas pour la communication du moi avec l’objet ; seulement alors cette troisième personne n’est pas le nous, mais le « Es ». La nature et ses lois, la société, l’</w:t>
      </w:r>
      <w:r>
        <w:t>État</w:t>
      </w:r>
      <w:r w:rsidRPr="00BD0969">
        <w:t>, la fami</w:t>
      </w:r>
      <w:r w:rsidRPr="00BD0969">
        <w:t>l</w:t>
      </w:r>
      <w:r w:rsidRPr="00BD0969">
        <w:t xml:space="preserve">le, la classe sont pour la personne autant de </w:t>
      </w:r>
      <w:r w:rsidRPr="00BD0969">
        <w:rPr>
          <w:i/>
        </w:rPr>
        <w:t>Es</w:t>
      </w:r>
      <w:r w:rsidRPr="00BD0969">
        <w:t xml:space="preserve">, de </w:t>
      </w:r>
      <w:r w:rsidRPr="00BD0969">
        <w:rPr>
          <w:i/>
        </w:rPr>
        <w:t>cela</w:t>
      </w:r>
      <w:r w:rsidRPr="00BD0969">
        <w:t>. La communion et l’union c</w:t>
      </w:r>
      <w:r w:rsidRPr="00BD0969">
        <w:t>o</w:t>
      </w:r>
      <w:r w:rsidRPr="00BD0969">
        <w:t>gnitives et émotionnelles ne sont réalisables que dans l’ordre de l’existence, qu’avec un être existant ; elles marquent toujours l’irruption dans notre monde d’un monde qui est autre. Le monde o</w:t>
      </w:r>
      <w:r w:rsidRPr="00BD0969">
        <w:t>b</w:t>
      </w:r>
      <w:r w:rsidRPr="00BD0969">
        <w:t xml:space="preserve">jectivé et socialisé est un monde quantitatif. Le </w:t>
      </w:r>
      <w:r w:rsidRPr="00BD0969">
        <w:rPr>
          <w:i/>
        </w:rPr>
        <w:t>On</w:t>
      </w:r>
      <w:r w:rsidRPr="00BD0969">
        <w:t xml:space="preserve"> et le </w:t>
      </w:r>
      <w:r w:rsidRPr="00BD0969">
        <w:rPr>
          <w:i/>
        </w:rPr>
        <w:t>Cela</w:t>
      </w:r>
      <w:r w:rsidRPr="00BD0969">
        <w:t xml:space="preserve"> repr</w:t>
      </w:r>
      <w:r w:rsidRPr="00BD0969">
        <w:t>é</w:t>
      </w:r>
      <w:r w:rsidRPr="00BD0969">
        <w:t>sentent le monde déchu, ignorant la communion, où les communic</w:t>
      </w:r>
      <w:r w:rsidRPr="00BD0969">
        <w:t>a</w:t>
      </w:r>
      <w:r w:rsidRPr="00BD0969">
        <w:t xml:space="preserve">tions ne sont pas fondées sur l’intuition et l’amour. </w:t>
      </w:r>
      <w:r>
        <w:t>À</w:t>
      </w:r>
      <w:r w:rsidRPr="00BD0969">
        <w:t xml:space="preserve"> aucun des ét</w:t>
      </w:r>
      <w:r w:rsidRPr="00BD0969">
        <w:t>a</w:t>
      </w:r>
      <w:r w:rsidRPr="00BD0969">
        <w:t>ges de la communication il ne sait ce qu’est l’union d’une âme avec une âme. Dans ce monde l’église et la communauté religieuse devie</w:t>
      </w:r>
      <w:r w:rsidRPr="00BD0969">
        <w:t>n</w:t>
      </w:r>
      <w:r w:rsidRPr="00BD0969">
        <w:t>nent aussi communications objectivées et socialisées, car l’</w:t>
      </w:r>
      <w:r>
        <w:t>Église</w:t>
      </w:r>
      <w:r w:rsidRPr="00BD0969">
        <w:t xml:space="preserve"> elle-même peut être envisagée comme société aussi bien que comme communion. Elle représente en ce cas un monde second, et non un monde premier, un monde qui est un reflet et où l’on ne peut comm</w:t>
      </w:r>
      <w:r w:rsidRPr="00BD0969">
        <w:t>u</w:t>
      </w:r>
      <w:r w:rsidRPr="00BD0969">
        <w:t>niquer qu’à l’aide de symboles. Les communications objectivées et socialisées sont symboliques et non réalistes. La communion se di</w:t>
      </w:r>
      <w:r w:rsidRPr="00BD0969">
        <w:t>s</w:t>
      </w:r>
      <w:r w:rsidRPr="00BD0969">
        <w:t>tingue précisément de la communication par son réalisme ontolog</w:t>
      </w:r>
      <w:r w:rsidRPr="00BD0969">
        <w:t>i</w:t>
      </w:r>
      <w:r w:rsidRPr="00BD0969">
        <w:t>que ; la communication, étant symbolique, use seulement de signes conventionnels. Cette [192] symbolique est spéciale à chaque gro</w:t>
      </w:r>
      <w:r w:rsidRPr="00BD0969">
        <w:t>u</w:t>
      </w:r>
      <w:r w:rsidRPr="00BD0969">
        <w:t>pement s</w:t>
      </w:r>
      <w:r w:rsidRPr="00BD0969">
        <w:t>o</w:t>
      </w:r>
      <w:r w:rsidRPr="00BD0969">
        <w:t xml:space="preserve">cial : famille, classe, </w:t>
      </w:r>
      <w:r>
        <w:t>État</w:t>
      </w:r>
      <w:r w:rsidRPr="00BD0969">
        <w:t>, église (dans la mesure où l’</w:t>
      </w:r>
      <w:r>
        <w:t>Église</w:t>
      </w:r>
      <w:r w:rsidRPr="00BD0969">
        <w:t xml:space="preserve"> est une institution sociale). La vie intérieure, la vie affective peut se manifester plus ou moins, mais l’union et la communion authentique reste toujours inaccessible. Union et co</w:t>
      </w:r>
      <w:r w:rsidRPr="00BD0969">
        <w:t>m</w:t>
      </w:r>
      <w:r w:rsidRPr="00BD0969">
        <w:t>munion supposent le degré maximum de communauté spirituelle. Mais, chose frappante, le co</w:t>
      </w:r>
      <w:r w:rsidRPr="00BD0969">
        <w:t>u</w:t>
      </w:r>
      <w:r w:rsidRPr="00BD0969">
        <w:t>vent ou la communauté de religieux ne constitue pas encore une communauté véritable et n’est fondé lui aussi que sur le symbolisme de la co</w:t>
      </w:r>
      <w:r w:rsidRPr="00BD0969">
        <w:t>m</w:t>
      </w:r>
      <w:r w:rsidRPr="00BD0969">
        <w:t>munication ; le couvent est toujours une forme de l’objectivation sociale.</w:t>
      </w:r>
    </w:p>
    <w:p w:rsidR="009A6F06" w:rsidRPr="00BD0969" w:rsidRDefault="009A6F06" w:rsidP="009A6F06">
      <w:pPr>
        <w:spacing w:before="120" w:after="120"/>
        <w:jc w:val="both"/>
      </w:pPr>
      <w:r w:rsidRPr="00BD0969">
        <w:t>On ne saurait accepter la doctrine de Leibnitz sur les monades e</w:t>
      </w:r>
      <w:r w:rsidRPr="00BD0969">
        <w:t>n</w:t>
      </w:r>
      <w:r w:rsidRPr="00BD0969">
        <w:t>tièrement closes. Jaspers dit avec raison que l’existence du moi su</w:t>
      </w:r>
      <w:r w:rsidRPr="00BD0969">
        <w:t>p</w:t>
      </w:r>
      <w:r w:rsidRPr="00BD0969">
        <w:t>pose son éclosion à a</w:t>
      </w:r>
      <w:r w:rsidRPr="00BD0969">
        <w:t>u</w:t>
      </w:r>
      <w:r w:rsidRPr="00BD0969">
        <w:t>trui, au « toi »</w:t>
      </w:r>
      <w:r>
        <w:t> </w:t>
      </w:r>
      <w:r w:rsidRPr="00BD0969">
        <w:rPr>
          <w:rStyle w:val="Appelnotedebasdep"/>
        </w:rPr>
        <w:footnoteReference w:id="97"/>
      </w:r>
      <w:r w:rsidRPr="00BD0969">
        <w:t>. Il est indispensable d’ajouter que l’existence du moi suppose également sa pénétration dans le « nous », à l’intérieur duquel s’opère la co</w:t>
      </w:r>
      <w:r w:rsidRPr="00BD0969">
        <w:t>m</w:t>
      </w:r>
      <w:r w:rsidRPr="00BD0969">
        <w:t>munion du moi avec le « toi ». Mais la monade peut être plus ou moins close, s’ouvrir à ce</w:t>
      </w:r>
      <w:r w:rsidRPr="00BD0969">
        <w:t>r</w:t>
      </w:r>
      <w:r w:rsidRPr="00BD0969">
        <w:t>tains objets et se fermer à d’autres. Cela doit être entendu dynam</w:t>
      </w:r>
      <w:r w:rsidRPr="00BD0969">
        <w:t>i</w:t>
      </w:r>
      <w:r w:rsidRPr="00BD0969">
        <w:t>quement. La monade peut tenir portes et fenêtres constamment fe</w:t>
      </w:r>
      <w:r w:rsidRPr="00BD0969">
        <w:t>r</w:t>
      </w:r>
      <w:r w:rsidRPr="00BD0969">
        <w:t>mées du côté du monde spirituel et éprouver ainsi une profonde sol</w:t>
      </w:r>
      <w:r w:rsidRPr="00BD0969">
        <w:t>i</w:t>
      </w:r>
      <w:r w:rsidRPr="00BD0969">
        <w:t>tude. Mais c’est seulement en vertu de la destinée qui lui est propre, et non en vertu de sa définition métaphysique. Les personnalités créatr</w:t>
      </w:r>
      <w:r w:rsidRPr="00BD0969">
        <w:t>i</w:t>
      </w:r>
      <w:r w:rsidRPr="00BD0969">
        <w:t>ces, géniales, peuvent sentir de grandes diff</w:t>
      </w:r>
      <w:r w:rsidRPr="00BD0969">
        <w:t>i</w:t>
      </w:r>
      <w:r w:rsidRPr="00BD0969">
        <w:t>cultés dans leurs relations avec le monde de la banalité quotidienne, être en conflit avec elle, mais en même temps comprendre en elle le monde entier.</w:t>
      </w:r>
    </w:p>
    <w:p w:rsidR="009A6F06" w:rsidRPr="00BD0969" w:rsidRDefault="009A6F06" w:rsidP="009A6F06">
      <w:pPr>
        <w:spacing w:before="120" w:after="120"/>
        <w:jc w:val="both"/>
      </w:pPr>
      <w:r w:rsidRPr="00BD0969">
        <w:t>Le symbolisme des communications sociales est variable. Une i</w:t>
      </w:r>
      <w:r w:rsidRPr="00BD0969">
        <w:t>m</w:t>
      </w:r>
      <w:r w:rsidRPr="00BD0969">
        <w:t>portance capitale revient ici à la technique et à la machine. La techn</w:t>
      </w:r>
      <w:r w:rsidRPr="00BD0969">
        <w:t>i</w:t>
      </w:r>
      <w:r w:rsidRPr="00BD0969">
        <w:t>que de la vie améliore les communications entre les hommes, mais n’affaiblit [193] nullement et accroît, au contraire, leur désunion pr</w:t>
      </w:r>
      <w:r w:rsidRPr="00BD0969">
        <w:t>o</w:t>
      </w:r>
      <w:r w:rsidRPr="00BD0969">
        <w:t>fonde. La technique ignore toute comm</w:t>
      </w:r>
      <w:r w:rsidRPr="00BD0969">
        <w:t>u</w:t>
      </w:r>
      <w:r w:rsidRPr="00BD0969">
        <w:t>nion, elle représente la forme extrême de l’objectivation de l’existence humaine. L’auto, l’avion, le cinéma, la T.S.F., etc., sont assurément de la plus grande i</w:t>
      </w:r>
      <w:r w:rsidRPr="00BD0969">
        <w:t>m</w:t>
      </w:r>
      <w:r w:rsidRPr="00BD0969">
        <w:t>portance pour rendre universelles les communications entre les hommes ; par leur moyen l’homme cesse d’être enchaîné en un point déterminé du globe et se trouve lancé dans le courant de la vie mondiale. Mais la prodigieuse diffusion des communications universelles se montre contraire à la proximité et à l’intimité qui caractérisent la comm</w:t>
      </w:r>
      <w:r w:rsidRPr="00BD0969">
        <w:t>u</w:t>
      </w:r>
      <w:r w:rsidRPr="00BD0969">
        <w:t>nion : elles laissent l’homme prodigieusement seul. Par ailleurs, c</w:t>
      </w:r>
      <w:r w:rsidRPr="00BD0969">
        <w:t>e</w:t>
      </w:r>
      <w:r w:rsidRPr="00BD0969">
        <w:t>pendant, ce processus, comme toutes choses en ce monde, a deux f</w:t>
      </w:r>
      <w:r w:rsidRPr="00BD0969">
        <w:t>a</w:t>
      </w:r>
      <w:r w:rsidRPr="00BD0969">
        <w:t>ces : il n’est pas uniquement négatif, il a aussi une valeur pos</w:t>
      </w:r>
      <w:r w:rsidRPr="00BD0969">
        <w:t>i</w:t>
      </w:r>
      <w:r w:rsidRPr="00BD0969">
        <w:t>tive. Dans les sociétés resserrées d’autrefois, de forme patriarcale ou « générique », les individus communiaient d’une manière trop impe</w:t>
      </w:r>
      <w:r w:rsidRPr="00BD0969">
        <w:t>r</w:t>
      </w:r>
      <w:r w:rsidRPr="00BD0969">
        <w:t>sonnelle. C’est seulement après l’expérience de la solitude, après que le moi s’est détaché des touts organiques où il était absorbé, que les relations ont pu prendre un caractère intensément personnel. La tec</w:t>
      </w:r>
      <w:r w:rsidRPr="00BD0969">
        <w:t>h</w:t>
      </w:r>
      <w:r w:rsidRPr="00BD0969">
        <w:t>nique y a contribué dans une large mesure. L’usage de la machine a remplacé l’inhumaine exploitation de l’homme et de l’animal, qui e</w:t>
      </w:r>
      <w:r w:rsidRPr="00BD0969">
        <w:t>n</w:t>
      </w:r>
      <w:r w:rsidRPr="00BD0969">
        <w:t>travait toute véritable communion. En cet âge de la technique, peut-être éprouve-t-on et reconnaît-on plus vivement la possibilité d’une communion avec les animaux, qui nous permet de surmonter la sol</w:t>
      </w:r>
      <w:r w:rsidRPr="00BD0969">
        <w:t>i</w:t>
      </w:r>
      <w:r w:rsidRPr="00BD0969">
        <w:t>tude. Dans le chien par exemple le moi peut trouver non plus un objet, mais un véritable ami. De nouvelles perspectives s’ouvrent à nous dans ce sens. Le changement survenu dans le rapport de l’homme avec l’homme, de l’homme avec Dieu, avec l’animal ou la fleur, m</w:t>
      </w:r>
      <w:r w:rsidRPr="00BD0969">
        <w:t>a</w:t>
      </w:r>
      <w:r w:rsidRPr="00BD0969">
        <w:t>nifeste toujours une activité supérieure à celle qui s’emploie à l’organisation d’une entreprise industrielle.</w:t>
      </w:r>
    </w:p>
    <w:p w:rsidR="009A6F06" w:rsidRPr="00BD0969" w:rsidRDefault="009A6F06" w:rsidP="009A6F06">
      <w:pPr>
        <w:spacing w:before="120" w:after="120"/>
        <w:jc w:val="both"/>
      </w:pPr>
      <w:r w:rsidRPr="00BD0969">
        <w:t>La communion est une de ces fins de la vie humaine dont le sens est religieux. La communion est participation, [194] participation r</w:t>
      </w:r>
      <w:r w:rsidRPr="00BD0969">
        <w:t>é</w:t>
      </w:r>
      <w:r w:rsidRPr="00BD0969">
        <w:t>ciproque, interpén</w:t>
      </w:r>
      <w:r w:rsidRPr="00BD0969">
        <w:t>é</w:t>
      </w:r>
      <w:r w:rsidRPr="00BD0969">
        <w:t>tration. Mais cette participation a besoin de s’opérer à l’intérieur d’une unité e</w:t>
      </w:r>
      <w:r w:rsidRPr="00BD0969">
        <w:t>n</w:t>
      </w:r>
      <w:r w:rsidRPr="00BD0969">
        <w:t>veloppant à la fois le moi et le « toi ». Cette interpénétration du moi et du « toi » c’est en Dieu qu’elle s’opère. La communion surmonte l’opposition de l’un et du multiple, de l’universel et du particulier. Aux yeux de la société la personne dans son existence intérieure, dans son destin unique et i</w:t>
      </w:r>
      <w:r w:rsidRPr="00BD0969">
        <w:t>r</w:t>
      </w:r>
      <w:r w:rsidRPr="00BD0969">
        <w:t>remplaçable, reste toujours irrationnelle. La rationalisation de cette irrationalité est toujours une violence exercée par la société sur la pe</w:t>
      </w:r>
      <w:r w:rsidRPr="00BD0969">
        <w:t>r</w:t>
      </w:r>
      <w:r w:rsidRPr="00BD0969">
        <w:t>sonne. Les personnes peuvent s’unir, non seul</w:t>
      </w:r>
      <w:r w:rsidRPr="00BD0969">
        <w:t>e</w:t>
      </w:r>
      <w:r w:rsidRPr="00BD0969">
        <w:t>ment dans des sociétés ouvertes, mais dans des sociétés secrètes : franc-maçonnerie, o</w:t>
      </w:r>
      <w:r w:rsidRPr="00BD0969">
        <w:t>c</w:t>
      </w:r>
      <w:r w:rsidRPr="00BD0969">
        <w:t>cultisme. Mais ces unions secrètes n’en restent pas moins social</w:t>
      </w:r>
      <w:r w:rsidRPr="00BD0969">
        <w:t>i</w:t>
      </w:r>
      <w:r w:rsidRPr="00BD0969">
        <w:t>sées et objectivées ; en elles, en dépit d’une plus étroite solidarité, n’apparaît pas davantage la véritable communion</w:t>
      </w:r>
      <w:r>
        <w:t> </w:t>
      </w:r>
      <w:r w:rsidRPr="00BD0969">
        <w:rPr>
          <w:rStyle w:val="Appelnotedebasdep"/>
        </w:rPr>
        <w:footnoteReference w:id="98"/>
      </w:r>
      <w:r w:rsidRPr="00BD0969">
        <w:t> : la personne peut même s’y trouver enc</w:t>
      </w:r>
      <w:r w:rsidRPr="00BD0969">
        <w:t>o</w:t>
      </w:r>
      <w:r w:rsidRPr="00BD0969">
        <w:t>re plus fortement opprimée et comprimée. L’antagonisme et le conflit de la pe</w:t>
      </w:r>
      <w:r w:rsidRPr="00BD0969">
        <w:t>r</w:t>
      </w:r>
      <w:r w:rsidRPr="00BD0969">
        <w:t>sonne et de la société ne sont surmontés à aucun des degrés de communication qui peuvent exister à l’intérieur des groupes sociaux. Ils appartiennent au trag</w:t>
      </w:r>
      <w:r w:rsidRPr="00BD0969">
        <w:t>i</w:t>
      </w:r>
      <w:r w:rsidRPr="00BD0969">
        <w:t>que éternel de la vie humaine. Les antagonismes et conflits de classe peuvent être vaincus et surmontés : non l’antagonisme et le conflit de la personne et de la société. Marx n’y voyait qu’un camouflage du conflit des classes. Aussi estimait-il que dans une société sans classes devait di</w:t>
      </w:r>
      <w:r w:rsidRPr="00BD0969">
        <w:t>s</w:t>
      </w:r>
      <w:r w:rsidRPr="00BD0969">
        <w:t>paraître tout conflit de la personne et de la société, la personne devant être finalement socialisée et trouver là sa s</w:t>
      </w:r>
      <w:r w:rsidRPr="00BD0969">
        <w:t>a</w:t>
      </w:r>
      <w:r w:rsidRPr="00BD0969">
        <w:t>tisfaction. Mais Marx n’a pas été au fond du problème. A voir les choses plus profondément, c’est le contraire qui est vrai. Le conflit des classes ne faisait que r</w:t>
      </w:r>
      <w:r w:rsidRPr="00BD0969">
        <w:t>e</w:t>
      </w:r>
      <w:r w:rsidRPr="00BD0969">
        <w:t>couvrir le conflit éternel, métaphysique, de la personne et de la soci</w:t>
      </w:r>
      <w:r w:rsidRPr="00BD0969">
        <w:t>é</w:t>
      </w:r>
      <w:r w:rsidRPr="00BD0969">
        <w:t>té. Contre la toute-puissance et l’absolutisme de l’</w:t>
      </w:r>
      <w:r>
        <w:t>État</w:t>
      </w:r>
      <w:r w:rsidRPr="00BD0969">
        <w:t xml:space="preserve"> et de la société s’élevait autrefois [195] la personne opprimée de telle ou telle classe, la personne du bourgeois, du prolétaire ou de l’intellectuel. L’</w:t>
      </w:r>
      <w:r>
        <w:t>État</w:t>
      </w:r>
      <w:r w:rsidRPr="00BD0969">
        <w:t xml:space="preserve"> et la société ne pouvaient pas devenir déf</w:t>
      </w:r>
      <w:r w:rsidRPr="00BD0969">
        <w:t>i</w:t>
      </w:r>
      <w:r w:rsidRPr="00BD0969">
        <w:t>nitivement absolus parce qu’il y avait la personne opprimée appartenant à tel ou tel groupe social. Mussolini dit que, lorsque le peuple se sera définitivement rendu ma</w:t>
      </w:r>
      <w:r w:rsidRPr="00BD0969">
        <w:t>î</w:t>
      </w:r>
      <w:r w:rsidRPr="00BD0969">
        <w:t>tre de l’</w:t>
      </w:r>
      <w:r>
        <w:t>État</w:t>
      </w:r>
      <w:r w:rsidRPr="00BD0969">
        <w:t>, l’</w:t>
      </w:r>
      <w:r>
        <w:t>État</w:t>
      </w:r>
      <w:r w:rsidRPr="00BD0969">
        <w:t xml:space="preserve"> n’aura plus besoin de subir une limitation afin d’être amené à respecter les droits de la personne opprimée dans tel ou tel groupe s</w:t>
      </w:r>
      <w:r w:rsidRPr="00BD0969">
        <w:t>o</w:t>
      </w:r>
      <w:r w:rsidRPr="00BD0969">
        <w:t>cial : il deviendra alors absolu</w:t>
      </w:r>
      <w:r>
        <w:t> </w:t>
      </w:r>
      <w:r w:rsidRPr="00BD0969">
        <w:rPr>
          <w:rStyle w:val="Appelnotedebasdep"/>
        </w:rPr>
        <w:footnoteReference w:id="99"/>
      </w:r>
      <w:r w:rsidRPr="00BD0969">
        <w:t>. Dans le communisme de Marx et dans le fascisme de Mussolini, c’est pour les mêmes ra</w:t>
      </w:r>
      <w:r w:rsidRPr="00BD0969">
        <w:t>i</w:t>
      </w:r>
      <w:r w:rsidRPr="00BD0969">
        <w:t>sons que le conflit entre la personne et la société disparaît, ils ne fo</w:t>
      </w:r>
      <w:r w:rsidRPr="00BD0969">
        <w:t>r</w:t>
      </w:r>
      <w:r w:rsidRPr="00BD0969">
        <w:t>ment l’un et l’autre au point de vue de la morph</w:t>
      </w:r>
      <w:r w:rsidRPr="00BD0969">
        <w:t>o</w:t>
      </w:r>
      <w:r w:rsidRPr="00BD0969">
        <w:t>logie sociale qu’un seul et même type. Pour le fascisme, il représente, assur</w:t>
      </w:r>
      <w:r w:rsidRPr="00BD0969">
        <w:t>é</w:t>
      </w:r>
      <w:r w:rsidRPr="00BD0969">
        <w:t>ment, une forme neuve et conséquente de la démocratie, où le « peuple » est d</w:t>
      </w:r>
      <w:r w:rsidRPr="00BD0969">
        <w:t>i</w:t>
      </w:r>
      <w:r w:rsidRPr="00BD0969">
        <w:t>rectement en possession de l’</w:t>
      </w:r>
      <w:r>
        <w:t>État</w:t>
      </w:r>
      <w:r w:rsidRPr="00BD0969">
        <w:t xml:space="preserve"> et l’ « absolutise », faisant de lui l’expression de son essence même. Le fascisme s’oppose non pas tant à la démocratie, qui sous ses formes conséquentes, est étatiste, qu’à l’aristocratisme et au libéralisme. Le césarisme romain n’était-il pas démocratique ? Le césarisme offre même toujours un caractère pl</w:t>
      </w:r>
      <w:r w:rsidRPr="00BD0969">
        <w:t>é</w:t>
      </w:r>
      <w:r w:rsidRPr="00BD0969">
        <w:t>béien. L’humanité devra probablement passer par un état où le peuple sera socialement unifié, où toute distinction de classe sera suppr</w:t>
      </w:r>
      <w:r w:rsidRPr="00BD0969">
        <w:t>i</w:t>
      </w:r>
      <w:r w:rsidRPr="00BD0969">
        <w:t>mée, l’</w:t>
      </w:r>
      <w:r>
        <w:t>État</w:t>
      </w:r>
      <w:r w:rsidRPr="00BD0969">
        <w:t xml:space="preserve"> conquis par le peuple unifié, désormais sans classes, où la pe</w:t>
      </w:r>
      <w:r w:rsidRPr="00BD0969">
        <w:t>r</w:t>
      </w:r>
      <w:r w:rsidRPr="00BD0969">
        <w:t>sonne socialisée et étatisée, définitivement convertie en objet social, ne connaîtra plus de conflit avec la société ou l’</w:t>
      </w:r>
      <w:r>
        <w:t>État</w:t>
      </w:r>
      <w:r w:rsidRPr="00BD0969">
        <w:t>. Alors seulement, à l’apogée de ce processus de socialisation, lorsque les conflits des classes sociales ne masqueront plus le fond de l’existence humaine, alors on verra paraître le conflit éternel et tragique de la personne et de l’</w:t>
      </w:r>
      <w:r>
        <w:t>État</w:t>
      </w:r>
      <w:r w:rsidRPr="00BD0969">
        <w:t>, non de la personne appartenant à tel ou tel groupe social, mais de toute [196] personne humaine, attendu qu’elle est l’image et la ressemblance de Dieu et non l’image et la ressemblance de la soci</w:t>
      </w:r>
      <w:r w:rsidRPr="00BD0969">
        <w:t>é</w:t>
      </w:r>
      <w:r w:rsidRPr="00BD0969">
        <w:t>té objectivée. Le monde verra à nouveau la personne humaine se dre</w:t>
      </w:r>
      <w:r w:rsidRPr="00BD0969">
        <w:t>s</w:t>
      </w:r>
      <w:r w:rsidRPr="00BD0969">
        <w:t>ser contre le peuple, la société, l’</w:t>
      </w:r>
      <w:r>
        <w:t>État</w:t>
      </w:r>
      <w:r w:rsidRPr="00BD0969">
        <w:t>. Marx a fait nombre de déco</w:t>
      </w:r>
      <w:r w:rsidRPr="00BD0969">
        <w:t>u</w:t>
      </w:r>
      <w:r w:rsidRPr="00BD0969">
        <w:t>vertes sociologiques, mais toujours dans une sphère seconde, et jamais dans la profondeur de la sphère première. Proudhon a pressenti dava</w:t>
      </w:r>
      <w:r w:rsidRPr="00BD0969">
        <w:t>n</w:t>
      </w:r>
      <w:r w:rsidRPr="00BD0969">
        <w:t>tage l’existence de l’éternelle antinomie de la personne et de la soci</w:t>
      </w:r>
      <w:r w:rsidRPr="00BD0969">
        <w:t>é</w:t>
      </w:r>
      <w:r w:rsidRPr="00BD0969">
        <w:t>té. Ni chez Marx, ni dans aucun socialisme matérialiste, ne se trouve posé le problème de la solitude, de la communion, en tant qu’elle se di</w:t>
      </w:r>
      <w:r w:rsidRPr="00BD0969">
        <w:t>s</w:t>
      </w:r>
      <w:r w:rsidRPr="00BD0969">
        <w:t>tingue de la communication, parce que le problème de la personne n’est pas aperçu dans sa profondeur métaphysique</w:t>
      </w:r>
      <w:r>
        <w:t> </w:t>
      </w:r>
      <w:r w:rsidRPr="00BD0969">
        <w:rPr>
          <w:rStyle w:val="Appelnotedebasdep"/>
        </w:rPr>
        <w:footnoteReference w:id="100"/>
      </w:r>
      <w:r w:rsidRPr="00BD0969">
        <w:t>. Nous voici amenés au problème du rapport de la personne avec la masse, le co</w:t>
      </w:r>
      <w:r w:rsidRPr="00BD0969">
        <w:t>l</w:t>
      </w:r>
      <w:r w:rsidRPr="00BD0969">
        <w:t>lectif, et au problème du rapport de la personne avec l’aristocratisme et le démocratisme.</w:t>
      </w:r>
    </w:p>
    <w:p w:rsidR="009A6F06" w:rsidRPr="00BD0969" w:rsidRDefault="009A6F06" w:rsidP="009A6F06">
      <w:pPr>
        <w:spacing w:before="120" w:after="120"/>
        <w:jc w:val="both"/>
      </w:pPr>
      <w:r w:rsidRPr="00BD0969">
        <w:t>Peut-on dire que lorsque la personne s’unit à une autre personne à l’intérieur de la collectivité sociale, elle réside alors dans un « nous » au sens que nous pr</w:t>
      </w:r>
      <w:r w:rsidRPr="00BD0969">
        <w:t>ê</w:t>
      </w:r>
      <w:r w:rsidRPr="00BD0969">
        <w:t>tons à ce mot ? Se produit-il ici une véritable union et communion du moi avec le « toi » ? Non, assurément. Le co</w:t>
      </w:r>
      <w:r w:rsidRPr="00BD0969">
        <w:t>l</w:t>
      </w:r>
      <w:r w:rsidRPr="00BD0969">
        <w:t>lectif social appartient sans réserves à l’objectivation des relations humaines, il représente la projection au dehors de l’existence huma</w:t>
      </w:r>
      <w:r w:rsidRPr="00BD0969">
        <w:t>i</w:t>
      </w:r>
      <w:r w:rsidRPr="00BD0969">
        <w:t>ne. La vie des masses obéit à la loi de la suggestion collective où la personne disparaît</w:t>
      </w:r>
      <w:r>
        <w:t> </w:t>
      </w:r>
      <w:r w:rsidRPr="00BD0969">
        <w:rPr>
          <w:rStyle w:val="Appelnotedebasdep"/>
        </w:rPr>
        <w:footnoteReference w:id="101"/>
      </w:r>
      <w:r w:rsidRPr="00BD0969">
        <w:t>. Abandonnée à la masse, au mouvement de la ma</w:t>
      </w:r>
      <w:r w:rsidRPr="00BD0969">
        <w:t>s</w:t>
      </w:r>
      <w:r w:rsidRPr="00BD0969">
        <w:t>se, à la suggestion collective, à l’instinct imitateur, aux émotions et instincts i</w:t>
      </w:r>
      <w:r w:rsidRPr="00BD0969">
        <w:t>n</w:t>
      </w:r>
      <w:r w:rsidRPr="00BD0969">
        <w:t>férieurs de la masse, l’existence de la personne, loin de s’élever, baisse en qual</w:t>
      </w:r>
      <w:r w:rsidRPr="00BD0969">
        <w:t>i</w:t>
      </w:r>
      <w:r w:rsidRPr="00BD0969">
        <w:t>té. La masse ou la foule n’est pas le peuple organisé. La masse, elle non plus, n’est pas le « nous ». Si dans les états élémentaires et inconscients, exclusiv</w:t>
      </w:r>
      <w:r w:rsidRPr="00BD0969">
        <w:t>e</w:t>
      </w:r>
      <w:r w:rsidRPr="00BD0969">
        <w:t>ment émotionnels [197] de la masse, le moi n’éprouve pas de solitude, ce n’est point qu’il communie avec un « toi », s’unisse avec un autre, mais c’est parce qu’il y disparaît, que son sentiment et sa conscience s’y trouvent ab</w:t>
      </w:r>
      <w:r w:rsidRPr="00BD0969">
        <w:t>o</w:t>
      </w:r>
      <w:r w:rsidRPr="00BD0969">
        <w:t>lis. Et point du tout dans un « nous », mais dans un Es, un cela. La masse, la foule est un « Es », un cela et non un « nous ». Le « nous » implique l’existence d’un « moi » et d’un « toi ». Dans la masse, dans la foule, le « moi » revêt un masque, masque qui lui est imposé par elle et par ses instincts et passions inconscientes. Simmel dit même que le masque manifeste précisément le pouvoir de la masse. Dans la vie des masses le rôle déterminant est joué par la contagion et l’imitation</w:t>
      </w:r>
      <w:r>
        <w:t> </w:t>
      </w:r>
      <w:r w:rsidRPr="00BD0969">
        <w:rPr>
          <w:rStyle w:val="Appelnotedebasdep"/>
        </w:rPr>
        <w:footnoteReference w:id="102"/>
      </w:r>
      <w:r w:rsidRPr="00BD0969">
        <w:t>. Le moi sort de son état de solitude mais par la perte de soi. Ce qui agit dans les guerres, les révolutions et les réactions, dans le déchaînement aveugle des mouvements collectifs, nationaux ou r</w:t>
      </w:r>
      <w:r w:rsidRPr="00BD0969">
        <w:t>e</w:t>
      </w:r>
      <w:r w:rsidRPr="00BD0969">
        <w:t>ligieux, ce n’est pas le moi, c’est le collectif, le « cela » inconscient. Point de solitude, mais point non plus de communion. Ainsi du co</w:t>
      </w:r>
      <w:r w:rsidRPr="00BD0969">
        <w:t>m</w:t>
      </w:r>
      <w:r w:rsidRPr="00BD0969">
        <w:t>munisme russe où il n’y a pas place pour la solitude, qu’il prétend supprimer, mais où il n’y a pas davantage de communion entre moi et « toi ». Ainsi également, et dans une plus grande mesure encore, du national-socialisme allemand. Ici, la collectivité sociale n’est pas le « nous œcuménique », qui su</w:t>
      </w:r>
      <w:r w:rsidRPr="00BD0969">
        <w:t>p</w:t>
      </w:r>
      <w:r w:rsidRPr="00BD0969">
        <w:t>pose toujours le « moi », mais le « Es ». Il se produit là une rationalisation des instincts et des inclinations i</w:t>
      </w:r>
      <w:r w:rsidRPr="00BD0969">
        <w:t>m</w:t>
      </w:r>
      <w:r w:rsidRPr="00BD0969">
        <w:t>personnelles. Les chefs des masses sont toujours quelque chose du médium : ils gouvernent les masses, mais sont aussi gouvernés par elles. Freud dit très justement que la masse éprouve une attraction ér</w:t>
      </w:r>
      <w:r w:rsidRPr="00BD0969">
        <w:t>o</w:t>
      </w:r>
      <w:r w:rsidRPr="00BD0969">
        <w:t>tique à l’égard de son chef, qu’elle est éprise de lui</w:t>
      </w:r>
      <w:r>
        <w:t> </w:t>
      </w:r>
      <w:r w:rsidRPr="00BD0969">
        <w:rPr>
          <w:rStyle w:val="Appelnotedebasdep"/>
        </w:rPr>
        <w:footnoteReference w:id="103"/>
      </w:r>
      <w:r w:rsidRPr="00BD0969">
        <w:t>. C’est là se</w:t>
      </w:r>
      <w:r w:rsidRPr="00BD0969">
        <w:t>u</w:t>
      </w:r>
      <w:r w:rsidRPr="00BD0969">
        <w:t>lement ce qui rend possible la dictature d’un César, d’un Cromwell, [198] d’un Napoléon, et de nos petits Césars et Napoléons d’aujourd’hui. La même attraction érotique existait à l’égard du so</w:t>
      </w:r>
      <w:r w:rsidRPr="00BD0969">
        <w:t>u</w:t>
      </w:r>
      <w:r w:rsidRPr="00BD0969">
        <w:t>verain ; mais le pouvoir du souverain reposait sur des émotions plus stabilisées, traditionnelles, sanctionnées religieusement. Les chefs doivent découvrir la symbolique capable à la fois de soulever les ma</w:t>
      </w:r>
      <w:r w:rsidRPr="00BD0969">
        <w:t>s</w:t>
      </w:r>
      <w:r w:rsidRPr="00BD0969">
        <w:t>ses et de les unir et contenir. Mais cette symbolique doit toujours fla</w:t>
      </w:r>
      <w:r w:rsidRPr="00BD0969">
        <w:t>t</w:t>
      </w:r>
      <w:r w:rsidRPr="00BD0969">
        <w:t>ter les désirs des masses. Le chef ne peut faire autrement que de flatter la masse. Et s’il est un homme sup</w:t>
      </w:r>
      <w:r w:rsidRPr="00BD0969">
        <w:t>é</w:t>
      </w:r>
      <w:r w:rsidRPr="00BD0969">
        <w:t>rieur, ce chef, qui se donne tout entier à la masse, peut ressentir une cuisante s</w:t>
      </w:r>
      <w:r w:rsidRPr="00BD0969">
        <w:t>o</w:t>
      </w:r>
      <w:r w:rsidRPr="00BD0969">
        <w:t>litude, car il ignore la communion. Le souverain plus ordinaire lui-même est au</w:t>
      </w:r>
      <w:r w:rsidRPr="00BD0969">
        <w:t>s</w:t>
      </w:r>
      <w:r w:rsidRPr="00BD0969">
        <w:t>si éloigné que possible de connaître la communion, la symbolique des rapports que ses sujets ont avec lui le lui interdit. Le plus solitaire de tous c’est le génie, non le penseur solitaire ou le poète, mais précisément la grande personnalité hi</w:t>
      </w:r>
      <w:r w:rsidRPr="00BD0969">
        <w:t>s</w:t>
      </w:r>
      <w:r w:rsidRPr="00BD0969">
        <w:t>torique qui gouverne les masses. Les rapports qui unissent le chef et la masse s’organisent comme des rapports de sujet à objet, et non comme des rapports de « moi » à « toi ». Mais dans quel rapport est la personne avec la démocratie pac</w:t>
      </w:r>
      <w:r w:rsidRPr="00BD0969">
        <w:t>i</w:t>
      </w:r>
      <w:r w:rsidRPr="00BD0969">
        <w:t>fique où les masses ne sont pas en perpétuelle agitation et vivent dans un régime relativement stable ? Ces rapports trahissent le conflit tragique, éternel et inélu</w:t>
      </w:r>
      <w:r w:rsidRPr="00BD0969">
        <w:t>c</w:t>
      </w:r>
      <w:r w:rsidRPr="00BD0969">
        <w:t>table de la personne et de la société. L’opinion publique, telle qu’elle a été f</w:t>
      </w:r>
      <w:r w:rsidRPr="00BD0969">
        <w:t>a</w:t>
      </w:r>
      <w:r w:rsidRPr="00BD0969">
        <w:t>çonnée dans les pays démocratiques, et qui réalise l’empire de la médiocrité, est la forme extrême de l’objectivation ; elle étouffe l’existence intérieure de la personne. L’individualisme bou</w:t>
      </w:r>
      <w:r w:rsidRPr="00BD0969">
        <w:t>r</w:t>
      </w:r>
      <w:r w:rsidRPr="00BD0969">
        <w:t>geois renfermé, étouffant, avec ses cloisons et ses barrières, s’allie très facilement avec le plus complet impersonnalisme, avec le nivellement et les formes les plus basses de l’imitation sociale. La réalisation de la personne est une tâche aristocratique. Mais cette tâche aristocratique n’a rien de commun avec un régime aristocratique, avec l’aristocratisme social. Celui-ci est un aristocratisme « générique », héréditaire, transmis par la [199] tradition, qui n’a rien à voir avec les qualités de la personne</w:t>
      </w:r>
      <w:r>
        <w:t> </w:t>
      </w:r>
      <w:r w:rsidRPr="00BD0969">
        <w:rPr>
          <w:rStyle w:val="Appelnotedebasdep"/>
        </w:rPr>
        <w:footnoteReference w:id="104"/>
      </w:r>
      <w:r w:rsidRPr="00BD0969">
        <w:t>. Mais ici il s’agit préc</w:t>
      </w:r>
      <w:r w:rsidRPr="00BD0969">
        <w:t>i</w:t>
      </w:r>
      <w:r w:rsidRPr="00BD0969">
        <w:t>sément de l’aristocratisme personnel, d’un aristocratisme en rapport avec l’existence intérieure de l’homme, et non avec l’objectivation sociale. Il s’agit de la dignité personnelle, d’une dignité non « symbolique » mais réelle, attachée aux qualités et dons de la personne. La dignité collective générique est symbol</w:t>
      </w:r>
      <w:r w:rsidRPr="00BD0969">
        <w:t>i</w:t>
      </w:r>
      <w:r w:rsidRPr="00BD0969">
        <w:t>que, et non réelle, elle est un héritage du passé, des ancêtres ; elle est la propriété d’une nation, d’une classe, d’une caste, etc. La démocratie est vraie pour autant qu’elle affirme la dignité de tout homme. Son erreur consiste à pousser à l’extrême les démarches d’objectivation de l’existence humaine. La nostalgie de la communion, de la « familiarité », la nostalgie d’une âme toute proche, d’une âme sœur, d’un véridique reflet du moi dans un autre moi, nulle société n’est capable de l’apaiser. Toute société est le royaume de C</w:t>
      </w:r>
      <w:r w:rsidRPr="00BD0969">
        <w:t>é</w:t>
      </w:r>
      <w:r w:rsidRPr="00BD0969">
        <w:t>sar : la communion est le royaume de Dieu. La nostalgie inhérente à la solitude est une nostalgie de l’âme. L’issue hors de la solitude est une issue dans l’esprit. Ce qui rend si douloureuse l’accession à la co</w:t>
      </w:r>
      <w:r w:rsidRPr="00BD0969">
        <w:t>m</w:t>
      </w:r>
      <w:r w:rsidRPr="00BD0969">
        <w:t>munion, c’est que les personnes représentent toutes des mondes diff</w:t>
      </w:r>
      <w:r w:rsidRPr="00BD0969">
        <w:t>é</w:t>
      </w:r>
      <w:r w:rsidRPr="00BD0969">
        <w:t>rents et mystérieux, qui ne se touchent et ne s’entr’ouvrent les uns aux autres que partiellement. Mais quand elles entrent dans le monde sp</w:t>
      </w:r>
      <w:r w:rsidRPr="00BD0969">
        <w:t>i</w:t>
      </w:r>
      <w:r w:rsidRPr="00BD0969">
        <w:t>rituel, elles baignent dans une atmosphère une et fraternelle qui est le royaume de Dieu.</w:t>
      </w:r>
    </w:p>
    <w:p w:rsidR="009A6F06" w:rsidRDefault="009A6F06" w:rsidP="009A6F06">
      <w:pPr>
        <w:pStyle w:val="p"/>
      </w:pPr>
      <w:r w:rsidRPr="00BD0969">
        <w:br w:type="page"/>
        <w:t>[200]</w:t>
      </w:r>
    </w:p>
    <w:p w:rsidR="009A6F06" w:rsidRDefault="009A6F06" w:rsidP="009A6F06">
      <w:pPr>
        <w:jc w:val="both"/>
      </w:pPr>
    </w:p>
    <w:p w:rsidR="009A6F06" w:rsidRDefault="009A6F06" w:rsidP="009A6F06">
      <w:pPr>
        <w:jc w:val="both"/>
      </w:pPr>
    </w:p>
    <w:p w:rsidR="009A6F06" w:rsidRDefault="009A6F06" w:rsidP="009A6F06">
      <w:pPr>
        <w:jc w:val="both"/>
      </w:pPr>
    </w:p>
    <w:p w:rsidR="009A6F06" w:rsidRPr="002920DF" w:rsidRDefault="009A6F06" w:rsidP="009A6F06">
      <w:pPr>
        <w:spacing w:after="120"/>
        <w:ind w:firstLine="14"/>
        <w:jc w:val="center"/>
        <w:rPr>
          <w:b/>
          <w:sz w:val="20"/>
        </w:rPr>
      </w:pPr>
      <w:bookmarkStart w:id="22" w:name="cinq_meditations_pt_5_IV"/>
      <w:r w:rsidRPr="002920DF">
        <w:rPr>
          <w:b/>
          <w:sz w:val="20"/>
        </w:rPr>
        <w:t>Cinq méditations sur l’existence.</w:t>
      </w:r>
      <w:r w:rsidRPr="002920DF">
        <w:rPr>
          <w:b/>
          <w:sz w:val="20"/>
        </w:rPr>
        <w:br/>
      </w:r>
      <w:r w:rsidRPr="002920DF">
        <w:rPr>
          <w:i/>
          <w:sz w:val="20"/>
        </w:rPr>
        <w:t>Solitude, société et communauté.</w:t>
      </w:r>
    </w:p>
    <w:p w:rsidR="009A6F06" w:rsidRPr="002920DF" w:rsidRDefault="009A6F06" w:rsidP="009A6F06">
      <w:pPr>
        <w:ind w:firstLine="0"/>
        <w:jc w:val="center"/>
        <w:rPr>
          <w:color w:val="000080"/>
          <w:sz w:val="36"/>
        </w:rPr>
      </w:pPr>
      <w:r>
        <w:rPr>
          <w:color w:val="000080"/>
          <w:sz w:val="36"/>
        </w:rPr>
        <w:t>Cinquième</w:t>
      </w:r>
      <w:r w:rsidRPr="002920DF">
        <w:rPr>
          <w:color w:val="000080"/>
          <w:sz w:val="36"/>
        </w:rPr>
        <w:t xml:space="preserve"> méditation</w:t>
      </w:r>
    </w:p>
    <w:p w:rsidR="009A6F06" w:rsidRDefault="009A6F06" w:rsidP="009A6F06">
      <w:pPr>
        <w:jc w:val="both"/>
        <w:rPr>
          <w:szCs w:val="36"/>
        </w:rPr>
      </w:pPr>
    </w:p>
    <w:p w:rsidR="009A6F06" w:rsidRPr="00BD0969" w:rsidRDefault="009A6F06" w:rsidP="009A6F06">
      <w:pPr>
        <w:pStyle w:val="planchest"/>
      </w:pPr>
      <w:r w:rsidRPr="00BD0969">
        <w:t>I</w:t>
      </w:r>
      <w:r>
        <w:t>V</w:t>
      </w:r>
    </w:p>
    <w:p w:rsidR="009A6F06" w:rsidRPr="002920DF" w:rsidRDefault="009A6F06" w:rsidP="009A6F06">
      <w:pPr>
        <w:pStyle w:val="planchest0"/>
      </w:pPr>
      <w:r w:rsidRPr="007E4016">
        <w:t>LA PERSONNE ET LE CHANGEMENT. — LA PERSONNE</w:t>
      </w:r>
      <w:r>
        <w:br/>
      </w:r>
      <w:r w:rsidRPr="007E4016">
        <w:t>ET L’A</w:t>
      </w:r>
      <w:r>
        <w:t>MOUR. — LA PERSONNE ET LA MORT.</w:t>
      </w:r>
      <w:r>
        <w:br/>
      </w:r>
      <w:r w:rsidRPr="007E4016">
        <w:t xml:space="preserve">— LE </w:t>
      </w:r>
      <w:r>
        <w:t>VIEIL HOMME ET L’HOMME NOUVEAU.</w:t>
      </w:r>
      <w:r>
        <w:br/>
      </w:r>
      <w:r w:rsidRPr="007E4016">
        <w:t>— CONCL</w:t>
      </w:r>
      <w:r w:rsidRPr="007E4016">
        <w:t>U</w:t>
      </w:r>
      <w:r w:rsidRPr="007E4016">
        <w:t>SIONS</w:t>
      </w:r>
    </w:p>
    <w:bookmarkEnd w:id="22"/>
    <w:p w:rsidR="009A6F06" w:rsidRDefault="009A6F06" w:rsidP="009A6F06">
      <w:pPr>
        <w:spacing w:before="120" w:after="120"/>
        <w:jc w:val="both"/>
      </w:pPr>
    </w:p>
    <w:p w:rsidR="009A6F06" w:rsidRDefault="009A6F06" w:rsidP="009A6F06">
      <w:pPr>
        <w:spacing w:before="120" w:after="120"/>
        <w:jc w:val="both"/>
      </w:pPr>
    </w:p>
    <w:p w:rsidR="009A6F06" w:rsidRPr="00BD0969" w:rsidRDefault="009A6F06" w:rsidP="009A6F06">
      <w:pPr>
        <w:spacing w:before="120" w:after="120"/>
        <w:jc w:val="both"/>
      </w:pPr>
    </w:p>
    <w:p w:rsidR="009A6F06" w:rsidRDefault="009A6F06" w:rsidP="009A6F06">
      <w:pPr>
        <w:ind w:right="90" w:firstLine="0"/>
        <w:jc w:val="both"/>
        <w:rPr>
          <w:sz w:val="20"/>
        </w:rPr>
      </w:pPr>
      <w:hyperlink w:anchor="tdm" w:history="1">
        <w:r>
          <w:rPr>
            <w:rStyle w:val="Lienhypertexte"/>
            <w:sz w:val="20"/>
          </w:rPr>
          <w:t>Retour à la table des matières</w:t>
        </w:r>
      </w:hyperlink>
    </w:p>
    <w:p w:rsidR="009A6F06" w:rsidRPr="00BD0969" w:rsidRDefault="009A6F06" w:rsidP="009A6F06">
      <w:pPr>
        <w:spacing w:before="120" w:after="120"/>
        <w:jc w:val="both"/>
      </w:pPr>
      <w:r w:rsidRPr="00BD0969">
        <w:t>Nous avons déjà dit que la personne est un changement, mais dont la base est immuable. Au cours de la réalisation de la personne que</w:t>
      </w:r>
      <w:r w:rsidRPr="00BD0969">
        <w:t>l</w:t>
      </w:r>
      <w:r w:rsidRPr="00BD0969">
        <w:t>qu’un change, mais qui reste pourtant le même, qui conserve son ide</w:t>
      </w:r>
      <w:r w:rsidRPr="00BD0969">
        <w:t>n</w:t>
      </w:r>
      <w:r w:rsidRPr="00BD0969">
        <w:t>tité. Nous pouvons nous réjouir lorsque la personne change, s’enrichit, s’élève, mais nous nous effrayons et nous nous épouvantons lorsqu’il ne nous est même plus possible de la reconnaître et qu’au visage qui nous était familier fait place un visage tout à fait nouveau, i</w:t>
      </w:r>
      <w:r w:rsidRPr="00BD0969">
        <w:t>n</w:t>
      </w:r>
      <w:r w:rsidRPr="00BD0969">
        <w:t>connu de nous. La personne est éternelle ; elle reste toujours elle-même, elle est irremplaçable ; et en même temps la personne change constamment ; elle est en voie de création ; elle a besoin du temps pour parvenir à la plénitude de son exi</w:t>
      </w:r>
      <w:r w:rsidRPr="00BD0969">
        <w:t>s</w:t>
      </w:r>
      <w:r w:rsidRPr="00BD0969">
        <w:t>tence. Cette personne doit toujours surmonter la contradiction</w:t>
      </w:r>
      <w:r>
        <w:t> </w:t>
      </w:r>
      <w:r w:rsidRPr="00BD0969">
        <w:rPr>
          <w:rStyle w:val="Appelnotedebasdep"/>
        </w:rPr>
        <w:footnoteReference w:id="105"/>
      </w:r>
      <w:r w:rsidRPr="00BD0969">
        <w:t>. Elle est host</w:t>
      </w:r>
      <w:r w:rsidRPr="00BD0969">
        <w:t>i</w:t>
      </w:r>
      <w:r w:rsidRPr="00BD0969">
        <w:t>le au temps qui porte en lui la mort ; et d’autre part sa réalisation engendre le temps. Tel est le paradoxe fo</w:t>
      </w:r>
      <w:r w:rsidRPr="00BD0969">
        <w:t>n</w:t>
      </w:r>
      <w:r w:rsidRPr="00BD0969">
        <w:t>damental de la personne, le paradoxe de la coexi</w:t>
      </w:r>
      <w:r w:rsidRPr="00BD0969">
        <w:t>s</w:t>
      </w:r>
      <w:r w:rsidRPr="00BD0969">
        <w:t>tence du changement et de l’immutabilité, [201] du temps et du supra-temporel. La perso</w:t>
      </w:r>
      <w:r w:rsidRPr="00BD0969">
        <w:t>n</w:t>
      </w:r>
      <w:r w:rsidRPr="00BD0969">
        <w:t>ne suppose le changement, l’innovation créatrice ; elle ne souffre de se figer en aucun statisme ; mais dans ce changement elle ne doit point se trahir, elle doit demeurer fidèle à elle-même. Le mystère de son existence est le mystère de l’alliance du changement et de la no</w:t>
      </w:r>
      <w:r w:rsidRPr="00BD0969">
        <w:t>u</w:t>
      </w:r>
      <w:r w:rsidRPr="00BD0969">
        <w:t>veauté avec la fidélité à soi et la conse</w:t>
      </w:r>
      <w:r w:rsidRPr="00BD0969">
        <w:t>r</w:t>
      </w:r>
      <w:r w:rsidRPr="00BD0969">
        <w:t>vation de son identité. D’une personne humaine nous devons dire : combien elle a changé, que de nouveau en elle ; et pourtant c’est toujours elle-même, ident</w:t>
      </w:r>
      <w:r w:rsidRPr="00BD0969">
        <w:t>i</w:t>
      </w:r>
      <w:r w:rsidRPr="00BD0969">
        <w:t>que à soi, fidèle à soi. Là où cette alliance apparaît le mieux, c’est dans la con</w:t>
      </w:r>
      <w:r w:rsidRPr="00BD0969">
        <w:t>s</w:t>
      </w:r>
      <w:r w:rsidRPr="00BD0969">
        <w:t>cience de sa vocation et de sa prédestination et c’est cette conscience qui détermine le changement, la création du nouveau avec la conse</w:t>
      </w:r>
      <w:r w:rsidRPr="00BD0969">
        <w:t>r</w:t>
      </w:r>
      <w:r w:rsidRPr="00BD0969">
        <w:t>vation de l’identique, l’unité de la vie entière appelée à une fin sup</w:t>
      </w:r>
      <w:r w:rsidRPr="00BD0969">
        <w:t>é</w:t>
      </w:r>
      <w:r w:rsidRPr="00BD0969">
        <w:t>rieure. Les hommes comprennent généralement mal cette persistance de l’identité de la personne sous les chang</w:t>
      </w:r>
      <w:r w:rsidRPr="00BD0969">
        <w:t>e</w:t>
      </w:r>
      <w:r w:rsidRPr="00BD0969">
        <w:t>ments visibles, parce que c’est dans l’amour que se découvre le mystère de la personne, le my</w:t>
      </w:r>
      <w:r w:rsidRPr="00BD0969">
        <w:t>s</w:t>
      </w:r>
      <w:r w:rsidRPr="00BD0969">
        <w:t>tère d’un visage unique et irremplaçable, et qu’il reste fermé à ceux qui n’aiment pas. Mais comme le plus souvent c’est sans amour, sans sy</w:t>
      </w:r>
      <w:r w:rsidRPr="00BD0969">
        <w:t>m</w:t>
      </w:r>
      <w:r w:rsidRPr="00BD0969">
        <w:t>pathie ni bienveillance qu’est accueillie la personne d’autrui, l’identité du visage peut rester inaperçue. La personne est très étro</w:t>
      </w:r>
      <w:r w:rsidRPr="00BD0969">
        <w:t>i</w:t>
      </w:r>
      <w:r w:rsidRPr="00BD0969">
        <w:t>tement liée à l’amour. C’est par l’amour qu’elle se réalise, par lui qu’est surmontée la solitude et que la comm</w:t>
      </w:r>
      <w:r w:rsidRPr="00BD0969">
        <w:t>u</w:t>
      </w:r>
      <w:r w:rsidRPr="00BD0969">
        <w:t>nion vient à se réaliser. L’amour à son tour suppose la personne, il est une relation de perso</w:t>
      </w:r>
      <w:r w:rsidRPr="00BD0969">
        <w:t>n</w:t>
      </w:r>
      <w:r w:rsidRPr="00BD0969">
        <w:t>ne à personne, où la personne sort de soi pour pénétrer dans l’autre personne, l’acte par lequel la personne est reconnue et confirmée pour l’éternité</w:t>
      </w:r>
      <w:r>
        <w:t> </w:t>
      </w:r>
      <w:r w:rsidRPr="00BD0969">
        <w:rPr>
          <w:rStyle w:val="Appelnotedebasdep"/>
        </w:rPr>
        <w:footnoteReference w:id="106"/>
      </w:r>
      <w:r w:rsidRPr="00BD0969">
        <w:t>. Le monisme ignore l’amour. Il affirme non l’identité de la personne, mais l’identité de toutes les personnes, la présence en toutes d’un seul et même princ</w:t>
      </w:r>
      <w:r w:rsidRPr="00BD0969">
        <w:t>i</w:t>
      </w:r>
      <w:r w:rsidRPr="00BD0969">
        <w:t>pe : « toi, c’est moi ». Or, au contraire, l’essence de l’amour consiste [202] précisément en ceci qu’il déco</w:t>
      </w:r>
      <w:r w:rsidRPr="00BD0969">
        <w:t>u</w:t>
      </w:r>
      <w:r w:rsidRPr="00BD0969">
        <w:t>vre la personne d’autrui qui n’est identique à nulle autre ; en ce que la personne ne sort de soi que pour trouver une autre personne. L’amour est dualité ; il suppose deux personnes et non une identité indiffére</w:t>
      </w:r>
      <w:r w:rsidRPr="00BD0969">
        <w:t>n</w:t>
      </w:r>
      <w:r w:rsidRPr="00BD0969">
        <w:t>ciée. Le mystère de l’amour est précisément inséparable du fait que les personnes ne sont pas identiques entre elles, qu’une autre personne reste toujours un « toi ». Aussi le mystère de l’amour et le mystère de la personne sont-ils indissolublement liés. Ce qu’affirme le personn</w:t>
      </w:r>
      <w:r w:rsidRPr="00BD0969">
        <w:t>a</w:t>
      </w:r>
      <w:r w:rsidRPr="00BD0969">
        <w:t>lisme, ce n’est pas l’amour du bien, d’une idée abstraite, mais l’amour d’une personne, l’amour d’un être concret, vivant, l’amour d’un « toi ». L’amour du bien dégénère facilement en amour d’un « cela » (</w:t>
      </w:r>
      <w:r w:rsidRPr="00BD0969">
        <w:rPr>
          <w:i/>
        </w:rPr>
        <w:t>Es</w:t>
      </w:r>
      <w:r w:rsidRPr="00BD0969">
        <w:t>). Le personnalisme, c’est l’amour du prochain, de la personne unique et irremplaçable, l’amour de l’homme en Dieu, et non pas se</w:t>
      </w:r>
      <w:r w:rsidRPr="00BD0969">
        <w:t>u</w:t>
      </w:r>
      <w:r w:rsidRPr="00BD0969">
        <w:t>lement l’amour de Dieu et l’amour de la valeur supra-personnelle en l’homme. Ici nous nous heurtons et à l’éthique idéaliste qui proclame l’amour de l’idée et de la valeur, et à l’éthique réaliste qui proclame l’amour de l’homme en lui-même, du visage humain. L’amour de l’homme en lui-même ne doit pas exclure l’amour de la v</w:t>
      </w:r>
      <w:r w:rsidRPr="00BD0969">
        <w:t>a</w:t>
      </w:r>
      <w:r w:rsidRPr="00BD0969">
        <w:t>leur, de la qualité, de l’élévation. Au contraire, ils s’unissent l’un à l’autre, co</w:t>
      </w:r>
      <w:r w:rsidRPr="00BD0969">
        <w:t>m</w:t>
      </w:r>
      <w:r w:rsidRPr="00BD0969">
        <w:t>me à l’intérieur de la personne elle-même s’unissent le personnel et le supra-personnel, l’humain et le supra-humain, le réel et l’idéal. L’amour de la perso</w:t>
      </w:r>
      <w:r w:rsidRPr="00BD0969">
        <w:t>n</w:t>
      </w:r>
      <w:r w:rsidRPr="00BD0969">
        <w:t>ne, c’est la perception de son identité et de son unité dans son perpétuel chang</w:t>
      </w:r>
      <w:r w:rsidRPr="00BD0969">
        <w:t>e</w:t>
      </w:r>
      <w:r w:rsidRPr="00BD0969">
        <w:t>ment et dédoublement, la perception de sa grandeur, jusque dans sa plus flagra</w:t>
      </w:r>
      <w:r w:rsidRPr="00BD0969">
        <w:t>n</w:t>
      </w:r>
      <w:r w:rsidRPr="00BD0969">
        <w:t>te bassesse. L’amour est une percée au travers du monde objectivé et une pén</w:t>
      </w:r>
      <w:r w:rsidRPr="00BD0969">
        <w:t>é</w:t>
      </w:r>
      <w:r w:rsidRPr="00BD0969">
        <w:t>tration dans l’existence intérieure où l’objet disparaît, pour faire place au « toi ». C’est pourquoi en tout amour authentique se produit toujours l’avènement du Royaume de Dieu, d’un autre plan de l’être, différent de notre monde déchu, pr</w:t>
      </w:r>
      <w:r w:rsidRPr="00BD0969">
        <w:t>o</w:t>
      </w:r>
      <w:r w:rsidRPr="00BD0969">
        <w:t>jeté au dehors, objectivé. Dans celui-ci la vie humaine n’est pas seulement un perpétuel changement : elle est aussi [203] une constante trahison. En elle disp</w:t>
      </w:r>
      <w:r w:rsidRPr="00BD0969">
        <w:t>a</w:t>
      </w:r>
      <w:r w:rsidRPr="00BD0969">
        <w:t>raît l’identité, en elle se dédouble et se décompose la personne, et son visage unique et i</w:t>
      </w:r>
      <w:r w:rsidRPr="00BD0969">
        <w:t>r</w:t>
      </w:r>
      <w:r w:rsidRPr="00BD0969">
        <w:t>remplaçable nous échappe. Et la communion y est impossible, parce qu’elle suppose la personne, une identité au fond de chaque personne, la fidélité des personnes les unes envers les autres. Les grandes forces qui combattent pour la personne dans le monde déchu, sont les forces de la mémoire, de l’amour et de la création. Dans le maintien de l’identité personnelle la société est possible, mais non la communion.</w:t>
      </w:r>
    </w:p>
    <w:p w:rsidR="009A6F06" w:rsidRPr="00BD0969" w:rsidRDefault="009A6F06" w:rsidP="009A6F06">
      <w:pPr>
        <w:spacing w:before="120" w:after="120"/>
        <w:jc w:val="both"/>
      </w:pPr>
      <w:r w:rsidRPr="00BD0969">
        <w:t xml:space="preserve">L’amour est essentiel non seulement à nos relations envers autrui, mais aussi aux relations envers soi-même. L’égoïste n’est nullement un homme qui s’aime. Il peut ne pas s’aimer, et en vouloir aux autres de cette inimitié à l’égard de lui-même, éprouver pour eux un </w:t>
      </w:r>
      <w:r w:rsidRPr="00BD0969">
        <w:rPr>
          <w:i/>
        </w:rPr>
        <w:t>resse</w:t>
      </w:r>
      <w:r w:rsidRPr="00BD0969">
        <w:rPr>
          <w:i/>
        </w:rPr>
        <w:t>n</w:t>
      </w:r>
      <w:r w:rsidRPr="00BD0969">
        <w:rPr>
          <w:i/>
        </w:rPr>
        <w:t>timent</w:t>
      </w:r>
      <w:r w:rsidRPr="00BD0969">
        <w:t>, leur vouloir du mal, précisément pa</w:t>
      </w:r>
      <w:r w:rsidRPr="00BD0969">
        <w:t>r</w:t>
      </w:r>
      <w:r w:rsidRPr="00BD0969">
        <w:t>ce qu’il ne se plaît pas à lui-même. Il y a là un sentiment d’humiliation qui, dans la cruauté, se cherche des compensations</w:t>
      </w:r>
      <w:r>
        <w:t> </w:t>
      </w:r>
      <w:r w:rsidRPr="00BD0969">
        <w:rPr>
          <w:rStyle w:val="Appelnotedebasdep"/>
        </w:rPr>
        <w:footnoteReference w:id="107"/>
      </w:r>
      <w:r w:rsidRPr="00BD0969">
        <w:t>. L’égoïste peut être divisé non seul</w:t>
      </w:r>
      <w:r w:rsidRPr="00BD0969">
        <w:t>e</w:t>
      </w:r>
      <w:r w:rsidRPr="00BD0969">
        <w:t>ment avec autrui, mais avec lui-même. « Aime ton prochain comme toi-même. » Cela signifie qu’il faut nous aimer nous-mêmes aussi, c’est-à-dire identifier en soi avec amour la personne, son essence un</w:t>
      </w:r>
      <w:r w:rsidRPr="00BD0969">
        <w:t>i</w:t>
      </w:r>
      <w:r w:rsidRPr="00BD0969">
        <w:t>que et irremplaçable. Une trop grande désaffection envers soi entraîne la perte de la propre conscience de la personne, puisque la personne ne se connaît que par l’amour. L’amour c’est l’intuition de la perso</w:t>
      </w:r>
      <w:r w:rsidRPr="00BD0969">
        <w:t>n</w:t>
      </w:r>
      <w:r w:rsidRPr="00BD0969">
        <w:t>ne. Cette intuition nous devons l’avoir pour nous-mêmes comme pour les autres. Il nous a été ordonné de nous sacrifier, mais non de ne pas nous aimer. La réalisation de la personne est attachée au renoncement et au sacrifice, au triomphe sur l’égocentrisme, mais non à la désaffe</w:t>
      </w:r>
      <w:r w:rsidRPr="00BD0969">
        <w:t>c</w:t>
      </w:r>
      <w:r w:rsidRPr="00BD0969">
        <w:t>tion à l’égard de soi.</w:t>
      </w:r>
    </w:p>
    <w:p w:rsidR="009A6F06" w:rsidRPr="00BD0969" w:rsidRDefault="009A6F06" w:rsidP="009A6F06">
      <w:pPr>
        <w:spacing w:before="120" w:after="120"/>
        <w:jc w:val="both"/>
      </w:pPr>
      <w:r w:rsidRPr="00BD0969">
        <w:t>La personne est inséparable de la douleur et de la souffrance. Sa réalisation est douloureuse. Et l’homme [204] renonce à sa personnal</w:t>
      </w:r>
      <w:r w:rsidRPr="00BD0969">
        <w:t>i</w:t>
      </w:r>
      <w:r w:rsidRPr="00BD0969">
        <w:t>té pour ne pas sou</w:t>
      </w:r>
      <w:r w:rsidRPr="00BD0969">
        <w:t>f</w:t>
      </w:r>
      <w:r w:rsidRPr="00BD0969">
        <w:t>frir. Le refus de la personne dans le communisme est le désir de bannir douleur et souffrance grâce à une organisation collective, non seulement de la vie sociale, mais de la conscience. La lutte pour la réalisation de la personne est une lutte héroïque. L’héroïsme est par excellence un acte personnel. La personne est liée à la liberté : sans liberté, point de personne. Et la réalisation de la pe</w:t>
      </w:r>
      <w:r w:rsidRPr="00BD0969">
        <w:t>r</w:t>
      </w:r>
      <w:r w:rsidRPr="00BD0969">
        <w:t>sonne n’est pas autre chose que la conquête de la liberté intérieure, d’une liberté où l’homme est désormais dégagé de toute détermination venant du dehors. L’être qui vit sous l’empire de la nécessité et de la contrainte ne connaît pas encore la liberté. Mais la liberté est lourde à porter : elle engendre douleur et souffrance. Le trag</w:t>
      </w:r>
      <w:r w:rsidRPr="00BD0969">
        <w:t>i</w:t>
      </w:r>
      <w:r w:rsidRPr="00BD0969">
        <w:t>que de la vie est dans la liberté</w:t>
      </w:r>
      <w:r>
        <w:t> </w:t>
      </w:r>
      <w:r w:rsidRPr="00BD0969">
        <w:rPr>
          <w:rStyle w:val="Appelnotedebasdep"/>
        </w:rPr>
        <w:footnoteReference w:id="108"/>
      </w:r>
      <w:r w:rsidRPr="00BD0969">
        <w:t>. Aussi l’homme renonce-t-il facilement à sa liberté pour ne pas souffrir, pour neutraliser ce tragique de l’existence. Deux conceptions du sens de l’existence humaine s’affrontent consta</w:t>
      </w:r>
      <w:r w:rsidRPr="00BD0969">
        <w:t>m</w:t>
      </w:r>
      <w:r w:rsidRPr="00BD0969">
        <w:t>ment : l’une lui assigne pour fin un salut tout négatif, qui n’est libér</w:t>
      </w:r>
      <w:r w:rsidRPr="00BD0969">
        <w:t>a</w:t>
      </w:r>
      <w:r w:rsidRPr="00BD0969">
        <w:t>teur que par rapport à la perdition, à savoir l’exemption de toute sou</w:t>
      </w:r>
      <w:r w:rsidRPr="00BD0969">
        <w:t>f</w:t>
      </w:r>
      <w:r w:rsidRPr="00BD0969">
        <w:t>france dans le temps et dans l’éternité, l’autre consiste dans la réalis</w:t>
      </w:r>
      <w:r w:rsidRPr="00BD0969">
        <w:t>a</w:t>
      </w:r>
      <w:r w:rsidRPr="00BD0969">
        <w:t>tion de la personne, dans son élévation et son ascension qualitative, dans la conquête de la vérité, de la beauté, c’est-à-dire dans la cré</w:t>
      </w:r>
      <w:r w:rsidRPr="00BD0969">
        <w:t>a</w:t>
      </w:r>
      <w:r w:rsidRPr="00BD0969">
        <w:t>tion. La recherche du salut peut n’être qu’une projection surnaturelle de l’égoïsme terrestre. Mais on peut aussi, il va sans dire, entendre par salut, la conquête de la plénitude et de la perfection de la vie. La réal</w:t>
      </w:r>
      <w:r w:rsidRPr="00BD0969">
        <w:t>i</w:t>
      </w:r>
      <w:r w:rsidRPr="00BD0969">
        <w:t>sation de la perso</w:t>
      </w:r>
      <w:r w:rsidRPr="00BD0969">
        <w:t>n</w:t>
      </w:r>
      <w:r w:rsidRPr="00BD0969">
        <w:t>ne exige un courage intrépide, la victoire sur la crainte de la vie et de la mort, sur la crainte engendrée par l’utilitarisme, par le souci du bonheur, de la préservation de tout mal, sans aucune recherche de la liberté et de la perfection. Le principe du personnalisme s’oppose directement au principe de [205] l’utilitarisme, ind</w:t>
      </w:r>
      <w:r w:rsidRPr="00BD0969">
        <w:t>i</w:t>
      </w:r>
      <w:r w:rsidRPr="00BD0969">
        <w:t>viduel et social : il exige, du point de vue social que toute personne se trouve placée dans des conditions d’existence h</w:t>
      </w:r>
      <w:r w:rsidRPr="00BD0969">
        <w:t>u</w:t>
      </w:r>
      <w:r w:rsidRPr="00BD0969">
        <w:t>maines, conformes à sa dignité d’homme.</w:t>
      </w:r>
    </w:p>
    <w:p w:rsidR="009A6F06" w:rsidRPr="00BD0969" w:rsidRDefault="009A6F06" w:rsidP="009A6F06">
      <w:pPr>
        <w:spacing w:before="120" w:after="120"/>
        <w:jc w:val="both"/>
      </w:pPr>
      <w:r w:rsidRPr="00BD0969">
        <w:t>Le tragique essentiel à l’existence de la personne en ce monde, c’est qu’elle est indissolublement unie à la mort. L’impersonnel ne connaît pas la tragédie de la mort au sens où l’éprouve la personne. Plus la personne est avancée dans sa réalisation, plus la mort la men</w:t>
      </w:r>
      <w:r w:rsidRPr="00BD0969">
        <w:t>a</w:t>
      </w:r>
      <w:r w:rsidRPr="00BD0969">
        <w:t>ce, parce que la personne, en vertu de son esse</w:t>
      </w:r>
      <w:r w:rsidRPr="00BD0969">
        <w:t>n</w:t>
      </w:r>
      <w:r w:rsidRPr="00BD0969">
        <w:t>ce, ou de son « idée », est immortelle, éternelle. Le tragique de la mort affecte plus partic</w:t>
      </w:r>
      <w:r w:rsidRPr="00BD0969">
        <w:t>u</w:t>
      </w:r>
      <w:r w:rsidRPr="00BD0969">
        <w:t>lièrement ce qui, dans notre monde, est immortel et éternel. Mais la tâche de la personne, l’idée qui est en elle, appartiennent à l’éternité. C’est pour cela que la mort d’un homme en voie de réaliser sa perso</w:t>
      </w:r>
      <w:r w:rsidRPr="00BD0969">
        <w:t>n</w:t>
      </w:r>
      <w:r w:rsidRPr="00BD0969">
        <w:t>ne est si tragique. On pourrait même aller jusqu’à admettre que le total refus de la personne conduise à une immortalité naturelle. Mais cette immortalité ne pourrait jamais être l’éternité. La lutte pour la personne est une lutte contre la servitude, qui était le sort naturel de l’homme. L’homme a d’abord été l’esclave de la nature, puis l’esclave de l’</w:t>
      </w:r>
      <w:r>
        <w:t>État</w:t>
      </w:r>
      <w:r w:rsidRPr="00BD0969">
        <w:t>, de la nation, de la classe, et enfin l’esclave de la technique et de la s</w:t>
      </w:r>
      <w:r w:rsidRPr="00BD0969">
        <w:t>o</w:t>
      </w:r>
      <w:r w:rsidRPr="00BD0969">
        <w:t>ciété organisée. Mais la réalisation de la personne est l’affranchissement de toute servitude : c’est l’homme maintenant qui a pouvoir sur toutes choses. L’ultime servitude de l’homme, c’est sa sujétion à l’égard de la mort. Celle-là, nulle utopie ni organisation s</w:t>
      </w:r>
      <w:r w:rsidRPr="00BD0969">
        <w:t>o</w:t>
      </w:r>
      <w:r w:rsidRPr="00BD0969">
        <w:t>ciales ne sont à même de l’en délivrer. Mais la vi</w:t>
      </w:r>
      <w:r w:rsidRPr="00BD0969">
        <w:t>c</w:t>
      </w:r>
      <w:r w:rsidRPr="00BD0969">
        <w:t>toire sur la mort est en même temps l’acceptation même du mystère de la mort : c’est une attitude antinomique. D’autre part, la réalisation de la personne est la réalisation de la communion, dans la vie sociale et dans la vie cosm</w:t>
      </w:r>
      <w:r w:rsidRPr="00BD0969">
        <w:t>i</w:t>
      </w:r>
      <w:r w:rsidRPr="00BD0969">
        <w:t>que, le d</w:t>
      </w:r>
      <w:r w:rsidRPr="00BD0969">
        <w:t>é</w:t>
      </w:r>
      <w:r w:rsidRPr="00BD0969">
        <w:t>passement de cet isolement qui entraîne la mort. C’est que, précisément, la réal</w:t>
      </w:r>
      <w:r w:rsidRPr="00BD0969">
        <w:t>i</w:t>
      </w:r>
      <w:r w:rsidRPr="00BD0969">
        <w:t>sation de la communion ne connaît pas la mort. L’amour est plus fort que la mort. Pour les personnes communiant dans l’amour, il [206] y a bien séparation, mais cette séparation, ma</w:t>
      </w:r>
      <w:r w:rsidRPr="00BD0969">
        <w:t>l</w:t>
      </w:r>
      <w:r w:rsidRPr="00BD0969">
        <w:t>gré tout son tragique, c’est seulement du dehors, dans le monde obje</w:t>
      </w:r>
      <w:r w:rsidRPr="00BD0969">
        <w:t>c</w:t>
      </w:r>
      <w:r w:rsidRPr="00BD0969">
        <w:t>tivé, qu’elle s’appelle la mort. Du dedans c’est la voie vers la vie. La mort n’existe que dans le monde des objets, et en particulier, elle n’existe, pour la personne, que parce que celle-ci se trouve livrée au monde objectivé, qui lui est tellement opposé. La réalisation de la pe</w:t>
      </w:r>
      <w:r w:rsidRPr="00BD0969">
        <w:t>r</w:t>
      </w:r>
      <w:r w:rsidRPr="00BD0969">
        <w:t>sonne est une auto-création éte</w:t>
      </w:r>
      <w:r w:rsidRPr="00BD0969">
        <w:t>r</w:t>
      </w:r>
      <w:r w:rsidRPr="00BD0969">
        <w:t>nelle, une élaboration de l’homme nouveau et un dépouillement du vieil homme. Mais parler de « l’homme nouveau », ce n’est pas faire appel au pouvoir du temps, ce n’est pas nier ce qu’il y a d’éternel dans l’homme ; c’est invoquer la réalisation de ce contenu éternel. La réalisation de l’image et de la ressemblance de Dieu en l’homme est sans doute un changement, une innovation, une création, mais dans un tout autre sens que ne l’affirme la conception actualiste de l’homme nouveau à l’époque de la techn</w:t>
      </w:r>
      <w:r w:rsidRPr="00BD0969">
        <w:t>i</w:t>
      </w:r>
      <w:r w:rsidRPr="00BD0969">
        <w:t>que : celle-ci est une défection à l’égard de l’éternité. Le moi est placé devant l’objet et jeté parmi les objets. Pour réaliser la personne, dans la totalité de ses manifestations (y compris la connaissance), le moi doit se réaliser aussi dans le monde objectivé ; mais cette réalisation ne peut jamais et en aucune façon s’accomplir définitivement dans un tel monde : elle s’achève sur un autre plan, le plan de l’esprit et de la liberté ; de la communion et de l’amour, qui ne trouve point place parmi les objets.</w:t>
      </w:r>
    </w:p>
    <w:p w:rsidR="009A6F06" w:rsidRPr="00BD0969" w:rsidRDefault="009A6F06" w:rsidP="009A6F06">
      <w:pPr>
        <w:spacing w:before="120" w:after="120"/>
        <w:jc w:val="both"/>
      </w:pPr>
      <w:r w:rsidRPr="00BD0969">
        <w:t>L’homme est un être historique, il est appelé à se réaliser dans l’histoire : l’histoire c’est son destin. Il est non seulement contraint de vivre dans l’histoire, mais de créer dans l’histoire. Dans l’histoire l’homme objective ce qu’il a créé. L’esprit de l’histoire est un esprit objectif. Mais c’est précisément parce que dans l’histoire les résultats de ses actes créateurs se trouvent objectivés, que jamais l’homme n’y atteint ce qu’il a rêvé. En vertu de son objectivation, l’histoire est a</w:t>
      </w:r>
      <w:r w:rsidRPr="00BD0969">
        <w:t>b</w:t>
      </w:r>
      <w:r w:rsidRPr="00BD0969">
        <w:t>solument indifférente à la personne humaine, elle est encore plus cruelle [207] pour elle que la nature et ne la reconnaît jamais pour la valeur suprême : une telle reconnaissance marquerait l’arrêt et la fin de l’histoire. Et pourtant l’homme ne peut pas se refuser à l’histoire sans s’appauvrir et se diminuer ; elle est sa voie et son destin. Mais jamais non plus il ne doit se prosterner devant elle, ni chercher dans la nécessité historique son critère des valeurs. Du seul fait qu’il est app</w:t>
      </w:r>
      <w:r w:rsidRPr="00BD0969">
        <w:t>e</w:t>
      </w:r>
      <w:r w:rsidRPr="00BD0969">
        <w:t>lé à exister dans l’histoire, il est appelé à créer la culture. La culture est aussi sa voie et son destin : car l’homme est un être créateur qui se réalise en créant les valeurs culturelles. La culture tire l’homme de la barbarie primitive et l’élève. Mais en elle la création de l’homme se trouve objectivée. La culture classique est le type accompli de l’objectivation qui se réalise dans ses différentes formes : religion, morale, science, art, droit. Dans l’objectivation le feu de la création s’éteint, l’essor créateur retombe, s’assujettit à la loi. Et il ne se pr</w:t>
      </w:r>
      <w:r w:rsidRPr="00BD0969">
        <w:t>o</w:t>
      </w:r>
      <w:r w:rsidRPr="00BD0969">
        <w:t>duit pas ici de transf</w:t>
      </w:r>
      <w:r w:rsidRPr="00BD0969">
        <w:t>i</w:t>
      </w:r>
      <w:r w:rsidRPr="00BD0969">
        <w:t>guration du monde. La culture objectivée, avec ses hautes valeurs, est tout aussi indifférente et cruelle à la personne humaine, aussi inattentive à l’existence int</w:t>
      </w:r>
      <w:r w:rsidRPr="00BD0969">
        <w:t>é</w:t>
      </w:r>
      <w:r w:rsidRPr="00BD0969">
        <w:t>rieure, que l’histoire, que tout le monde objectivé. Et c’est pourquoi, elle aussi, verra son Jug</w:t>
      </w:r>
      <w:r w:rsidRPr="00BD0969">
        <w:t>e</w:t>
      </w:r>
      <w:r w:rsidRPr="00BD0969">
        <w:t>ment Dernier, non pas extérieur, mais intérieur : elle sera jugée dans ceux qui l’ont créée. L’idolâtrie de la culture n’est pas plus admissible que sa négation par la barbarie. Ce tragique conflit, cette antinomie insoluble dans notre monde, il faut les assumer et les traverser. Il faut assumer l’histoire, assumer la culture, assumer cet effrayant, doulo</w:t>
      </w:r>
      <w:r w:rsidRPr="00BD0969">
        <w:t>u</w:t>
      </w:r>
      <w:r w:rsidRPr="00BD0969">
        <w:t>reux monde déchu. Mais ce n’est point l’objectivation qui a le dernier mot ; ce dernier mot, c’est d’une autre région de l’être qu’il se fait e</w:t>
      </w:r>
      <w:r w:rsidRPr="00BD0969">
        <w:t>n</w:t>
      </w:r>
      <w:r w:rsidRPr="00BD0969">
        <w:t>tendre à nous. Et le monde des objets expire, expire au seuil de l’éternité, enrichie par l’expérience tragique.</w:t>
      </w:r>
    </w:p>
    <w:p w:rsidR="009A6F06" w:rsidRPr="00BD0969" w:rsidRDefault="009A6F06" w:rsidP="009A6F06">
      <w:pPr>
        <w:spacing w:before="120" w:after="120"/>
        <w:jc w:val="both"/>
      </w:pPr>
      <w:r w:rsidRPr="00BD0969">
        <w:t>L’idée maîtresse de ma vie est l’idée de l’homme, de son visage, de sa liberté créatrice et de sa prédestination créatrice. Tel est aussi l’objet du livre qui s’achève. [208] Mais traiter de l’homme, ç’est déjà traiter de Dieu. Cela est e</w:t>
      </w:r>
      <w:r w:rsidRPr="00BD0969">
        <w:t>s</w:t>
      </w:r>
      <w:r w:rsidRPr="00BD0969">
        <w:t>sentiel pour moi. Dans la pensée patristique et scolastique le problème de la « centralité » de l’homme, de son a</w:t>
      </w:r>
      <w:r w:rsidRPr="00BD0969">
        <w:t>c</w:t>
      </w:r>
      <w:r w:rsidRPr="00BD0969">
        <w:t>tivité créatrice, ne fut même pas réellement posé. Ce fut l’œuvre de la Renaissance et de l’humanisme</w:t>
      </w:r>
      <w:r>
        <w:t> </w:t>
      </w:r>
      <w:r w:rsidRPr="00BD0969">
        <w:rPr>
          <w:rStyle w:val="Appelnotedebasdep"/>
        </w:rPr>
        <w:footnoteReference w:id="109"/>
      </w:r>
      <w:r w:rsidRPr="00BD0969">
        <w:t>. Mais le temps est venu de poser et de résoudre ce thème de l’homme autrement que ne le firent la renai</w:t>
      </w:r>
      <w:r w:rsidRPr="00BD0969">
        <w:t>s</w:t>
      </w:r>
      <w:r w:rsidRPr="00BD0969">
        <w:t>sance et l’humanisme, qui ne rompirent pas les chaînes du monde o</w:t>
      </w:r>
      <w:r w:rsidRPr="00BD0969">
        <w:t>b</w:t>
      </w:r>
      <w:r w:rsidRPr="00BD0969">
        <w:t>ject</w:t>
      </w:r>
      <w:r w:rsidRPr="00BD0969">
        <w:t>i</w:t>
      </w:r>
      <w:r w:rsidRPr="00BD0969">
        <w:t xml:space="preserve">vé. </w:t>
      </w:r>
      <w:r>
        <w:t>À</w:t>
      </w:r>
      <w:r w:rsidRPr="00BD0969">
        <w:t xml:space="preserve"> présent, notre pensée s’est faite plus pessimiste, elle est plus sensible au mal et aux souffrances du monde ; mais ce pessimisme n’est pas passif ; il ne se détourne pas de la douleur du monde, il l’accueille au contraire. C’est un pess</w:t>
      </w:r>
      <w:r w:rsidRPr="00BD0969">
        <w:t>i</w:t>
      </w:r>
      <w:r w:rsidRPr="00BD0969">
        <w:t>misme actif et créateur. Tous mes ouvrages se consacrent à ce seul thème. J’ai tenté ici de le fonder et de le mettre en lumière dans un essai de philosophie exi</w:t>
      </w:r>
      <w:r w:rsidRPr="00BD0969">
        <w:t>s</w:t>
      </w:r>
      <w:r w:rsidRPr="00BD0969">
        <w:t>tentielle. Jadis, Feuerbach, qui était à mi-chemin, voulait passer de l’idée de Dieu à l’idée de l’homme. Puis Nietzsche, qui alla plus avant, voulut passer de l’idée de l’homme à l’idée du surhomme. L’homme non seulement n’était ici qu’un chemin, mais destiné à sentir qu’il était seulement un chemin, un passage. A pr</w:t>
      </w:r>
      <w:r w:rsidRPr="00BD0969">
        <w:t>é</w:t>
      </w:r>
      <w:r w:rsidRPr="00BD0969">
        <w:t>sent, il faut comprendre d’une façon nouvelle que passer à l’homme, c’est passer à Dieu. Tel est pr</w:t>
      </w:r>
      <w:r w:rsidRPr="00BD0969">
        <w:t>é</w:t>
      </w:r>
      <w:r w:rsidRPr="00BD0969">
        <w:t>cisément le thème essentiel du christianisme. Et une philos</w:t>
      </w:r>
      <w:r w:rsidRPr="00BD0969">
        <w:t>o</w:t>
      </w:r>
      <w:r w:rsidRPr="00BD0969">
        <w:t>phie de l’existence humaine est une philosophie chrétienne, théandrique. Elle ne met rien plus haut que la Vérité. Seulement la Vérité ce n’est pas l’objectivité ; la vérité n’entre pas en nous comme un objet. La Vérité implique l’activité de l’esprit de l’homme, la connaissance de la Vér</w:t>
      </w:r>
      <w:r w:rsidRPr="00BD0969">
        <w:t>i</w:t>
      </w:r>
      <w:r w:rsidRPr="00BD0969">
        <w:t>té dépend des degrés de comm</w:t>
      </w:r>
      <w:r w:rsidRPr="00BD0969">
        <w:t>u</w:t>
      </w:r>
      <w:r w:rsidRPr="00BD0969">
        <w:t>nauté qui peuvent exister entre les hommes, de leur communion dans l’Esprit.</w:t>
      </w:r>
    </w:p>
    <w:p w:rsidR="009A6F06" w:rsidRDefault="009A6F06" w:rsidP="009A6F06">
      <w:pPr>
        <w:rPr>
          <w:sz w:val="20"/>
          <w:lang w:val="fr-FR" w:eastAsia="fr-FR"/>
        </w:rPr>
      </w:pPr>
    </w:p>
    <w:p w:rsidR="009A6F06" w:rsidRDefault="009A6F06">
      <w:pPr>
        <w:jc w:val="both"/>
      </w:pPr>
    </w:p>
    <w:p w:rsidR="009A6F06" w:rsidRDefault="009A6F06" w:rsidP="009A6F06">
      <w:pPr>
        <w:pStyle w:val="p"/>
      </w:pPr>
      <w:r>
        <w:br w:type="page"/>
        <w:t>[209]</w:t>
      </w:r>
    </w:p>
    <w:p w:rsidR="009A6F06" w:rsidRDefault="009A6F06" w:rsidP="009A6F06">
      <w:pPr>
        <w:jc w:val="both"/>
      </w:pPr>
    </w:p>
    <w:p w:rsidR="009A6F06" w:rsidRDefault="009A6F06" w:rsidP="009A6F06">
      <w:pPr>
        <w:jc w:val="both"/>
      </w:pPr>
    </w:p>
    <w:p w:rsidR="009A6F06" w:rsidRPr="00337780" w:rsidRDefault="009A6F06" w:rsidP="009A6F06">
      <w:pPr>
        <w:spacing w:after="120"/>
        <w:ind w:firstLine="14"/>
        <w:jc w:val="center"/>
        <w:rPr>
          <w:b/>
        </w:rPr>
      </w:pPr>
      <w:r w:rsidRPr="00337780">
        <w:rPr>
          <w:b/>
        </w:rPr>
        <w:t>Cinq méditations sur l’existence.</w:t>
      </w:r>
      <w:r>
        <w:rPr>
          <w:b/>
        </w:rPr>
        <w:br/>
      </w:r>
      <w:r w:rsidRPr="00337780">
        <w:rPr>
          <w:i/>
        </w:rPr>
        <w:t>Solitude, société et communauté.</w:t>
      </w:r>
    </w:p>
    <w:p w:rsidR="009A6F06" w:rsidRDefault="009A6F06" w:rsidP="009A6F06">
      <w:pPr>
        <w:ind w:firstLine="20"/>
        <w:jc w:val="center"/>
      </w:pPr>
      <w:r>
        <w:rPr>
          <w:color w:val="FF0000"/>
          <w:sz w:val="48"/>
        </w:rPr>
        <w:t>Table des matières</w:t>
      </w:r>
    </w:p>
    <w:p w:rsidR="009A6F06" w:rsidRDefault="009A6F06" w:rsidP="009A6F06">
      <w:pPr>
        <w:ind w:firstLine="0"/>
      </w:pPr>
    </w:p>
    <w:p w:rsidR="009A6F06" w:rsidRDefault="009A6F06" w:rsidP="009A6F06">
      <w:pPr>
        <w:ind w:firstLine="0"/>
      </w:pPr>
    </w:p>
    <w:p w:rsidR="009A6F06" w:rsidRPr="00BD0969" w:rsidRDefault="009A6F06" w:rsidP="009A6F06">
      <w:pPr>
        <w:spacing w:before="120" w:after="120"/>
        <w:jc w:val="both"/>
      </w:pPr>
      <w:r w:rsidRPr="00BD0969">
        <w:rPr>
          <w:i/>
        </w:rPr>
        <w:t>Première Méditation</w:t>
      </w:r>
      <w:r w:rsidRPr="00BD0969">
        <w:t>. — La situation tragique du philosophe et les tâches de la philosophie [7]</w:t>
      </w:r>
    </w:p>
    <w:p w:rsidR="009A6F06" w:rsidRPr="00BD0969" w:rsidRDefault="009A6F06" w:rsidP="009A6F06">
      <w:pPr>
        <w:spacing w:before="120" w:after="120"/>
        <w:jc w:val="both"/>
      </w:pPr>
    </w:p>
    <w:p w:rsidR="009A6F06" w:rsidRPr="00BD0969" w:rsidRDefault="009A6F06" w:rsidP="009A6F06">
      <w:pPr>
        <w:spacing w:before="120" w:after="120"/>
        <w:jc w:val="both"/>
      </w:pPr>
      <w:r w:rsidRPr="00BD0969">
        <w:rPr>
          <w:i/>
        </w:rPr>
        <w:t>Deuxième Méditation</w:t>
      </w:r>
      <w:r w:rsidRPr="00BD0969">
        <w:t>. — Le sujet et l’objectivation [39]</w:t>
      </w:r>
    </w:p>
    <w:p w:rsidR="009A6F06" w:rsidRPr="00BD0969" w:rsidRDefault="009A6F06" w:rsidP="009A6F06">
      <w:pPr>
        <w:spacing w:before="120" w:after="120"/>
        <w:jc w:val="both"/>
      </w:pPr>
    </w:p>
    <w:p w:rsidR="009A6F06" w:rsidRPr="00BD0969" w:rsidRDefault="009A6F06" w:rsidP="009A6F06">
      <w:pPr>
        <w:spacing w:before="120" w:after="120"/>
        <w:jc w:val="both"/>
      </w:pPr>
      <w:r w:rsidRPr="00BD0969">
        <w:rPr>
          <w:i/>
        </w:rPr>
        <w:t>Troisième Méditation</w:t>
      </w:r>
      <w:r w:rsidRPr="00BD0969">
        <w:t>. — Le moi, la solitude et la société [91]</w:t>
      </w:r>
    </w:p>
    <w:p w:rsidR="009A6F06" w:rsidRPr="00BD0969" w:rsidRDefault="009A6F06" w:rsidP="009A6F06">
      <w:pPr>
        <w:spacing w:before="120" w:after="120"/>
        <w:jc w:val="both"/>
      </w:pPr>
    </w:p>
    <w:p w:rsidR="009A6F06" w:rsidRPr="00BD0969" w:rsidRDefault="009A6F06" w:rsidP="009A6F06">
      <w:pPr>
        <w:spacing w:before="120" w:after="120"/>
        <w:jc w:val="both"/>
      </w:pPr>
      <w:r w:rsidRPr="00BD0969">
        <w:rPr>
          <w:i/>
        </w:rPr>
        <w:t>Quatrième Méditation</w:t>
      </w:r>
      <w:r w:rsidRPr="00BD0969">
        <w:t>. — La personne, la société et la communion [131]</w:t>
      </w:r>
    </w:p>
    <w:p w:rsidR="009A6F06" w:rsidRPr="00BD0969" w:rsidRDefault="009A6F06" w:rsidP="009A6F06">
      <w:pPr>
        <w:spacing w:before="120" w:after="120"/>
        <w:jc w:val="both"/>
      </w:pPr>
    </w:p>
    <w:p w:rsidR="009A6F06" w:rsidRDefault="009A6F06" w:rsidP="009A6F06">
      <w:pPr>
        <w:ind w:firstLine="0"/>
      </w:pPr>
      <w:r w:rsidRPr="00BD0969">
        <w:rPr>
          <w:i/>
        </w:rPr>
        <w:t>Cinquième Méditation</w:t>
      </w:r>
      <w:r w:rsidRPr="00BD0969">
        <w:t>. — Le mal du temps, le changement et l’éternité [163]</w:t>
      </w:r>
    </w:p>
    <w:p w:rsidR="009A6F06" w:rsidRPr="00C972E1" w:rsidRDefault="009A6F06" w:rsidP="009A6F06">
      <w:pPr>
        <w:ind w:left="540" w:hanging="540"/>
      </w:pPr>
    </w:p>
    <w:p w:rsidR="009A6F06" w:rsidRDefault="009A6F06">
      <w:pPr>
        <w:jc w:val="both"/>
      </w:pPr>
    </w:p>
    <w:p w:rsidR="009A6F06" w:rsidRDefault="009A6F06">
      <w:pPr>
        <w:jc w:val="both"/>
      </w:pPr>
    </w:p>
    <w:p w:rsidR="009A6F06" w:rsidRDefault="009A6F06">
      <w:pPr>
        <w:pStyle w:val="suite"/>
      </w:pPr>
      <w:r>
        <w:t>Fin du texte</w:t>
      </w:r>
    </w:p>
    <w:p w:rsidR="009A6F06" w:rsidRDefault="009A6F06">
      <w:pPr>
        <w:jc w:val="both"/>
      </w:pPr>
    </w:p>
    <w:p w:rsidR="009A6F06" w:rsidRDefault="009A6F06">
      <w:pPr>
        <w:jc w:val="both"/>
      </w:pPr>
    </w:p>
    <w:sectPr w:rsidR="009A6F06" w:rsidSect="009A6F06">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A0" w:rsidRDefault="00863DA0">
      <w:r>
        <w:separator/>
      </w:r>
    </w:p>
  </w:endnote>
  <w:endnote w:type="continuationSeparator" w:id="0">
    <w:p w:rsidR="00863DA0" w:rsidRDefault="0086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A0" w:rsidRDefault="00863DA0">
      <w:pPr>
        <w:ind w:firstLine="0"/>
      </w:pPr>
      <w:r>
        <w:separator/>
      </w:r>
    </w:p>
  </w:footnote>
  <w:footnote w:type="continuationSeparator" w:id="0">
    <w:p w:rsidR="00863DA0" w:rsidRDefault="00863DA0">
      <w:pPr>
        <w:ind w:firstLine="0"/>
      </w:pPr>
      <w:r>
        <w:separator/>
      </w:r>
    </w:p>
  </w:footnote>
  <w:footnote w:id="1">
    <w:p w:rsidR="009A6F06" w:rsidRDefault="009A6F06">
      <w:pPr>
        <w:pStyle w:val="Notedebasdepage"/>
      </w:pPr>
      <w:r>
        <w:rPr>
          <w:rStyle w:val="Appelnotedebasdep"/>
        </w:rPr>
        <w:footnoteRef/>
      </w:r>
      <w:r>
        <w:t xml:space="preserve"> </w:t>
      </w:r>
      <w:r>
        <w:tab/>
      </w:r>
      <w:r w:rsidRPr="00A7718B">
        <w:t>Le titre de l’original russe de cette traduction est : « </w:t>
      </w:r>
      <w:r w:rsidRPr="00A7718B">
        <w:rPr>
          <w:i/>
        </w:rPr>
        <w:t>Le moi et le monde des objets</w:t>
      </w:r>
      <w:r w:rsidRPr="00A7718B">
        <w:t> ».</w:t>
      </w:r>
    </w:p>
  </w:footnote>
  <w:footnote w:id="2">
    <w:p w:rsidR="009A6F06" w:rsidRDefault="009A6F06">
      <w:pPr>
        <w:pStyle w:val="Notedebasdepage"/>
      </w:pPr>
      <w:r>
        <w:rPr>
          <w:rStyle w:val="Appelnotedebasdep"/>
        </w:rPr>
        <w:footnoteRef/>
      </w:r>
      <w:r>
        <w:t xml:space="preserve"> </w:t>
      </w:r>
      <w:r>
        <w:tab/>
      </w:r>
      <w:r w:rsidRPr="00A7718B">
        <w:t xml:space="preserve">Cf. Le baron Carra de Vaux, </w:t>
      </w:r>
      <w:r w:rsidRPr="00A7718B">
        <w:rPr>
          <w:i/>
        </w:rPr>
        <w:t>Gazali</w:t>
      </w:r>
      <w:r w:rsidRPr="00A7718B">
        <w:t>.</w:t>
      </w:r>
    </w:p>
  </w:footnote>
  <w:footnote w:id="3">
    <w:p w:rsidR="009A6F06" w:rsidRPr="00A7718B" w:rsidRDefault="009A6F06" w:rsidP="009A6F06">
      <w:pPr>
        <w:pStyle w:val="Notedebasdepage"/>
      </w:pPr>
      <w:r w:rsidRPr="00A7718B">
        <w:rPr>
          <w:rStyle w:val="Appelnotedebasdep"/>
        </w:rPr>
        <w:footnoteRef/>
      </w:r>
      <w:r>
        <w:tab/>
      </w:r>
      <w:r w:rsidRPr="00A7718B">
        <w:t>Chez Marx et Durkheim on trouve beaucoup d’observations sociologiques, qui sont vraies, sur la religion.</w:t>
      </w:r>
    </w:p>
  </w:footnote>
  <w:footnote w:id="4">
    <w:p w:rsidR="009A6F06" w:rsidRPr="00A7718B" w:rsidRDefault="009A6F06" w:rsidP="009A6F06">
      <w:pPr>
        <w:pStyle w:val="Notedebasdepage"/>
      </w:pPr>
      <w:r w:rsidRPr="00A7718B">
        <w:rPr>
          <w:rStyle w:val="Appelnotedebasdep"/>
        </w:rPr>
        <w:footnoteRef/>
      </w:r>
      <w:r>
        <w:tab/>
      </w:r>
      <w:r w:rsidRPr="00A7718B">
        <w:t>Dans son livre « </w:t>
      </w:r>
      <w:hyperlink r:id="rId1" w:history="1">
        <w:r w:rsidRPr="00DC7B4A">
          <w:rPr>
            <w:rStyle w:val="Lienhypertexte"/>
            <w:i/>
          </w:rPr>
          <w:t>Le progrès de la conscience dans la philosophie occident</w:t>
        </w:r>
        <w:r w:rsidRPr="00DC7B4A">
          <w:rPr>
            <w:rStyle w:val="Lienhypertexte"/>
            <w:i/>
          </w:rPr>
          <w:t>a</w:t>
        </w:r>
        <w:r w:rsidRPr="00DC7B4A">
          <w:rPr>
            <w:rStyle w:val="Lienhypertexte"/>
            <w:i/>
          </w:rPr>
          <w:t>le</w:t>
        </w:r>
        <w:r w:rsidRPr="00DC7B4A">
          <w:rPr>
            <w:rStyle w:val="Lienhypertexte"/>
          </w:rPr>
          <w:t> </w:t>
        </w:r>
      </w:hyperlink>
      <w:r w:rsidRPr="00A7718B">
        <w:t>» (Paris, Alcan, 1927), L. Brunschvicg a très exactement exprimé l’idée ce</w:t>
      </w:r>
      <w:r w:rsidRPr="00A7718B">
        <w:t>n</w:t>
      </w:r>
      <w:r w:rsidRPr="00A7718B">
        <w:t>trale de la philosophie grecque.</w:t>
      </w:r>
    </w:p>
  </w:footnote>
  <w:footnote w:id="5">
    <w:p w:rsidR="009A6F06" w:rsidRPr="00A7718B" w:rsidRDefault="009A6F06" w:rsidP="009A6F06">
      <w:pPr>
        <w:pStyle w:val="Notedebasdepage"/>
      </w:pPr>
      <w:r w:rsidRPr="00A7718B">
        <w:rPr>
          <w:rStyle w:val="Appelnotedebasdep"/>
        </w:rPr>
        <w:footnoteRef/>
      </w:r>
      <w:r>
        <w:tab/>
      </w:r>
      <w:r w:rsidRPr="00A7718B">
        <w:t xml:space="preserve">Jaspers, </w:t>
      </w:r>
      <w:r w:rsidRPr="00A7718B">
        <w:rPr>
          <w:i/>
          <w:lang w:val="de-DE"/>
        </w:rPr>
        <w:t>Psychologie der Weltanschauungen</w:t>
      </w:r>
      <w:r w:rsidRPr="00A7718B">
        <w:t>.</w:t>
      </w:r>
    </w:p>
  </w:footnote>
  <w:footnote w:id="6">
    <w:p w:rsidR="009A6F06" w:rsidRPr="00A7718B" w:rsidRDefault="009A6F06" w:rsidP="009A6F06">
      <w:pPr>
        <w:pStyle w:val="Notedebasdepage"/>
      </w:pPr>
      <w:r w:rsidRPr="00A7718B">
        <w:rPr>
          <w:rStyle w:val="Appelnotedebasdep"/>
        </w:rPr>
        <w:footnoteRef/>
      </w:r>
      <w:r>
        <w:tab/>
      </w:r>
      <w:r w:rsidRPr="00A7718B">
        <w:t xml:space="preserve">Husserl, </w:t>
      </w:r>
      <w:r w:rsidRPr="00A7718B">
        <w:rPr>
          <w:i/>
          <w:lang w:val="de-DE"/>
        </w:rPr>
        <w:t>Philosophie als strenge Wissenschaft</w:t>
      </w:r>
      <w:r w:rsidRPr="00A7718B">
        <w:t xml:space="preserve"> (Logos, t. I).</w:t>
      </w:r>
    </w:p>
  </w:footnote>
  <w:footnote w:id="7">
    <w:p w:rsidR="009A6F06" w:rsidRPr="00A7718B" w:rsidRDefault="009A6F06" w:rsidP="009A6F06">
      <w:pPr>
        <w:pStyle w:val="Notedebasdepage"/>
      </w:pPr>
      <w:r w:rsidRPr="00A7718B">
        <w:rPr>
          <w:rStyle w:val="Appelnotedebasdep"/>
        </w:rPr>
        <w:footnoteRef/>
      </w:r>
      <w:r>
        <w:tab/>
      </w:r>
      <w:r w:rsidRPr="00A7718B">
        <w:t xml:space="preserve">Max Scheler. </w:t>
      </w:r>
      <w:r w:rsidRPr="00A7718B">
        <w:rPr>
          <w:i/>
        </w:rPr>
        <w:t>Vom Ewigen im Menschen</w:t>
      </w:r>
      <w:r w:rsidRPr="00A7718B">
        <w:t>.</w:t>
      </w:r>
    </w:p>
  </w:footnote>
  <w:footnote w:id="8">
    <w:p w:rsidR="009A6F06" w:rsidRPr="00A7718B" w:rsidRDefault="009A6F06" w:rsidP="009A6F06">
      <w:pPr>
        <w:pStyle w:val="Notedebasdepage"/>
      </w:pPr>
      <w:r w:rsidRPr="00A7718B">
        <w:rPr>
          <w:rStyle w:val="Appelnotedebasdep"/>
        </w:rPr>
        <w:footnoteRef/>
      </w:r>
      <w:r>
        <w:tab/>
      </w:r>
      <w:r w:rsidRPr="00A7718B">
        <w:t xml:space="preserve">Cf. Jacques Maritain : </w:t>
      </w:r>
      <w:r w:rsidRPr="00A7718B">
        <w:rPr>
          <w:i/>
        </w:rPr>
        <w:t>Distinguer pour unir, ou les degrés du savoir</w:t>
      </w:r>
      <w:r w:rsidRPr="00A7718B">
        <w:t>. C’est le dernier mot du thomisme moderne.</w:t>
      </w:r>
    </w:p>
  </w:footnote>
  <w:footnote w:id="9">
    <w:p w:rsidR="009A6F06" w:rsidRPr="00A7718B" w:rsidRDefault="009A6F06" w:rsidP="009A6F06">
      <w:pPr>
        <w:pStyle w:val="Notedebasdepage"/>
      </w:pPr>
      <w:r w:rsidRPr="00A7718B">
        <w:rPr>
          <w:rStyle w:val="Appelnotedebasdep"/>
        </w:rPr>
        <w:footnoteRef/>
      </w:r>
      <w:r>
        <w:tab/>
      </w:r>
      <w:r w:rsidRPr="00A7718B">
        <w:t xml:space="preserve">Gilson. </w:t>
      </w:r>
      <w:r w:rsidRPr="00A7718B">
        <w:rPr>
          <w:i/>
        </w:rPr>
        <w:t>La philosophie de saint Bonaventure</w:t>
      </w:r>
      <w:r w:rsidRPr="00A7718B">
        <w:t>.</w:t>
      </w:r>
    </w:p>
  </w:footnote>
  <w:footnote w:id="10">
    <w:p w:rsidR="009A6F06" w:rsidRPr="00A7718B" w:rsidRDefault="009A6F06" w:rsidP="009A6F06">
      <w:pPr>
        <w:pStyle w:val="Notedebasdepage"/>
      </w:pPr>
      <w:r w:rsidRPr="00A7718B">
        <w:rPr>
          <w:rStyle w:val="Appelnotedebasdep"/>
        </w:rPr>
        <w:footnoteRef/>
      </w:r>
      <w:r>
        <w:tab/>
      </w:r>
      <w:r w:rsidRPr="00A7718B">
        <w:t xml:space="preserve">Keyserling. </w:t>
      </w:r>
      <w:r w:rsidRPr="00A7718B">
        <w:rPr>
          <w:i/>
        </w:rPr>
        <w:t>Méditations sud-américaines</w:t>
      </w:r>
      <w:r w:rsidRPr="00A7718B">
        <w:t>.</w:t>
      </w:r>
    </w:p>
  </w:footnote>
  <w:footnote w:id="11">
    <w:p w:rsidR="009A6F06" w:rsidRPr="00A7718B" w:rsidRDefault="009A6F06" w:rsidP="009A6F06">
      <w:pPr>
        <w:pStyle w:val="Notedebasdepage"/>
      </w:pPr>
      <w:r w:rsidRPr="00A7718B">
        <w:rPr>
          <w:rStyle w:val="Appelnotedebasdep"/>
        </w:rPr>
        <w:footnoteRef/>
      </w:r>
      <w:r>
        <w:tab/>
      </w:r>
      <w:r w:rsidRPr="00A7718B">
        <w:t xml:space="preserve">Husserl n’est pas un scientiste, car il entend par </w:t>
      </w:r>
      <w:r w:rsidRPr="00A7718B">
        <w:rPr>
          <w:i/>
        </w:rPr>
        <w:t>science</w:t>
      </w:r>
      <w:r w:rsidRPr="00A7718B">
        <w:t xml:space="preserve"> ce qu’entendaient les Grecs, et non pas la science au sens du XIX</w:t>
      </w:r>
      <w:r w:rsidRPr="00A7718B">
        <w:rPr>
          <w:vertAlign w:val="superscript"/>
        </w:rPr>
        <w:t>e</w:t>
      </w:r>
      <w:r w:rsidRPr="00A7718B">
        <w:t xml:space="preserve"> et du XX</w:t>
      </w:r>
      <w:r w:rsidRPr="00A7718B">
        <w:rPr>
          <w:vertAlign w:val="superscript"/>
        </w:rPr>
        <w:t>e</w:t>
      </w:r>
      <w:r w:rsidRPr="00A7718B">
        <w:t xml:space="preserve"> siècle.</w:t>
      </w:r>
    </w:p>
  </w:footnote>
  <w:footnote w:id="12">
    <w:p w:rsidR="009A6F06" w:rsidRPr="00A7718B" w:rsidRDefault="009A6F06" w:rsidP="009A6F06">
      <w:pPr>
        <w:pStyle w:val="Notedebasdepage"/>
      </w:pPr>
      <w:r w:rsidRPr="00A7718B">
        <w:rPr>
          <w:rStyle w:val="Appelnotedebasdep"/>
        </w:rPr>
        <w:footnoteRef/>
      </w:r>
      <w:r>
        <w:tab/>
      </w:r>
      <w:r w:rsidRPr="00A7718B">
        <w:t>Sur l’universalité de la raison insistent par exemple des théoriciens de la scie</w:t>
      </w:r>
      <w:r w:rsidRPr="00A7718B">
        <w:t>n</w:t>
      </w:r>
      <w:r w:rsidRPr="00A7718B">
        <w:t xml:space="preserve">ce, comme Meyerson : cf. </w:t>
      </w:r>
      <w:r w:rsidRPr="00A7718B">
        <w:rPr>
          <w:i/>
        </w:rPr>
        <w:t>De l’explication dans les sciences</w:t>
      </w:r>
      <w:r w:rsidRPr="00A7718B">
        <w:t>.</w:t>
      </w:r>
    </w:p>
  </w:footnote>
  <w:footnote w:id="13">
    <w:p w:rsidR="009A6F06" w:rsidRPr="00A7718B" w:rsidRDefault="009A6F06" w:rsidP="009A6F06">
      <w:pPr>
        <w:pStyle w:val="Notedebasdepage"/>
      </w:pPr>
      <w:r w:rsidRPr="00A7718B">
        <w:rPr>
          <w:rStyle w:val="Appelnotedebasdep"/>
        </w:rPr>
        <w:footnoteRef/>
      </w:r>
      <w:r>
        <w:tab/>
      </w:r>
      <w:r w:rsidRPr="00A7718B">
        <w:t>Léon Brunschvicg voit dans la connaissance mathématique une spiritualis</w:t>
      </w:r>
      <w:r w:rsidRPr="00A7718B">
        <w:t>a</w:t>
      </w:r>
      <w:r w:rsidRPr="00A7718B">
        <w:t>tion.</w:t>
      </w:r>
    </w:p>
  </w:footnote>
  <w:footnote w:id="14">
    <w:p w:rsidR="009A6F06" w:rsidRPr="00A7718B" w:rsidRDefault="009A6F06" w:rsidP="009A6F06">
      <w:pPr>
        <w:pStyle w:val="Notedebasdepage"/>
      </w:pPr>
      <w:r w:rsidRPr="00A7718B">
        <w:rPr>
          <w:rStyle w:val="Appelnotedebasdep"/>
        </w:rPr>
        <w:footnoteRef/>
      </w:r>
      <w:r>
        <w:tab/>
      </w:r>
      <w:r w:rsidRPr="00A7718B">
        <w:t xml:space="preserve">Se reporter au très intéressant ouvrage : </w:t>
      </w:r>
      <w:r w:rsidRPr="00A7718B">
        <w:rPr>
          <w:i/>
        </w:rPr>
        <w:t>Le socialisme de Biélinsky</w:t>
      </w:r>
      <w:r w:rsidRPr="00A7718B">
        <w:t>, publié sous la direction de Sakouline, où sont recueillies les lettres de Biélinsky à Botk</w:t>
      </w:r>
      <w:r w:rsidRPr="00A7718B">
        <w:t>i</w:t>
      </w:r>
      <w:r w:rsidRPr="00A7718B">
        <w:t>ne.</w:t>
      </w:r>
    </w:p>
  </w:footnote>
  <w:footnote w:id="15">
    <w:p w:rsidR="009A6F06" w:rsidRPr="00A7718B" w:rsidRDefault="009A6F06" w:rsidP="009A6F06">
      <w:pPr>
        <w:pStyle w:val="Notedebasdepage"/>
      </w:pPr>
      <w:r w:rsidRPr="00A7718B">
        <w:rPr>
          <w:rStyle w:val="Appelnotedebasdep"/>
        </w:rPr>
        <w:footnoteRef/>
      </w:r>
      <w:r>
        <w:t> </w:t>
      </w:r>
      <w:r w:rsidRPr="00A7718B">
        <w:t xml:space="preserve">Cf. L. Brunschvicg, </w:t>
      </w:r>
      <w:hyperlink r:id="rId2" w:history="1">
        <w:r w:rsidRPr="00DC7B4A">
          <w:rPr>
            <w:rStyle w:val="Lienhypertexte"/>
            <w:i/>
          </w:rPr>
          <w:t>Spinoza et ses contemporains</w:t>
        </w:r>
      </w:hyperlink>
      <w:r w:rsidRPr="00A7718B">
        <w:t>. (Paris, Alcan, 3</w:t>
      </w:r>
      <w:r w:rsidRPr="00A7718B">
        <w:rPr>
          <w:vertAlign w:val="superscript"/>
        </w:rPr>
        <w:t>e</w:t>
      </w:r>
      <w:r w:rsidRPr="00A7718B">
        <w:t xml:space="preserve"> édition, 1923).</w:t>
      </w:r>
    </w:p>
  </w:footnote>
  <w:footnote w:id="16">
    <w:p w:rsidR="009A6F06" w:rsidRPr="00A7718B" w:rsidRDefault="009A6F06" w:rsidP="009A6F06">
      <w:pPr>
        <w:pStyle w:val="Notedebasdepage"/>
      </w:pPr>
      <w:r w:rsidRPr="00A7718B">
        <w:rPr>
          <w:rStyle w:val="Appelnotedebasdep"/>
        </w:rPr>
        <w:footnoteRef/>
      </w:r>
      <w:r>
        <w:tab/>
      </w:r>
      <w:r w:rsidRPr="00A7718B">
        <w:t xml:space="preserve">Cf. J. Maritain, </w:t>
      </w:r>
      <w:r w:rsidRPr="00A7718B">
        <w:rPr>
          <w:i/>
        </w:rPr>
        <w:t>Le songe de Descartes</w:t>
      </w:r>
      <w:r w:rsidRPr="00A7718B">
        <w:t>. (Paris, Edit. R. A. Corréa, 1932.)</w:t>
      </w:r>
    </w:p>
  </w:footnote>
  <w:footnote w:id="17">
    <w:p w:rsidR="009A6F06" w:rsidRPr="00A7718B" w:rsidRDefault="009A6F06" w:rsidP="009A6F06">
      <w:pPr>
        <w:pStyle w:val="Notedebasdepage"/>
      </w:pPr>
      <w:r w:rsidRPr="00A7718B">
        <w:rPr>
          <w:rStyle w:val="Appelnotedebasdep"/>
        </w:rPr>
        <w:footnoteRef/>
      </w:r>
      <w:r>
        <w:tab/>
      </w:r>
      <w:r w:rsidRPr="00A7718B">
        <w:t xml:space="preserve">N. Hartmann, </w:t>
      </w:r>
      <w:r w:rsidRPr="00A7718B">
        <w:rPr>
          <w:i/>
          <w:lang w:val="de-DE"/>
        </w:rPr>
        <w:t>Grundzüge einer Metaphysik der Erkenntnis</w:t>
      </w:r>
      <w:r w:rsidRPr="00A7718B">
        <w:t>. Il rompt avec l’idéalisme ka</w:t>
      </w:r>
      <w:r w:rsidRPr="00A7718B">
        <w:t>n</w:t>
      </w:r>
      <w:r w:rsidRPr="00A7718B">
        <w:t>tien, mais s’en tient à l’opposition du sujet et de l’objet.</w:t>
      </w:r>
    </w:p>
  </w:footnote>
  <w:footnote w:id="18">
    <w:p w:rsidR="009A6F06" w:rsidRPr="00A7718B" w:rsidRDefault="009A6F06" w:rsidP="009A6F06">
      <w:pPr>
        <w:pStyle w:val="Notedebasdepage"/>
      </w:pPr>
      <w:r w:rsidRPr="00A7718B">
        <w:rPr>
          <w:rStyle w:val="Appelnotedebasdep"/>
        </w:rPr>
        <w:footnoteRef/>
      </w:r>
      <w:r>
        <w:tab/>
      </w:r>
      <w:r w:rsidRPr="00A7718B">
        <w:t xml:space="preserve">Cf. le génial ouvrage de Luther : </w:t>
      </w:r>
      <w:r w:rsidRPr="00A7718B">
        <w:rPr>
          <w:i/>
          <w:lang w:val="la-Latn"/>
        </w:rPr>
        <w:t>De servo arbitrio</w:t>
      </w:r>
      <w:r w:rsidRPr="00A7718B">
        <w:t>.</w:t>
      </w:r>
    </w:p>
  </w:footnote>
  <w:footnote w:id="19">
    <w:p w:rsidR="009A6F06" w:rsidRPr="00A7718B" w:rsidRDefault="009A6F06" w:rsidP="009A6F06">
      <w:pPr>
        <w:pStyle w:val="Notedebasdepage"/>
      </w:pPr>
      <w:r w:rsidRPr="00A7718B">
        <w:rPr>
          <w:rStyle w:val="Appelnotedebasdep"/>
        </w:rPr>
        <w:footnoteRef/>
      </w:r>
      <w:r>
        <w:tab/>
      </w:r>
      <w:r w:rsidRPr="00A7718B">
        <w:t xml:space="preserve">Cf. </w:t>
      </w:r>
      <w:r w:rsidRPr="00A7718B">
        <w:rPr>
          <w:i/>
        </w:rPr>
        <w:t>Spinoza et ses contemporains. Les étapes de la pensée mathématique. Le progrès de la conscience dans la philosophie occidentale</w:t>
      </w:r>
      <w:r w:rsidRPr="00A7718B">
        <w:t>.</w:t>
      </w:r>
    </w:p>
  </w:footnote>
  <w:footnote w:id="20">
    <w:p w:rsidR="009A6F06" w:rsidRPr="00A7718B" w:rsidRDefault="009A6F06" w:rsidP="009A6F06">
      <w:pPr>
        <w:pStyle w:val="Notedebasdepage"/>
      </w:pPr>
      <w:r w:rsidRPr="00A7718B">
        <w:rPr>
          <w:rStyle w:val="Appelnotedebasdep"/>
        </w:rPr>
        <w:footnoteRef/>
      </w:r>
      <w:r w:rsidRPr="00A7718B">
        <w:t xml:space="preserve"> </w:t>
      </w:r>
      <w:r>
        <w:tab/>
      </w:r>
      <w:r w:rsidRPr="00A7718B">
        <w:t xml:space="preserve">Cf. Lévy-Bruhl, </w:t>
      </w:r>
      <w:hyperlink r:id="rId3" w:history="1">
        <w:r w:rsidRPr="00DC7B4A">
          <w:rPr>
            <w:rStyle w:val="Lienhypertexte"/>
            <w:i/>
          </w:rPr>
          <w:t>Les fonctions mentales dans les sociétés inférieures</w:t>
        </w:r>
      </w:hyperlink>
      <w:r w:rsidRPr="00A7718B">
        <w:t>.</w:t>
      </w:r>
    </w:p>
  </w:footnote>
  <w:footnote w:id="21">
    <w:p w:rsidR="009A6F06" w:rsidRPr="00A7718B" w:rsidRDefault="009A6F06" w:rsidP="009A6F06">
      <w:pPr>
        <w:pStyle w:val="Notedebasdepage"/>
      </w:pPr>
      <w:r w:rsidRPr="00A7718B">
        <w:rPr>
          <w:rStyle w:val="Appelnotedebasdep"/>
        </w:rPr>
        <w:footnoteRef/>
      </w:r>
      <w:r>
        <w:tab/>
      </w:r>
      <w:r w:rsidRPr="00A7718B">
        <w:t xml:space="preserve">Cf. R. Kroner, </w:t>
      </w:r>
      <w:r w:rsidRPr="00A7718B">
        <w:rPr>
          <w:i/>
          <w:lang w:val="de-DE"/>
        </w:rPr>
        <w:t>Von Kant bis Hegel</w:t>
      </w:r>
      <w:r w:rsidRPr="00A7718B">
        <w:t>.</w:t>
      </w:r>
    </w:p>
  </w:footnote>
  <w:footnote w:id="22">
    <w:p w:rsidR="009A6F06" w:rsidRPr="00A7718B" w:rsidRDefault="009A6F06" w:rsidP="009A6F06">
      <w:pPr>
        <w:pStyle w:val="Notedebasdepage"/>
      </w:pPr>
      <w:r w:rsidRPr="00A7718B">
        <w:rPr>
          <w:rStyle w:val="Appelnotedebasdep"/>
        </w:rPr>
        <w:footnoteRef/>
      </w:r>
      <w:r>
        <w:tab/>
      </w:r>
      <w:r w:rsidRPr="00A7718B">
        <w:t xml:space="preserve">Cf. en particulier S. Kierkegaard, </w:t>
      </w:r>
      <w:r w:rsidRPr="00A7718B">
        <w:rPr>
          <w:i/>
          <w:lang w:val="de-DE"/>
        </w:rPr>
        <w:t>Philosophische Brocken</w:t>
      </w:r>
      <w:r w:rsidRPr="00A7718B">
        <w:t>.</w:t>
      </w:r>
    </w:p>
  </w:footnote>
  <w:footnote w:id="23">
    <w:p w:rsidR="009A6F06" w:rsidRPr="00A7718B" w:rsidRDefault="009A6F06" w:rsidP="009A6F06">
      <w:pPr>
        <w:pStyle w:val="Notedebasdepage"/>
      </w:pPr>
      <w:r w:rsidRPr="00A7718B">
        <w:rPr>
          <w:rStyle w:val="Appelnotedebasdep"/>
        </w:rPr>
        <w:footnoteRef/>
      </w:r>
      <w:r>
        <w:tab/>
      </w:r>
      <w:r w:rsidRPr="00A7718B">
        <w:t>Il en est de même chez Chestov, dont la philosophie consiste dans la nég</w:t>
      </w:r>
      <w:r w:rsidRPr="00A7718B">
        <w:t>a</w:t>
      </w:r>
      <w:r w:rsidRPr="00A7718B">
        <w:t>tion de la philos</w:t>
      </w:r>
      <w:r w:rsidRPr="00A7718B">
        <w:t>o</w:t>
      </w:r>
      <w:r w:rsidRPr="00A7718B">
        <w:t>phie par elle-même.</w:t>
      </w:r>
    </w:p>
  </w:footnote>
  <w:footnote w:id="24">
    <w:p w:rsidR="009A6F06" w:rsidRPr="00A7718B" w:rsidRDefault="009A6F06" w:rsidP="009A6F06">
      <w:pPr>
        <w:pStyle w:val="Notedebasdepage"/>
      </w:pPr>
      <w:r w:rsidRPr="00A7718B">
        <w:rPr>
          <w:rStyle w:val="Appelnotedebasdep"/>
        </w:rPr>
        <w:footnoteRef/>
      </w:r>
      <w:r>
        <w:tab/>
      </w:r>
      <w:r w:rsidRPr="00A7718B">
        <w:t>Karl Jaspers. 1</w:t>
      </w:r>
      <w:r w:rsidRPr="00A7718B">
        <w:rPr>
          <w:vertAlign w:val="superscript"/>
        </w:rPr>
        <w:t>er</w:t>
      </w:r>
      <w:r w:rsidRPr="00A7718B">
        <w:t xml:space="preserve"> Bd. </w:t>
      </w:r>
      <w:r w:rsidRPr="00A7718B">
        <w:rPr>
          <w:i/>
          <w:lang w:val="de-DE"/>
        </w:rPr>
        <w:t>Philosophische Weltorientierung</w:t>
      </w:r>
      <w:r w:rsidRPr="00A7718B">
        <w:t> ; II</w:t>
      </w:r>
      <w:r w:rsidRPr="00A7718B">
        <w:rPr>
          <w:vertAlign w:val="superscript"/>
        </w:rPr>
        <w:t>e</w:t>
      </w:r>
      <w:r w:rsidRPr="00A7718B">
        <w:t xml:space="preserve"> Bd. </w:t>
      </w:r>
      <w:r w:rsidRPr="00A7718B">
        <w:rPr>
          <w:i/>
          <w:lang w:val="de-DE"/>
        </w:rPr>
        <w:t>Existenze</w:t>
      </w:r>
      <w:r w:rsidRPr="00A7718B">
        <w:rPr>
          <w:i/>
          <w:lang w:val="de-DE"/>
        </w:rPr>
        <w:t>r</w:t>
      </w:r>
      <w:r w:rsidRPr="00A7718B">
        <w:rPr>
          <w:i/>
          <w:lang w:val="de-DE"/>
        </w:rPr>
        <w:t>hellung</w:t>
      </w:r>
      <w:r w:rsidRPr="00A7718B">
        <w:t> ; III</w:t>
      </w:r>
      <w:r w:rsidRPr="00A7718B">
        <w:rPr>
          <w:vertAlign w:val="superscript"/>
        </w:rPr>
        <w:t>e</w:t>
      </w:r>
      <w:r w:rsidRPr="00A7718B">
        <w:t xml:space="preserve"> Bd. </w:t>
      </w:r>
      <w:r w:rsidRPr="00A7718B">
        <w:rPr>
          <w:i/>
          <w:lang w:val="de-DE"/>
        </w:rPr>
        <w:t>Metaphysik</w:t>
      </w:r>
      <w:r w:rsidRPr="00A7718B">
        <w:t>.</w:t>
      </w:r>
    </w:p>
  </w:footnote>
  <w:footnote w:id="25">
    <w:p w:rsidR="009A6F06" w:rsidRPr="00A7718B" w:rsidRDefault="009A6F06" w:rsidP="009A6F06">
      <w:pPr>
        <w:pStyle w:val="Notedebasdepage"/>
      </w:pPr>
      <w:r w:rsidRPr="00A7718B">
        <w:rPr>
          <w:rStyle w:val="Appelnotedebasdep"/>
        </w:rPr>
        <w:footnoteRef/>
      </w:r>
      <w:r>
        <w:tab/>
      </w:r>
      <w:r w:rsidRPr="00A7718B">
        <w:t xml:space="preserve">On trouve des idées très voisines de celle-ci dans le </w:t>
      </w:r>
      <w:r w:rsidRPr="00A7718B">
        <w:rPr>
          <w:i/>
        </w:rPr>
        <w:t>Journal métaphysique</w:t>
      </w:r>
      <w:r w:rsidRPr="00A7718B">
        <w:t xml:space="preserve"> de Gabriel Ma</w:t>
      </w:r>
      <w:r w:rsidRPr="00A7718B">
        <w:t>r</w:t>
      </w:r>
      <w:r w:rsidRPr="00A7718B">
        <w:t>cel. Cf. notamment l’appendice qui traite tout le problème de l’objectivation.</w:t>
      </w:r>
    </w:p>
  </w:footnote>
  <w:footnote w:id="26">
    <w:p w:rsidR="009A6F06" w:rsidRPr="00A7718B" w:rsidRDefault="009A6F06" w:rsidP="009A6F06">
      <w:pPr>
        <w:pStyle w:val="Notedebasdepage"/>
      </w:pPr>
      <w:r w:rsidRPr="00A7718B">
        <w:rPr>
          <w:rStyle w:val="Appelnotedebasdep"/>
        </w:rPr>
        <w:footnoteRef/>
      </w:r>
      <w:r>
        <w:tab/>
      </w:r>
      <w:r w:rsidRPr="00A7718B">
        <w:t xml:space="preserve">S. Kierkegaard, </w:t>
      </w:r>
      <w:r w:rsidRPr="00A7718B">
        <w:rPr>
          <w:i/>
          <w:lang w:val="de-DE"/>
        </w:rPr>
        <w:t>Philosophische Brocken</w:t>
      </w:r>
      <w:r w:rsidRPr="00A7718B">
        <w:t>.</w:t>
      </w:r>
    </w:p>
  </w:footnote>
  <w:footnote w:id="27">
    <w:p w:rsidR="009A6F06" w:rsidRPr="00A7718B" w:rsidRDefault="009A6F06" w:rsidP="009A6F06">
      <w:pPr>
        <w:pStyle w:val="Notedebasdepage"/>
      </w:pPr>
      <w:r w:rsidRPr="00A7718B">
        <w:rPr>
          <w:rStyle w:val="Appelnotedebasdep"/>
        </w:rPr>
        <w:footnoteRef/>
      </w:r>
      <w:r>
        <w:tab/>
      </w:r>
      <w:r w:rsidRPr="00A7718B">
        <w:t xml:space="preserve">Vl. Soloviev. </w:t>
      </w:r>
      <w:r w:rsidRPr="00A7718B">
        <w:rPr>
          <w:i/>
        </w:rPr>
        <w:t>La critique des principes abstraits</w:t>
      </w:r>
      <w:r w:rsidRPr="00A7718B">
        <w:t xml:space="preserve"> et </w:t>
      </w:r>
      <w:r w:rsidRPr="00A7718B">
        <w:rPr>
          <w:i/>
        </w:rPr>
        <w:t>Les principes philos</w:t>
      </w:r>
      <w:r w:rsidRPr="00A7718B">
        <w:rPr>
          <w:i/>
        </w:rPr>
        <w:t>o</w:t>
      </w:r>
      <w:r w:rsidRPr="00A7718B">
        <w:rPr>
          <w:i/>
        </w:rPr>
        <w:t>phiques de la connaissance intégrale</w:t>
      </w:r>
      <w:r w:rsidRPr="00A7718B">
        <w:t>.</w:t>
      </w:r>
    </w:p>
  </w:footnote>
  <w:footnote w:id="28">
    <w:p w:rsidR="009A6F06" w:rsidRPr="00A7718B" w:rsidRDefault="009A6F06" w:rsidP="009A6F06">
      <w:pPr>
        <w:pStyle w:val="Notedebasdepage"/>
      </w:pPr>
      <w:r w:rsidRPr="00A7718B">
        <w:rPr>
          <w:rStyle w:val="Appelnotedebasdep"/>
        </w:rPr>
        <w:footnoteRef/>
      </w:r>
      <w:r>
        <w:tab/>
      </w:r>
      <w:r w:rsidRPr="00A7718B">
        <w:t xml:space="preserve">Cf. Levinas, </w:t>
      </w:r>
      <w:r w:rsidRPr="00A7718B">
        <w:rPr>
          <w:i/>
        </w:rPr>
        <w:t>La théorie de l’intuition dans la phénoménologie de Husserl</w:t>
      </w:r>
      <w:r w:rsidRPr="00A7718B">
        <w:t>.</w:t>
      </w:r>
    </w:p>
  </w:footnote>
  <w:footnote w:id="29">
    <w:p w:rsidR="009A6F06" w:rsidRPr="00A7718B" w:rsidRDefault="009A6F06" w:rsidP="009A6F06">
      <w:pPr>
        <w:pStyle w:val="Notedebasdepage"/>
      </w:pPr>
      <w:r w:rsidRPr="00A7718B">
        <w:rPr>
          <w:rStyle w:val="Appelnotedebasdep"/>
        </w:rPr>
        <w:footnoteRef/>
      </w:r>
      <w:r>
        <w:tab/>
      </w:r>
      <w:r w:rsidRPr="00A7718B">
        <w:t xml:space="preserve">N. Hartmann, </w:t>
      </w:r>
      <w:r w:rsidRPr="00A7718B">
        <w:rPr>
          <w:i/>
          <w:lang w:val="de-DE"/>
        </w:rPr>
        <w:t>Metaphysik der Erkenntnis</w:t>
      </w:r>
      <w:r w:rsidRPr="00A7718B">
        <w:t>.</w:t>
      </w:r>
    </w:p>
  </w:footnote>
  <w:footnote w:id="30">
    <w:p w:rsidR="009A6F06" w:rsidRPr="00A7718B" w:rsidRDefault="009A6F06" w:rsidP="009A6F06">
      <w:pPr>
        <w:pStyle w:val="Notedebasdepage"/>
      </w:pPr>
      <w:r w:rsidRPr="00A7718B">
        <w:rPr>
          <w:rStyle w:val="Appelnotedebasdep"/>
        </w:rPr>
        <w:footnoteRef/>
      </w:r>
      <w:r>
        <w:tab/>
      </w:r>
      <w:r w:rsidRPr="00A7718B">
        <w:t xml:space="preserve">Dilthey, </w:t>
      </w:r>
      <w:r w:rsidRPr="00A7718B">
        <w:rPr>
          <w:i/>
          <w:lang w:val="de-DE"/>
        </w:rPr>
        <w:t>Einleitung in die Geisteswissenschaften</w:t>
      </w:r>
      <w:r w:rsidRPr="00A7718B">
        <w:t xml:space="preserve">, etc. </w:t>
      </w:r>
      <w:r w:rsidRPr="00A7718B">
        <w:rPr>
          <w:i/>
          <w:lang w:val="de-DE"/>
        </w:rPr>
        <w:t>Die geistige Welt. Einle</w:t>
      </w:r>
      <w:r w:rsidRPr="00A7718B">
        <w:rPr>
          <w:i/>
          <w:lang w:val="de-DE"/>
        </w:rPr>
        <w:t>i</w:t>
      </w:r>
      <w:r w:rsidRPr="00A7718B">
        <w:rPr>
          <w:i/>
          <w:lang w:val="de-DE"/>
        </w:rPr>
        <w:t>tung in die Philosophie des Lebens</w:t>
      </w:r>
      <w:r w:rsidRPr="00A7718B">
        <w:t>.</w:t>
      </w:r>
    </w:p>
  </w:footnote>
  <w:footnote w:id="31">
    <w:p w:rsidR="009A6F06" w:rsidRPr="00A7718B" w:rsidRDefault="009A6F06" w:rsidP="009A6F06">
      <w:pPr>
        <w:pStyle w:val="Notedebasdepage"/>
      </w:pPr>
      <w:r w:rsidRPr="00A7718B">
        <w:rPr>
          <w:rStyle w:val="Appelnotedebasdep"/>
        </w:rPr>
        <w:footnoteRef/>
      </w:r>
      <w:r>
        <w:tab/>
      </w:r>
      <w:r w:rsidRPr="00A7718B">
        <w:t xml:space="preserve">Hegel, </w:t>
      </w:r>
      <w:r w:rsidRPr="00A7718B">
        <w:rPr>
          <w:i/>
          <w:lang w:val="de-DE"/>
        </w:rPr>
        <w:t>Enzyklopaedie der philosophischen Wissenschaften</w:t>
      </w:r>
      <w:r w:rsidRPr="00A7718B">
        <w:rPr>
          <w:lang w:val="de-DE"/>
        </w:rPr>
        <w:t>. I</w:t>
      </w:r>
      <w:r w:rsidRPr="00A7718B">
        <w:rPr>
          <w:vertAlign w:val="superscript"/>
          <w:lang w:val="de-DE"/>
        </w:rPr>
        <w:t>er</w:t>
      </w:r>
      <w:r w:rsidRPr="00A7718B">
        <w:rPr>
          <w:lang w:val="de-DE"/>
        </w:rPr>
        <w:t xml:space="preserve"> Teil. </w:t>
      </w:r>
      <w:r w:rsidRPr="00A7718B">
        <w:rPr>
          <w:i/>
          <w:lang w:val="de-DE"/>
        </w:rPr>
        <w:t>Wisse</w:t>
      </w:r>
      <w:r w:rsidRPr="00A7718B">
        <w:rPr>
          <w:i/>
          <w:lang w:val="de-DE"/>
        </w:rPr>
        <w:t>n</w:t>
      </w:r>
      <w:r w:rsidRPr="00A7718B">
        <w:rPr>
          <w:i/>
          <w:lang w:val="de-DE"/>
        </w:rPr>
        <w:t>chaft der Logik. Die Lehre vom Sein</w:t>
      </w:r>
      <w:r w:rsidRPr="00A7718B">
        <w:t>.</w:t>
      </w:r>
    </w:p>
  </w:footnote>
  <w:footnote w:id="32">
    <w:p w:rsidR="009A6F06" w:rsidRPr="00A7718B" w:rsidRDefault="009A6F06" w:rsidP="009A6F06">
      <w:pPr>
        <w:pStyle w:val="Notedebasdepage"/>
      </w:pPr>
      <w:r w:rsidRPr="00A7718B">
        <w:rPr>
          <w:rStyle w:val="Appelnotedebasdep"/>
        </w:rPr>
        <w:footnoteRef/>
      </w:r>
      <w:r>
        <w:tab/>
      </w:r>
      <w:r w:rsidRPr="00A7718B">
        <w:t xml:space="preserve">Cf. </w:t>
      </w:r>
      <w:r w:rsidRPr="00A7718B">
        <w:rPr>
          <w:i/>
          <w:lang w:val="de-DE"/>
        </w:rPr>
        <w:t>Lebensanchauung</w:t>
      </w:r>
      <w:r w:rsidRPr="00A7718B">
        <w:t>.</w:t>
      </w:r>
    </w:p>
  </w:footnote>
  <w:footnote w:id="33">
    <w:p w:rsidR="009A6F06" w:rsidRPr="00A7718B" w:rsidRDefault="009A6F06" w:rsidP="009A6F06">
      <w:pPr>
        <w:pStyle w:val="Notedebasdepage"/>
      </w:pPr>
      <w:r w:rsidRPr="00A7718B">
        <w:rPr>
          <w:rStyle w:val="Appelnotedebasdep"/>
        </w:rPr>
        <w:footnoteRef/>
      </w:r>
      <w:r>
        <w:tab/>
      </w:r>
      <w:r w:rsidRPr="00A7718B">
        <w:t xml:space="preserve">Cf. N. Berdiaeff, </w:t>
      </w:r>
      <w:hyperlink r:id="rId4" w:history="1">
        <w:r w:rsidRPr="00DC7B4A">
          <w:rPr>
            <w:rStyle w:val="Lienhypertexte"/>
            <w:i/>
          </w:rPr>
          <w:t>Esprit et liberté</w:t>
        </w:r>
      </w:hyperlink>
      <w:r w:rsidRPr="00A7718B">
        <w:t>.</w:t>
      </w:r>
    </w:p>
  </w:footnote>
  <w:footnote w:id="34">
    <w:p w:rsidR="009A6F06" w:rsidRPr="00A7718B" w:rsidRDefault="009A6F06" w:rsidP="009A6F06">
      <w:pPr>
        <w:pStyle w:val="Notedebasdepage"/>
      </w:pPr>
      <w:r w:rsidRPr="00A7718B">
        <w:rPr>
          <w:rStyle w:val="Appelnotedebasdep"/>
        </w:rPr>
        <w:footnoteRef/>
      </w:r>
      <w:r>
        <w:tab/>
      </w:r>
      <w:r w:rsidRPr="00A7718B">
        <w:t xml:space="preserve">Cf. Bréhier, </w:t>
      </w:r>
      <w:r w:rsidRPr="00A7718B">
        <w:rPr>
          <w:i/>
        </w:rPr>
        <w:t>La philosophie de Plotin</w:t>
      </w:r>
      <w:r w:rsidRPr="00A7718B">
        <w:t>.</w:t>
      </w:r>
    </w:p>
  </w:footnote>
  <w:footnote w:id="35">
    <w:p w:rsidR="009A6F06" w:rsidRPr="00A7718B" w:rsidRDefault="009A6F06" w:rsidP="009A6F06">
      <w:pPr>
        <w:pStyle w:val="Notedebasdepage"/>
      </w:pPr>
      <w:r w:rsidRPr="00A7718B">
        <w:rPr>
          <w:rStyle w:val="Appelnotedebasdep"/>
        </w:rPr>
        <w:footnoteRef/>
      </w:r>
      <w:r>
        <w:tab/>
      </w:r>
      <w:r w:rsidRPr="00A7718B">
        <w:t>Windelband et Rickert le voient bien ; mais ils ont tort de chercher une issue pour la phil</w:t>
      </w:r>
      <w:r w:rsidRPr="00A7718B">
        <w:t>o</w:t>
      </w:r>
      <w:r w:rsidRPr="00A7718B">
        <w:t>sophie dans le normativisme.</w:t>
      </w:r>
    </w:p>
  </w:footnote>
  <w:footnote w:id="36">
    <w:p w:rsidR="009A6F06" w:rsidRPr="00A7718B" w:rsidRDefault="009A6F06" w:rsidP="009A6F06">
      <w:pPr>
        <w:pStyle w:val="Notedebasdepage"/>
      </w:pPr>
      <w:r w:rsidRPr="00A7718B">
        <w:rPr>
          <w:rStyle w:val="Appelnotedebasdep"/>
        </w:rPr>
        <w:footnoteRef/>
      </w:r>
      <w:r>
        <w:tab/>
      </w:r>
      <w:r w:rsidRPr="00A7718B">
        <w:t xml:space="preserve">Nicolas de Cuse : </w:t>
      </w:r>
      <w:r w:rsidRPr="00A7718B">
        <w:rPr>
          <w:i/>
        </w:rPr>
        <w:t>De la Science du non-savoir</w:t>
      </w:r>
      <w:r w:rsidRPr="00A7718B">
        <w:t>.</w:t>
      </w:r>
    </w:p>
  </w:footnote>
  <w:footnote w:id="37">
    <w:p w:rsidR="009A6F06" w:rsidRPr="00A7718B" w:rsidRDefault="009A6F06" w:rsidP="009A6F06">
      <w:pPr>
        <w:pStyle w:val="Notedebasdepage"/>
      </w:pPr>
      <w:r w:rsidRPr="00A7718B">
        <w:rPr>
          <w:rStyle w:val="Appelnotedebasdep"/>
        </w:rPr>
        <w:footnoteRef/>
      </w:r>
      <w:r>
        <w:tab/>
      </w:r>
      <w:r w:rsidRPr="00A7718B">
        <w:t xml:space="preserve">L’ouvrage de Max Scheler, </w:t>
      </w:r>
      <w:r w:rsidRPr="00A7718B">
        <w:rPr>
          <w:i/>
          <w:lang w:val="de-DE"/>
        </w:rPr>
        <w:t>Die Wissenschaft und die Gesellschaft. Probl</w:t>
      </w:r>
      <w:r w:rsidRPr="00A7718B">
        <w:rPr>
          <w:i/>
          <w:lang w:val="de-DE"/>
        </w:rPr>
        <w:t>e</w:t>
      </w:r>
      <w:r w:rsidRPr="00A7718B">
        <w:rPr>
          <w:i/>
          <w:lang w:val="de-DE"/>
        </w:rPr>
        <w:t>me einer Soziol</w:t>
      </w:r>
      <w:r w:rsidRPr="00A7718B">
        <w:rPr>
          <w:i/>
          <w:lang w:val="de-DE"/>
        </w:rPr>
        <w:t>o</w:t>
      </w:r>
      <w:r w:rsidRPr="00A7718B">
        <w:rPr>
          <w:i/>
          <w:lang w:val="de-DE"/>
        </w:rPr>
        <w:t>gie des Wissens</w:t>
      </w:r>
      <w:r w:rsidRPr="00A7718B">
        <w:t xml:space="preserve"> a de la valeur et pose bien le problème ; mais il ne me paraît pas satisfa</w:t>
      </w:r>
      <w:r w:rsidRPr="00A7718B">
        <w:t>i</w:t>
      </w:r>
      <w:r w:rsidRPr="00A7718B">
        <w:t>sant. Important également est le livre de Simmel.</w:t>
      </w:r>
    </w:p>
  </w:footnote>
  <w:footnote w:id="38">
    <w:p w:rsidR="009A6F06" w:rsidRPr="00A7718B" w:rsidRDefault="009A6F06" w:rsidP="009A6F06">
      <w:pPr>
        <w:pStyle w:val="Notedebasdepage"/>
      </w:pPr>
      <w:r w:rsidRPr="00A7718B">
        <w:rPr>
          <w:rStyle w:val="Appelnotedebasdep"/>
        </w:rPr>
        <w:footnoteRef/>
      </w:r>
      <w:r>
        <w:tab/>
      </w:r>
      <w:r w:rsidRPr="00A7718B">
        <w:t>Cf. sur cette distinction l’ouvrage déjà cité de Dilthey.</w:t>
      </w:r>
    </w:p>
  </w:footnote>
  <w:footnote w:id="39">
    <w:p w:rsidR="009A6F06" w:rsidRPr="00A7718B" w:rsidRDefault="009A6F06" w:rsidP="009A6F06">
      <w:pPr>
        <w:pStyle w:val="Notedebasdepage"/>
      </w:pPr>
      <w:r w:rsidRPr="00A7718B">
        <w:rPr>
          <w:rStyle w:val="Appelnotedebasdep"/>
        </w:rPr>
        <w:footnoteRef/>
      </w:r>
      <w:r>
        <w:tab/>
      </w:r>
      <w:r w:rsidRPr="00A7718B">
        <w:t xml:space="preserve">Cf. N. Lossky, </w:t>
      </w:r>
      <w:r w:rsidRPr="00A7718B">
        <w:rPr>
          <w:i/>
        </w:rPr>
        <w:t>De l’intuitivisme</w:t>
      </w:r>
      <w:r w:rsidRPr="00A7718B">
        <w:t>.</w:t>
      </w:r>
    </w:p>
  </w:footnote>
  <w:footnote w:id="40">
    <w:p w:rsidR="009A6F06" w:rsidRPr="00A7718B" w:rsidRDefault="009A6F06" w:rsidP="009A6F06">
      <w:pPr>
        <w:pStyle w:val="Notedebasdepage"/>
      </w:pPr>
      <w:r w:rsidRPr="00A7718B">
        <w:rPr>
          <w:rStyle w:val="Appelnotedebasdep"/>
        </w:rPr>
        <w:footnoteRef/>
      </w:r>
      <w:r>
        <w:tab/>
      </w:r>
      <w:r w:rsidRPr="00A7718B">
        <w:t xml:space="preserve">Cf. le beau livre de Jankélévitch, </w:t>
      </w:r>
      <w:r w:rsidRPr="00A7718B">
        <w:rPr>
          <w:i/>
        </w:rPr>
        <w:t>Bergson</w:t>
      </w:r>
      <w:r w:rsidRPr="00A7718B">
        <w:t>.</w:t>
      </w:r>
    </w:p>
  </w:footnote>
  <w:footnote w:id="41">
    <w:p w:rsidR="009A6F06" w:rsidRPr="00A7718B" w:rsidRDefault="009A6F06" w:rsidP="009A6F06">
      <w:pPr>
        <w:pStyle w:val="Notedebasdepage"/>
      </w:pPr>
      <w:r w:rsidRPr="00A7718B">
        <w:rPr>
          <w:rStyle w:val="Appelnotedebasdep"/>
        </w:rPr>
        <w:footnoteRef/>
      </w:r>
      <w:r>
        <w:tab/>
      </w:r>
      <w:r w:rsidRPr="00A7718B">
        <w:t xml:space="preserve">Cf. N. Berdiaeff, </w:t>
      </w:r>
      <w:hyperlink r:id="rId5" w:history="1">
        <w:r w:rsidRPr="006D797A">
          <w:rPr>
            <w:rStyle w:val="Lienhypertexte"/>
            <w:i/>
          </w:rPr>
          <w:t>Esprit et liberté</w:t>
        </w:r>
      </w:hyperlink>
      <w:r w:rsidRPr="00A7718B">
        <w:t xml:space="preserve">. (Trad. franç. aux éditions </w:t>
      </w:r>
      <w:r w:rsidRPr="00A7718B">
        <w:rPr>
          <w:i/>
        </w:rPr>
        <w:t>Je sers</w:t>
      </w:r>
      <w:r w:rsidRPr="00A7718B">
        <w:t>, Paris, 1933.)</w:t>
      </w:r>
    </w:p>
  </w:footnote>
  <w:footnote w:id="42">
    <w:p w:rsidR="009A6F06" w:rsidRPr="00A7718B" w:rsidRDefault="009A6F06" w:rsidP="009A6F06">
      <w:pPr>
        <w:pStyle w:val="Notedebasdepage"/>
      </w:pPr>
      <w:r w:rsidRPr="00A7718B">
        <w:rPr>
          <w:rStyle w:val="Appelnotedebasdep"/>
        </w:rPr>
        <w:footnoteRef/>
      </w:r>
      <w:r>
        <w:tab/>
      </w:r>
      <w:r w:rsidRPr="00A7718B">
        <w:t xml:space="preserve">Sur ces rapports on trouve beaucoup d’indications précieuses chez Max Scheler et dans la </w:t>
      </w:r>
      <w:r w:rsidRPr="00A7718B">
        <w:rPr>
          <w:i/>
        </w:rPr>
        <w:t>Sociologie</w:t>
      </w:r>
      <w:r w:rsidRPr="00A7718B">
        <w:t xml:space="preserve"> de Simmel.</w:t>
      </w:r>
    </w:p>
  </w:footnote>
  <w:footnote w:id="43">
    <w:p w:rsidR="009A6F06" w:rsidRPr="00A7718B" w:rsidRDefault="009A6F06" w:rsidP="009A6F06">
      <w:pPr>
        <w:pStyle w:val="Notedebasdepage"/>
      </w:pPr>
      <w:r w:rsidRPr="00A7718B">
        <w:rPr>
          <w:rStyle w:val="Appelnotedebasdep"/>
        </w:rPr>
        <w:footnoteRef/>
      </w:r>
      <w:r>
        <w:tab/>
      </w:r>
      <w:r w:rsidRPr="00A7718B">
        <w:t xml:space="preserve">Cf. Delacroix, </w:t>
      </w:r>
      <w:r w:rsidRPr="00A7718B">
        <w:rPr>
          <w:i/>
        </w:rPr>
        <w:t>Le langage et la pensée</w:t>
      </w:r>
      <w:r w:rsidRPr="00A7718B">
        <w:t>.</w:t>
      </w:r>
    </w:p>
  </w:footnote>
  <w:footnote w:id="44">
    <w:p w:rsidR="009A6F06" w:rsidRPr="00A7718B" w:rsidRDefault="009A6F06" w:rsidP="009A6F06">
      <w:pPr>
        <w:pStyle w:val="Notedebasdepage"/>
      </w:pPr>
      <w:r w:rsidRPr="00A7718B">
        <w:rPr>
          <w:rStyle w:val="Appelnotedebasdep"/>
        </w:rPr>
        <w:footnoteRef/>
      </w:r>
      <w:r>
        <w:tab/>
      </w:r>
      <w:r w:rsidRPr="00A7718B">
        <w:t xml:space="preserve">Cf. Berdiaeff, </w:t>
      </w:r>
      <w:hyperlink r:id="rId6" w:history="1">
        <w:r w:rsidRPr="006D797A">
          <w:rPr>
            <w:rStyle w:val="Lienhypertexte"/>
            <w:i/>
          </w:rPr>
          <w:t>De la destination de l’homme</w:t>
        </w:r>
      </w:hyperlink>
      <w:r w:rsidRPr="00A7718B">
        <w:t xml:space="preserve">. (Trad. franç. aux éditions </w:t>
      </w:r>
      <w:r w:rsidRPr="00A7718B">
        <w:rPr>
          <w:i/>
        </w:rPr>
        <w:t>Je Sers</w:t>
      </w:r>
      <w:r w:rsidRPr="00A7718B">
        <w:t xml:space="preserve">, Paris, 1935) et Bergson, </w:t>
      </w:r>
      <w:r w:rsidRPr="00A7718B">
        <w:rPr>
          <w:i/>
        </w:rPr>
        <w:t>Les deux sources de la morale et de la rel</w:t>
      </w:r>
      <w:r w:rsidRPr="00A7718B">
        <w:rPr>
          <w:i/>
        </w:rPr>
        <w:t>i</w:t>
      </w:r>
      <w:r w:rsidRPr="00A7718B">
        <w:rPr>
          <w:i/>
        </w:rPr>
        <w:t>gion</w:t>
      </w:r>
      <w:r w:rsidRPr="00A7718B">
        <w:t>. (Paris, Alcan, 1932).</w:t>
      </w:r>
    </w:p>
  </w:footnote>
  <w:footnote w:id="45">
    <w:p w:rsidR="009A6F06" w:rsidRPr="00A7718B" w:rsidRDefault="009A6F06" w:rsidP="009A6F06">
      <w:pPr>
        <w:pStyle w:val="Notedebasdepage"/>
      </w:pPr>
      <w:r w:rsidRPr="00A7718B">
        <w:rPr>
          <w:rStyle w:val="Appelnotedebasdep"/>
        </w:rPr>
        <w:footnoteRef/>
      </w:r>
      <w:r>
        <w:tab/>
      </w:r>
      <w:r w:rsidRPr="00A7718B">
        <w:t>Une connaissance existentielle du monde social est possible. Par exemple les idées de Marx sur le capitalisme qu’il considère du point de vue des ra</w:t>
      </w:r>
      <w:r w:rsidRPr="00A7718B">
        <w:t>p</w:t>
      </w:r>
      <w:r w:rsidRPr="00A7718B">
        <w:t>ports sociaux ont un caractère existentiel. Par contre son matérialisme est une forme extrême de l’objectivation.</w:t>
      </w:r>
    </w:p>
  </w:footnote>
  <w:footnote w:id="46">
    <w:p w:rsidR="009A6F06" w:rsidRPr="00A7718B" w:rsidRDefault="009A6F06" w:rsidP="009A6F06">
      <w:pPr>
        <w:pStyle w:val="Notedebasdepage"/>
      </w:pPr>
      <w:r w:rsidRPr="00A7718B">
        <w:rPr>
          <w:rStyle w:val="Appelnotedebasdep"/>
        </w:rPr>
        <w:footnoteRef/>
      </w:r>
      <w:r>
        <w:tab/>
      </w:r>
      <w:r w:rsidRPr="00A7718B">
        <w:t xml:space="preserve">Amiel, </w:t>
      </w:r>
      <w:r w:rsidRPr="00A7718B">
        <w:rPr>
          <w:i/>
        </w:rPr>
        <w:t>Fragments du Journal intime</w:t>
      </w:r>
      <w:r w:rsidRPr="00A7718B">
        <w:t>.</w:t>
      </w:r>
    </w:p>
  </w:footnote>
  <w:footnote w:id="47">
    <w:p w:rsidR="009A6F06" w:rsidRPr="00A7718B" w:rsidRDefault="009A6F06" w:rsidP="009A6F06">
      <w:pPr>
        <w:pStyle w:val="Notedebasdepage"/>
      </w:pPr>
      <w:r w:rsidRPr="00A7718B">
        <w:rPr>
          <w:rStyle w:val="Appelnotedebasdep"/>
        </w:rPr>
        <w:footnoteRef/>
      </w:r>
      <w:r>
        <w:tab/>
      </w:r>
      <w:r w:rsidRPr="00A7718B">
        <w:t xml:space="preserve">Cf. J. Chevalier, </w:t>
      </w:r>
      <w:r w:rsidRPr="00A7718B">
        <w:rPr>
          <w:i/>
        </w:rPr>
        <w:t>Bergson</w:t>
      </w:r>
      <w:r w:rsidRPr="00A7718B">
        <w:t>.</w:t>
      </w:r>
    </w:p>
  </w:footnote>
  <w:footnote w:id="48">
    <w:p w:rsidR="009A6F06" w:rsidRPr="00A7718B" w:rsidRDefault="009A6F06" w:rsidP="009A6F06">
      <w:pPr>
        <w:pStyle w:val="Notedebasdepage"/>
      </w:pPr>
      <w:r w:rsidRPr="00A7718B">
        <w:rPr>
          <w:rStyle w:val="Appelnotedebasdep"/>
        </w:rPr>
        <w:footnoteRef/>
      </w:r>
      <w:r>
        <w:tab/>
      </w:r>
      <w:r w:rsidRPr="00A7718B">
        <w:t xml:space="preserve">Louis Lavelle, </w:t>
      </w:r>
      <w:hyperlink r:id="rId7" w:history="1">
        <w:r w:rsidRPr="006D797A">
          <w:rPr>
            <w:rStyle w:val="Lienhypertexte"/>
            <w:i/>
          </w:rPr>
          <w:t>La conscience de soi</w:t>
        </w:r>
      </w:hyperlink>
      <w:r w:rsidRPr="00A7718B">
        <w:t>.</w:t>
      </w:r>
    </w:p>
  </w:footnote>
  <w:footnote w:id="49">
    <w:p w:rsidR="009A6F06" w:rsidRPr="00A7718B" w:rsidRDefault="009A6F06" w:rsidP="009A6F06">
      <w:pPr>
        <w:pStyle w:val="Notedebasdepage"/>
      </w:pPr>
      <w:r w:rsidRPr="00A7718B">
        <w:rPr>
          <w:rStyle w:val="Appelnotedebasdep"/>
        </w:rPr>
        <w:footnoteRef/>
      </w:r>
      <w:r>
        <w:tab/>
      </w:r>
      <w:r w:rsidRPr="00A7718B">
        <w:t xml:space="preserve">Cf. Henri Brémond, </w:t>
      </w:r>
      <w:r w:rsidRPr="00A7718B">
        <w:rPr>
          <w:i/>
        </w:rPr>
        <w:t>Prière et poésie</w:t>
      </w:r>
      <w:r w:rsidRPr="00A7718B">
        <w:t>.</w:t>
      </w:r>
    </w:p>
  </w:footnote>
  <w:footnote w:id="50">
    <w:p w:rsidR="009A6F06" w:rsidRPr="00A7718B" w:rsidRDefault="009A6F06" w:rsidP="009A6F06">
      <w:pPr>
        <w:pStyle w:val="Notedebasdepage"/>
      </w:pPr>
      <w:r w:rsidRPr="00A7718B">
        <w:rPr>
          <w:rStyle w:val="Appelnotedebasdep"/>
        </w:rPr>
        <w:footnoteRef/>
      </w:r>
      <w:r>
        <w:tab/>
      </w:r>
      <w:r w:rsidRPr="00A7718B">
        <w:t xml:space="preserve">Sur la solitude et la communion, on peut se reporter à un intéressant chapitre de L. Lavelle dans </w:t>
      </w:r>
      <w:hyperlink r:id="rId8" w:history="1">
        <w:r w:rsidRPr="006D797A">
          <w:rPr>
            <w:rStyle w:val="Lienhypertexte"/>
            <w:i/>
          </w:rPr>
          <w:t>la Conscience de soi</w:t>
        </w:r>
      </w:hyperlink>
      <w:r w:rsidRPr="00A7718B">
        <w:t>.</w:t>
      </w:r>
    </w:p>
  </w:footnote>
  <w:footnote w:id="51">
    <w:p w:rsidR="009A6F06" w:rsidRPr="00A7718B" w:rsidRDefault="009A6F06" w:rsidP="009A6F06">
      <w:pPr>
        <w:pStyle w:val="Notedebasdepage"/>
      </w:pPr>
      <w:r w:rsidRPr="00A7718B">
        <w:rPr>
          <w:rStyle w:val="Appelnotedebasdep"/>
        </w:rPr>
        <w:footnoteRef/>
      </w:r>
      <w:r>
        <w:tab/>
      </w:r>
      <w:r w:rsidRPr="00A7718B">
        <w:t xml:space="preserve">Cf. Martin Buber : </w:t>
      </w:r>
      <w:r w:rsidRPr="00A7718B">
        <w:rPr>
          <w:i/>
          <w:lang w:val="de-DE"/>
        </w:rPr>
        <w:t>Ich und Du</w:t>
      </w:r>
      <w:r w:rsidRPr="00A7718B">
        <w:t>.</w:t>
      </w:r>
    </w:p>
  </w:footnote>
  <w:footnote w:id="52">
    <w:p w:rsidR="009A6F06" w:rsidRPr="00A7718B" w:rsidRDefault="009A6F06" w:rsidP="009A6F06">
      <w:pPr>
        <w:pStyle w:val="Notedebasdepage"/>
      </w:pPr>
      <w:r w:rsidRPr="00A7718B">
        <w:rPr>
          <w:rStyle w:val="Appelnotedebasdep"/>
        </w:rPr>
        <w:footnoteRef/>
      </w:r>
      <w:r>
        <w:tab/>
      </w:r>
      <w:r w:rsidRPr="00A7718B">
        <w:t xml:space="preserve">Cf. Berdiaeff, </w:t>
      </w:r>
      <w:r w:rsidRPr="00A7718B">
        <w:rPr>
          <w:i/>
        </w:rPr>
        <w:t>Le sens de l’histoire</w:t>
      </w:r>
      <w:r w:rsidRPr="00A7718B">
        <w:t>. Essai d’une philosophie de la destinée h</w:t>
      </w:r>
      <w:r w:rsidRPr="00A7718B">
        <w:t>u</w:t>
      </w:r>
      <w:r w:rsidRPr="00A7718B">
        <w:t>maine.</w:t>
      </w:r>
    </w:p>
  </w:footnote>
  <w:footnote w:id="53">
    <w:p w:rsidR="009A6F06" w:rsidRPr="00A7718B" w:rsidRDefault="009A6F06" w:rsidP="009A6F06">
      <w:pPr>
        <w:pStyle w:val="Notedebasdepage"/>
      </w:pPr>
      <w:r w:rsidRPr="00A7718B">
        <w:rPr>
          <w:rStyle w:val="Appelnotedebasdep"/>
        </w:rPr>
        <w:footnoteRef/>
      </w:r>
      <w:r>
        <w:tab/>
      </w:r>
      <w:r w:rsidRPr="00A7718B">
        <w:t xml:space="preserve">Cf. Bernoulli, </w:t>
      </w:r>
      <w:r w:rsidRPr="00A7718B">
        <w:rPr>
          <w:i/>
          <w:lang w:val="de-DE"/>
        </w:rPr>
        <w:t>Die Psychologie von Karl Gustav Carus</w:t>
      </w:r>
      <w:r w:rsidRPr="00A7718B">
        <w:t>.</w:t>
      </w:r>
    </w:p>
  </w:footnote>
  <w:footnote w:id="54">
    <w:p w:rsidR="009A6F06" w:rsidRPr="00A7718B" w:rsidRDefault="009A6F06" w:rsidP="009A6F06">
      <w:pPr>
        <w:pStyle w:val="Notedebasdepage"/>
      </w:pPr>
      <w:r w:rsidRPr="00A7718B">
        <w:rPr>
          <w:rStyle w:val="Appelnotedebasdep"/>
        </w:rPr>
        <w:footnoteRef/>
      </w:r>
      <w:r>
        <w:tab/>
      </w:r>
      <w:r w:rsidRPr="00A7718B">
        <w:t xml:space="preserve">Carlyle dans </w:t>
      </w:r>
      <w:r w:rsidRPr="00A7718B">
        <w:rPr>
          <w:i/>
          <w:lang w:val="la-Latn"/>
        </w:rPr>
        <w:t>Sartor resartus</w:t>
      </w:r>
      <w:r w:rsidRPr="00A7718B">
        <w:t xml:space="preserve"> a une philosophie remarquable du vêtement.</w:t>
      </w:r>
    </w:p>
  </w:footnote>
  <w:footnote w:id="55">
    <w:p w:rsidR="009A6F06" w:rsidRPr="00A7718B" w:rsidRDefault="009A6F06" w:rsidP="009A6F06">
      <w:pPr>
        <w:pStyle w:val="Notedebasdepage"/>
      </w:pPr>
      <w:r w:rsidRPr="00A7718B">
        <w:rPr>
          <w:rStyle w:val="Appelnotedebasdep"/>
        </w:rPr>
        <w:footnoteRef/>
      </w:r>
      <w:r>
        <w:tab/>
      </w:r>
      <w:r w:rsidRPr="00A7718B">
        <w:t xml:space="preserve">Cf. Tarde, </w:t>
      </w:r>
      <w:hyperlink r:id="rId9" w:history="1">
        <w:r w:rsidRPr="006D797A">
          <w:rPr>
            <w:rStyle w:val="Lienhypertexte"/>
            <w:i/>
          </w:rPr>
          <w:t>Les lois de l’imitation</w:t>
        </w:r>
      </w:hyperlink>
      <w:r w:rsidRPr="00A7718B">
        <w:t>.</w:t>
      </w:r>
    </w:p>
  </w:footnote>
  <w:footnote w:id="56">
    <w:p w:rsidR="009A6F06" w:rsidRPr="00A7718B" w:rsidRDefault="009A6F06" w:rsidP="009A6F06">
      <w:pPr>
        <w:pStyle w:val="Notedebasdepage"/>
      </w:pPr>
      <w:r w:rsidRPr="00A7718B">
        <w:rPr>
          <w:rStyle w:val="Appelnotedebasdep"/>
        </w:rPr>
        <w:footnoteRef/>
      </w:r>
      <w:r>
        <w:tab/>
      </w:r>
      <w:r w:rsidRPr="00A7718B">
        <w:t xml:space="preserve">Cf. Freud, </w:t>
      </w:r>
      <w:hyperlink r:id="rId10" w:history="1">
        <w:r w:rsidRPr="006D797A">
          <w:rPr>
            <w:rStyle w:val="Lienhypertexte"/>
            <w:i/>
          </w:rPr>
          <w:t>Essais de psychanalyse</w:t>
        </w:r>
      </w:hyperlink>
      <w:r w:rsidRPr="00A7718B">
        <w:t>. III. Le moi et le soi.</w:t>
      </w:r>
    </w:p>
  </w:footnote>
  <w:footnote w:id="57">
    <w:p w:rsidR="009A6F06" w:rsidRPr="00A7718B" w:rsidRDefault="009A6F06" w:rsidP="009A6F06">
      <w:pPr>
        <w:pStyle w:val="Notedebasdepage"/>
      </w:pPr>
      <w:r w:rsidRPr="00A7718B">
        <w:rPr>
          <w:rStyle w:val="Appelnotedebasdep"/>
        </w:rPr>
        <w:footnoteRef/>
      </w:r>
      <w:r>
        <w:tab/>
      </w:r>
      <w:r w:rsidRPr="00A7718B">
        <w:t xml:space="preserve">Cf. S. Frank, </w:t>
      </w:r>
      <w:r w:rsidRPr="00A7718B">
        <w:rPr>
          <w:i/>
        </w:rPr>
        <w:t>Les fondements spirituels de la société</w:t>
      </w:r>
      <w:r w:rsidRPr="00A7718B">
        <w:t>.</w:t>
      </w:r>
    </w:p>
  </w:footnote>
  <w:footnote w:id="58">
    <w:p w:rsidR="009A6F06" w:rsidRPr="00A7718B" w:rsidRDefault="009A6F06" w:rsidP="009A6F06">
      <w:pPr>
        <w:pStyle w:val="Notedebasdepage"/>
      </w:pPr>
      <w:r w:rsidRPr="00A7718B">
        <w:rPr>
          <w:rStyle w:val="Appelnotedebasdep"/>
        </w:rPr>
        <w:footnoteRef/>
      </w:r>
      <w:r>
        <w:tab/>
      </w:r>
      <w:r w:rsidRPr="00A7718B">
        <w:t xml:space="preserve">Cf. l’intéressant ouvrage de Max Picard, </w:t>
      </w:r>
      <w:r w:rsidRPr="00A7718B">
        <w:rPr>
          <w:i/>
          <w:lang w:val="de-DE"/>
        </w:rPr>
        <w:t>Das Menschengesicht</w:t>
      </w:r>
      <w:r w:rsidRPr="00A7718B">
        <w:t>.</w:t>
      </w:r>
    </w:p>
  </w:footnote>
  <w:footnote w:id="59">
    <w:p w:rsidR="009A6F06" w:rsidRPr="00A7718B" w:rsidRDefault="009A6F06" w:rsidP="009A6F06">
      <w:pPr>
        <w:pStyle w:val="Notedebasdepage"/>
      </w:pPr>
      <w:r w:rsidRPr="00A7718B">
        <w:rPr>
          <w:rStyle w:val="Appelnotedebasdep"/>
        </w:rPr>
        <w:footnoteRef/>
      </w:r>
      <w:r>
        <w:tab/>
      </w:r>
      <w:r w:rsidRPr="00A7718B">
        <w:t xml:space="preserve">Le problème est posé par Jaspers dans le tome II de sa </w:t>
      </w:r>
      <w:r w:rsidRPr="00A7718B">
        <w:rPr>
          <w:i/>
          <w:lang w:val="de-DE"/>
        </w:rPr>
        <w:t>Philosophie : Existen</w:t>
      </w:r>
      <w:r w:rsidRPr="00A7718B">
        <w:rPr>
          <w:i/>
          <w:lang w:val="de-DE"/>
        </w:rPr>
        <w:t>z</w:t>
      </w:r>
      <w:r w:rsidRPr="00A7718B">
        <w:rPr>
          <w:i/>
          <w:lang w:val="de-DE"/>
        </w:rPr>
        <w:t>erhellung</w:t>
      </w:r>
      <w:r w:rsidRPr="00A7718B">
        <w:t>.</w:t>
      </w:r>
    </w:p>
  </w:footnote>
  <w:footnote w:id="60">
    <w:p w:rsidR="009A6F06" w:rsidRPr="00A7718B" w:rsidRDefault="009A6F06" w:rsidP="009A6F06">
      <w:pPr>
        <w:pStyle w:val="Notedebasdepage"/>
      </w:pPr>
      <w:r w:rsidRPr="00A7718B">
        <w:rPr>
          <w:rStyle w:val="Appelnotedebasdep"/>
        </w:rPr>
        <w:footnoteRef/>
      </w:r>
      <w:r>
        <w:tab/>
      </w:r>
      <w:r w:rsidRPr="00A7718B">
        <w:t>Il y a de ce point de vue beaucoup de choses justes chez les sociologues comme Durkheim et Lévy-Bruhl.</w:t>
      </w:r>
    </w:p>
  </w:footnote>
  <w:footnote w:id="61">
    <w:p w:rsidR="009A6F06" w:rsidRPr="00A7718B" w:rsidRDefault="009A6F06" w:rsidP="009A6F06">
      <w:pPr>
        <w:pStyle w:val="Notedebasdepage"/>
      </w:pPr>
      <w:r w:rsidRPr="00A7718B">
        <w:rPr>
          <w:rStyle w:val="Appelnotedebasdep"/>
        </w:rPr>
        <w:footnoteRef/>
      </w:r>
      <w:r>
        <w:tab/>
      </w:r>
      <w:r w:rsidRPr="00A7718B">
        <w:t xml:space="preserve">Gundolf parle fort bien de la magie contenue dans le nom de César. Cf. son ouvrage </w:t>
      </w:r>
      <w:r w:rsidRPr="00A7718B">
        <w:rPr>
          <w:i/>
          <w:lang w:val="de-DE"/>
        </w:rPr>
        <w:t>Cesar</w:t>
      </w:r>
      <w:r w:rsidRPr="00A7718B">
        <w:t>.</w:t>
      </w:r>
    </w:p>
  </w:footnote>
  <w:footnote w:id="62">
    <w:p w:rsidR="009A6F06" w:rsidRPr="00A7718B" w:rsidRDefault="009A6F06" w:rsidP="009A6F06">
      <w:pPr>
        <w:pStyle w:val="Notedebasdepage"/>
      </w:pPr>
      <w:r w:rsidRPr="00A7718B">
        <w:rPr>
          <w:rStyle w:val="Appelnotedebasdep"/>
        </w:rPr>
        <w:footnoteRef/>
      </w:r>
      <w:r>
        <w:tab/>
      </w:r>
      <w:r w:rsidRPr="00A7718B">
        <w:t xml:space="preserve">Le mot russe signifie à la fois </w:t>
      </w:r>
      <w:r w:rsidRPr="00A7718B">
        <w:rPr>
          <w:i/>
        </w:rPr>
        <w:t>sexe</w:t>
      </w:r>
      <w:r w:rsidRPr="00A7718B">
        <w:t xml:space="preserve"> et </w:t>
      </w:r>
      <w:r w:rsidRPr="00A7718B">
        <w:rPr>
          <w:i/>
        </w:rPr>
        <w:t>moitié</w:t>
      </w:r>
      <w:r w:rsidRPr="00A7718B">
        <w:t>. (N. d. T.)</w:t>
      </w:r>
    </w:p>
  </w:footnote>
  <w:footnote w:id="63">
    <w:p w:rsidR="009A6F06" w:rsidRPr="00A7718B" w:rsidRDefault="009A6F06" w:rsidP="009A6F06">
      <w:pPr>
        <w:pStyle w:val="Notedebasdepage"/>
      </w:pPr>
      <w:r w:rsidRPr="00A7718B">
        <w:rPr>
          <w:rStyle w:val="Appelnotedebasdep"/>
        </w:rPr>
        <w:footnoteRef/>
      </w:r>
      <w:r>
        <w:tab/>
      </w:r>
      <w:r w:rsidRPr="00A7718B">
        <w:t>C’est ce qu’aperçoit nettement Karl Barth, et c’est le côté positif de sa théol</w:t>
      </w:r>
      <w:r w:rsidRPr="00A7718B">
        <w:t>o</w:t>
      </w:r>
      <w:r w:rsidRPr="00A7718B">
        <w:t xml:space="preserve">gie. Il est plus fort dans sa </w:t>
      </w:r>
      <w:r w:rsidRPr="00A7718B">
        <w:rPr>
          <w:i/>
          <w:lang w:val="de-DE"/>
        </w:rPr>
        <w:t>Römerbrief</w:t>
      </w:r>
      <w:r w:rsidRPr="00A7718B">
        <w:t xml:space="preserve"> que dans sa dogmatique.</w:t>
      </w:r>
    </w:p>
  </w:footnote>
  <w:footnote w:id="64">
    <w:p w:rsidR="009A6F06" w:rsidRPr="00A7718B" w:rsidRDefault="009A6F06" w:rsidP="009A6F06">
      <w:pPr>
        <w:pStyle w:val="Notedebasdepage"/>
      </w:pPr>
      <w:r w:rsidRPr="00A7718B">
        <w:rPr>
          <w:rStyle w:val="Appelnotedebasdep"/>
        </w:rPr>
        <w:footnoteRef/>
      </w:r>
      <w:r>
        <w:tab/>
      </w:r>
      <w:r w:rsidRPr="00A7718B">
        <w:t>Cf. le livre déjà cité de Bergson où se trouve exprimée une idée voisine de l’idée principale de mon livre : « </w:t>
      </w:r>
      <w:hyperlink r:id="rId11" w:history="1">
        <w:r w:rsidRPr="00566070">
          <w:rPr>
            <w:rStyle w:val="Lienhypertexte"/>
            <w:i/>
          </w:rPr>
          <w:t>De la destination de l’homme</w:t>
        </w:r>
        <w:r w:rsidRPr="00566070">
          <w:rPr>
            <w:rStyle w:val="Lienhypertexte"/>
          </w:rPr>
          <w:t> </w:t>
        </w:r>
      </w:hyperlink>
      <w:r w:rsidRPr="00A7718B">
        <w:t xml:space="preserve">» (trad. franç. éd. </w:t>
      </w:r>
      <w:r w:rsidRPr="00A7718B">
        <w:rPr>
          <w:i/>
        </w:rPr>
        <w:t>Je Sers</w:t>
      </w:r>
      <w:r w:rsidRPr="00A7718B">
        <w:t>, 1935).</w:t>
      </w:r>
    </w:p>
  </w:footnote>
  <w:footnote w:id="65">
    <w:p w:rsidR="009A6F06" w:rsidRPr="00A7718B" w:rsidRDefault="009A6F06" w:rsidP="009A6F06">
      <w:pPr>
        <w:pStyle w:val="Notedebasdepage"/>
      </w:pPr>
      <w:r w:rsidRPr="00A7718B">
        <w:rPr>
          <w:rStyle w:val="Appelnotedebasdep"/>
        </w:rPr>
        <w:footnoteRef/>
      </w:r>
      <w:r>
        <w:tab/>
      </w:r>
      <w:r w:rsidRPr="00A7718B">
        <w:t xml:space="preserve">Cf. Berdiaeff, </w:t>
      </w:r>
      <w:hyperlink r:id="rId12" w:history="1">
        <w:r w:rsidRPr="00566070">
          <w:rPr>
            <w:rStyle w:val="Lienhypertexte"/>
            <w:i/>
          </w:rPr>
          <w:t>Esprit et liberté</w:t>
        </w:r>
      </w:hyperlink>
      <w:r w:rsidRPr="00A7718B">
        <w:t xml:space="preserve"> (trad. franç. éd. </w:t>
      </w:r>
      <w:r w:rsidRPr="00A7718B">
        <w:rPr>
          <w:i/>
        </w:rPr>
        <w:t>Je Sers</w:t>
      </w:r>
      <w:r w:rsidRPr="00A7718B">
        <w:t>, Paris, 1933).</w:t>
      </w:r>
    </w:p>
  </w:footnote>
  <w:footnote w:id="66">
    <w:p w:rsidR="009A6F06" w:rsidRPr="00A7718B" w:rsidRDefault="009A6F06" w:rsidP="009A6F06">
      <w:pPr>
        <w:pStyle w:val="Notedebasdepage"/>
      </w:pPr>
      <w:r w:rsidRPr="00A7718B">
        <w:rPr>
          <w:rStyle w:val="Appelnotedebasdep"/>
        </w:rPr>
        <w:footnoteRef/>
      </w:r>
      <w:r>
        <w:tab/>
      </w:r>
      <w:r w:rsidRPr="00A7718B">
        <w:t xml:space="preserve">Cf. Bergson, </w:t>
      </w:r>
      <w:hyperlink r:id="rId13" w:history="1">
        <w:r w:rsidRPr="00566070">
          <w:rPr>
            <w:rStyle w:val="Lienhypertexte"/>
            <w:i/>
          </w:rPr>
          <w:t>Essai sur les données immédiates de la conscience</w:t>
        </w:r>
      </w:hyperlink>
      <w:r w:rsidRPr="00A7718B">
        <w:t>, et Heide</w:t>
      </w:r>
      <w:r w:rsidRPr="00A7718B">
        <w:t>g</w:t>
      </w:r>
      <w:r w:rsidRPr="00A7718B">
        <w:t xml:space="preserve">ger, </w:t>
      </w:r>
      <w:r w:rsidRPr="00A7718B">
        <w:rPr>
          <w:i/>
          <w:lang w:val="de-DE"/>
        </w:rPr>
        <w:t>Sein und Zeit</w:t>
      </w:r>
      <w:r w:rsidRPr="00A7718B">
        <w:t>.</w:t>
      </w:r>
    </w:p>
  </w:footnote>
  <w:footnote w:id="67">
    <w:p w:rsidR="009A6F06" w:rsidRPr="00A7718B" w:rsidRDefault="009A6F06" w:rsidP="009A6F06">
      <w:pPr>
        <w:pStyle w:val="Notedebasdepage"/>
      </w:pPr>
      <w:r w:rsidRPr="00A7718B">
        <w:rPr>
          <w:rStyle w:val="Appelnotedebasdep"/>
        </w:rPr>
        <w:footnoteRef/>
      </w:r>
      <w:r>
        <w:tab/>
      </w:r>
      <w:r w:rsidRPr="00A7718B">
        <w:t xml:space="preserve">Cf. Bertrand Russell, </w:t>
      </w:r>
      <w:r w:rsidRPr="00A7718B">
        <w:rPr>
          <w:i/>
        </w:rPr>
        <w:t>Introduction à la philosophie mathématique</w:t>
      </w:r>
      <w:r w:rsidRPr="00A7718B">
        <w:t>, et Brun</w:t>
      </w:r>
      <w:r w:rsidRPr="00A7718B">
        <w:t>s</w:t>
      </w:r>
      <w:r w:rsidRPr="00A7718B">
        <w:t xml:space="preserve">chvicg, </w:t>
      </w:r>
      <w:r w:rsidRPr="00A7718B">
        <w:rPr>
          <w:i/>
        </w:rPr>
        <w:t>Les ét</w:t>
      </w:r>
      <w:r w:rsidRPr="00A7718B">
        <w:rPr>
          <w:i/>
        </w:rPr>
        <w:t>a</w:t>
      </w:r>
      <w:r w:rsidRPr="00A7718B">
        <w:rPr>
          <w:i/>
        </w:rPr>
        <w:t>pes de la philosophie mathématique</w:t>
      </w:r>
      <w:r w:rsidRPr="00A7718B">
        <w:t>.</w:t>
      </w:r>
    </w:p>
  </w:footnote>
  <w:footnote w:id="68">
    <w:p w:rsidR="009A6F06" w:rsidRPr="00A7718B" w:rsidRDefault="009A6F06" w:rsidP="009A6F06">
      <w:pPr>
        <w:pStyle w:val="Notedebasdepage"/>
      </w:pPr>
      <w:r w:rsidRPr="00A7718B">
        <w:rPr>
          <w:rStyle w:val="Appelnotedebasdep"/>
        </w:rPr>
        <w:footnoteRef/>
      </w:r>
      <w:r>
        <w:tab/>
      </w:r>
      <w:r w:rsidRPr="00A7718B">
        <w:t xml:space="preserve">Cf. Berdiaeff, </w:t>
      </w:r>
      <w:r w:rsidRPr="00A7718B">
        <w:rPr>
          <w:i/>
        </w:rPr>
        <w:t>Le sens de l’histoire</w:t>
      </w:r>
      <w:r w:rsidRPr="00A7718B">
        <w:t>.</w:t>
      </w:r>
    </w:p>
  </w:footnote>
  <w:footnote w:id="69">
    <w:p w:rsidR="009A6F06" w:rsidRPr="00A7718B" w:rsidRDefault="009A6F06" w:rsidP="009A6F06">
      <w:pPr>
        <w:pStyle w:val="Notedebasdepage"/>
      </w:pPr>
      <w:r w:rsidRPr="00A7718B">
        <w:rPr>
          <w:rStyle w:val="Appelnotedebasdep"/>
        </w:rPr>
        <w:footnoteRef/>
      </w:r>
      <w:r>
        <w:tab/>
      </w:r>
      <w:r w:rsidRPr="00A7718B">
        <w:t xml:space="preserve">Saint Augustin, </w:t>
      </w:r>
      <w:hyperlink r:id="rId14" w:history="1">
        <w:r w:rsidRPr="00566070">
          <w:rPr>
            <w:rStyle w:val="Lienhypertexte"/>
            <w:i/>
          </w:rPr>
          <w:t>Confessions</w:t>
        </w:r>
      </w:hyperlink>
      <w:r w:rsidRPr="00A7718B">
        <w:t>, livre XI.</w:t>
      </w:r>
    </w:p>
  </w:footnote>
  <w:footnote w:id="70">
    <w:p w:rsidR="009A6F06" w:rsidRPr="00A7718B" w:rsidRDefault="009A6F06" w:rsidP="009A6F06">
      <w:pPr>
        <w:pStyle w:val="Notedebasdepage"/>
      </w:pPr>
      <w:r w:rsidRPr="00A7718B">
        <w:rPr>
          <w:rStyle w:val="Appelnotedebasdep"/>
        </w:rPr>
        <w:footnoteRef/>
      </w:r>
      <w:r>
        <w:tab/>
      </w:r>
      <w:r w:rsidRPr="00A7718B">
        <w:t xml:space="preserve">Cf. Eberhard Grisebach, </w:t>
      </w:r>
      <w:r w:rsidRPr="00A7718B">
        <w:rPr>
          <w:i/>
          <w:lang w:val="de-DE"/>
        </w:rPr>
        <w:t>Gegenwart. Eine kritische Ethik</w:t>
      </w:r>
      <w:r w:rsidRPr="00A7718B">
        <w:t>. Griesebach, sous l’influence de Kierkegaard et de la théologie dialectique, pose le problème du « présent », mais autr</w:t>
      </w:r>
      <w:r w:rsidRPr="00A7718B">
        <w:t>e</w:t>
      </w:r>
      <w:r w:rsidRPr="00A7718B">
        <w:t>ment que moi.</w:t>
      </w:r>
    </w:p>
  </w:footnote>
  <w:footnote w:id="71">
    <w:p w:rsidR="009A6F06" w:rsidRPr="00A7718B" w:rsidRDefault="009A6F06" w:rsidP="009A6F06">
      <w:pPr>
        <w:pStyle w:val="Notedebasdepage"/>
      </w:pPr>
      <w:r w:rsidRPr="00A7718B">
        <w:rPr>
          <w:rStyle w:val="Appelnotedebasdep"/>
        </w:rPr>
        <w:footnoteRef/>
      </w:r>
      <w:r>
        <w:tab/>
      </w:r>
      <w:r w:rsidRPr="00A7718B">
        <w:t xml:space="preserve">Voir le curieux livre de V. Mouravleff, </w:t>
      </w:r>
      <w:r w:rsidRPr="00A7718B">
        <w:rPr>
          <w:i/>
        </w:rPr>
        <w:t>La conquête du temps</w:t>
      </w:r>
      <w:r w:rsidRPr="00A7718B">
        <w:t>, influencé par les idées de N. Fédorof.</w:t>
      </w:r>
    </w:p>
  </w:footnote>
  <w:footnote w:id="72">
    <w:p w:rsidR="009A6F06" w:rsidRPr="00A7718B" w:rsidRDefault="009A6F06" w:rsidP="009A6F06">
      <w:pPr>
        <w:pStyle w:val="Notedebasdepage"/>
      </w:pPr>
      <w:r w:rsidRPr="00A7718B">
        <w:rPr>
          <w:rStyle w:val="Appelnotedebasdep"/>
        </w:rPr>
        <w:footnoteRef/>
      </w:r>
      <w:r>
        <w:tab/>
      </w:r>
      <w:r w:rsidRPr="00A7718B">
        <w:t>La question est traitée excellemment par Bergson.</w:t>
      </w:r>
    </w:p>
  </w:footnote>
  <w:footnote w:id="73">
    <w:p w:rsidR="009A6F06" w:rsidRPr="00A7718B" w:rsidRDefault="009A6F06" w:rsidP="009A6F06">
      <w:pPr>
        <w:pStyle w:val="Notedebasdepage"/>
      </w:pPr>
      <w:r w:rsidRPr="00A7718B">
        <w:rPr>
          <w:rStyle w:val="Appelnotedebasdep"/>
        </w:rPr>
        <w:footnoteRef/>
      </w:r>
      <w:r>
        <w:tab/>
      </w:r>
      <w:r w:rsidRPr="00A7718B">
        <w:t xml:space="preserve">Cf. Berdiaeff, </w:t>
      </w:r>
      <w:hyperlink r:id="rId15" w:history="1">
        <w:r w:rsidRPr="00566070">
          <w:rPr>
            <w:rStyle w:val="Lienhypertexte"/>
            <w:i/>
          </w:rPr>
          <w:t>L’homme et la machine</w:t>
        </w:r>
      </w:hyperlink>
      <w:r w:rsidRPr="00A7718B">
        <w:t xml:space="preserve">, éd. </w:t>
      </w:r>
      <w:r w:rsidRPr="00A7718B">
        <w:rPr>
          <w:i/>
        </w:rPr>
        <w:t>Je Sers</w:t>
      </w:r>
      <w:r w:rsidRPr="00A7718B">
        <w:t>.</w:t>
      </w:r>
    </w:p>
  </w:footnote>
  <w:footnote w:id="74">
    <w:p w:rsidR="009A6F06" w:rsidRPr="00A7718B" w:rsidRDefault="009A6F06" w:rsidP="009A6F06">
      <w:pPr>
        <w:pStyle w:val="Notedebasdepage"/>
      </w:pPr>
      <w:r w:rsidRPr="00A7718B">
        <w:rPr>
          <w:rStyle w:val="Appelnotedebasdep"/>
        </w:rPr>
        <w:footnoteRef/>
      </w:r>
      <w:r w:rsidRPr="00A7718B">
        <w:t xml:space="preserve"> Cf. Emile Borel, </w:t>
      </w:r>
      <w:r w:rsidRPr="00A7718B">
        <w:rPr>
          <w:i/>
        </w:rPr>
        <w:t>Le Hasard</w:t>
      </w:r>
      <w:r w:rsidRPr="00A7718B">
        <w:t>.</w:t>
      </w:r>
    </w:p>
  </w:footnote>
  <w:footnote w:id="75">
    <w:p w:rsidR="009A6F06" w:rsidRPr="00A7718B" w:rsidRDefault="009A6F06" w:rsidP="009A6F06">
      <w:pPr>
        <w:pStyle w:val="Notedebasdepage"/>
      </w:pPr>
      <w:r w:rsidRPr="00A7718B">
        <w:rPr>
          <w:rStyle w:val="Appelnotedebasdep"/>
        </w:rPr>
        <w:footnoteRef/>
      </w:r>
      <w:r>
        <w:tab/>
      </w:r>
      <w:r w:rsidRPr="00A7718B">
        <w:t>Cf. dans la collection « Les Cahiers de la Nouvelle Journée », le recueil « Continu et discontinu » qui contient les articles de Louis de Broglie, Via</w:t>
      </w:r>
      <w:r w:rsidRPr="00A7718B">
        <w:t>l</w:t>
      </w:r>
      <w:r w:rsidRPr="00A7718B">
        <w:t xml:space="preserve">leton, E. Le Roy, etc. Cf. également : Juvet, </w:t>
      </w:r>
      <w:r w:rsidRPr="00A7718B">
        <w:rPr>
          <w:i/>
        </w:rPr>
        <w:t>La structure des nouvelles thé</w:t>
      </w:r>
      <w:r w:rsidRPr="00A7718B">
        <w:rPr>
          <w:i/>
        </w:rPr>
        <w:t>o</w:t>
      </w:r>
      <w:r w:rsidRPr="00A7718B">
        <w:rPr>
          <w:i/>
        </w:rPr>
        <w:t>ries physiques</w:t>
      </w:r>
      <w:r w:rsidRPr="00A7718B">
        <w:t>.</w:t>
      </w:r>
    </w:p>
  </w:footnote>
  <w:footnote w:id="76">
    <w:p w:rsidR="009A6F06" w:rsidRPr="00A7718B" w:rsidRDefault="009A6F06" w:rsidP="009A6F06">
      <w:pPr>
        <w:pStyle w:val="Notedebasdepage"/>
      </w:pPr>
      <w:r w:rsidRPr="00A7718B">
        <w:rPr>
          <w:rStyle w:val="Appelnotedebasdep"/>
        </w:rPr>
        <w:footnoteRef/>
      </w:r>
      <w:r>
        <w:tab/>
      </w:r>
      <w:r w:rsidRPr="00A7718B">
        <w:t xml:space="preserve">Cf. E. Boutroux, </w:t>
      </w:r>
      <w:r w:rsidRPr="00A7718B">
        <w:rPr>
          <w:i/>
        </w:rPr>
        <w:t>De la contingence des lois de la nature</w:t>
      </w:r>
      <w:r w:rsidRPr="00A7718B">
        <w:t>.</w:t>
      </w:r>
    </w:p>
  </w:footnote>
  <w:footnote w:id="77">
    <w:p w:rsidR="009A6F06" w:rsidRPr="00A7718B" w:rsidRDefault="009A6F06" w:rsidP="009A6F06">
      <w:pPr>
        <w:pStyle w:val="Notedebasdepage"/>
      </w:pPr>
      <w:r w:rsidRPr="00A7718B">
        <w:rPr>
          <w:rStyle w:val="Appelnotedebasdep"/>
        </w:rPr>
        <w:footnoteRef/>
      </w:r>
      <w:r>
        <w:tab/>
      </w:r>
      <w:r w:rsidRPr="00A7718B">
        <w:t xml:space="preserve">Voir le livre récemment paru de A. Eggenspieler, </w:t>
      </w:r>
      <w:r w:rsidRPr="00A7718B">
        <w:rPr>
          <w:i/>
        </w:rPr>
        <w:t>Durée et instant</w:t>
      </w:r>
      <w:r w:rsidRPr="00A7718B">
        <w:t>.</w:t>
      </w:r>
    </w:p>
  </w:footnote>
  <w:footnote w:id="78">
    <w:p w:rsidR="009A6F06" w:rsidRPr="00A7718B" w:rsidRDefault="009A6F06" w:rsidP="009A6F06">
      <w:pPr>
        <w:pStyle w:val="Notedebasdepage"/>
      </w:pPr>
      <w:r w:rsidRPr="00A7718B">
        <w:rPr>
          <w:rStyle w:val="Appelnotedebasdep"/>
        </w:rPr>
        <w:footnoteRef/>
      </w:r>
      <w:r>
        <w:tab/>
      </w:r>
      <w:r w:rsidRPr="00A7718B">
        <w:t>Mon livre était déjà prêt pour l’impression quand j’ai eu connaissance du no</w:t>
      </w:r>
      <w:r w:rsidRPr="00A7718B">
        <w:t>u</w:t>
      </w:r>
      <w:r w:rsidRPr="00A7718B">
        <w:t xml:space="preserve">vel ouvrage de N. Hartmann : </w:t>
      </w:r>
      <w:r w:rsidRPr="00A7718B">
        <w:rPr>
          <w:i/>
          <w:lang w:val="de-DE"/>
        </w:rPr>
        <w:t>Das Problem des geistigen Seins</w:t>
      </w:r>
      <w:r w:rsidRPr="00A7718B">
        <w:t xml:space="preserve">, dont la première partie est intitulée : </w:t>
      </w:r>
      <w:r w:rsidRPr="00A7718B">
        <w:rPr>
          <w:i/>
          <w:lang w:val="de-DE"/>
        </w:rPr>
        <w:t>Der personale Geist</w:t>
      </w:r>
      <w:r w:rsidRPr="00A7718B">
        <w:t>. Le livre contient bea</w:t>
      </w:r>
      <w:r w:rsidRPr="00A7718B">
        <w:t>u</w:t>
      </w:r>
      <w:r w:rsidRPr="00A7718B">
        <w:t>coup de choses intéressantes. Mais mon point de vue sur l’objet et l’objectivation se distingue foncièrement de celui de Hartmann. Je n’admets pas l’existence de l’esprit objectif ; jamais l’esprit ne peut être objet.</w:t>
      </w:r>
    </w:p>
  </w:footnote>
  <w:footnote w:id="79">
    <w:p w:rsidR="009A6F06" w:rsidRPr="00A7718B" w:rsidRDefault="009A6F06" w:rsidP="009A6F06">
      <w:pPr>
        <w:pStyle w:val="Notedebasdepage"/>
      </w:pPr>
      <w:r w:rsidRPr="00A7718B">
        <w:rPr>
          <w:rStyle w:val="Appelnotedebasdep"/>
        </w:rPr>
        <w:footnoteRef/>
      </w:r>
      <w:r>
        <w:tab/>
      </w:r>
      <w:r w:rsidRPr="00A7718B">
        <w:t>Maritain, du point de vue thomiste, oppose l’individu comme partie à la perso</w:t>
      </w:r>
      <w:r w:rsidRPr="00A7718B">
        <w:t>n</w:t>
      </w:r>
      <w:r w:rsidRPr="00A7718B">
        <w:t xml:space="preserve">ne comme tout. Cf. </w:t>
      </w:r>
      <w:r w:rsidRPr="00A7718B">
        <w:rPr>
          <w:i/>
        </w:rPr>
        <w:t>Du régime temporel et de la liberté</w:t>
      </w:r>
      <w:r w:rsidRPr="00A7718B">
        <w:t>.</w:t>
      </w:r>
    </w:p>
  </w:footnote>
  <w:footnote w:id="80">
    <w:p w:rsidR="009A6F06" w:rsidRPr="00A7718B" w:rsidRDefault="009A6F06" w:rsidP="009A6F06">
      <w:pPr>
        <w:pStyle w:val="Notedebasdepage"/>
      </w:pPr>
      <w:r w:rsidRPr="00A7718B">
        <w:rPr>
          <w:rStyle w:val="Appelnotedebasdep"/>
        </w:rPr>
        <w:footnoteRef/>
      </w:r>
      <w:r>
        <w:tab/>
      </w:r>
      <w:r w:rsidRPr="00A7718B">
        <w:t xml:space="preserve">Max Scheler, </w:t>
      </w:r>
      <w:r w:rsidRPr="00A7718B">
        <w:rPr>
          <w:i/>
          <w:lang w:val="de-DE"/>
        </w:rPr>
        <w:t>Der Formalismus in der Ethik und die materiale Wertethik</w:t>
      </w:r>
      <w:r w:rsidRPr="00A7718B">
        <w:t>.</w:t>
      </w:r>
    </w:p>
  </w:footnote>
  <w:footnote w:id="81">
    <w:p w:rsidR="009A6F06" w:rsidRPr="00A7718B" w:rsidRDefault="009A6F06" w:rsidP="009A6F06">
      <w:pPr>
        <w:pStyle w:val="Notedebasdepage"/>
      </w:pPr>
      <w:r w:rsidRPr="00A7718B">
        <w:rPr>
          <w:rStyle w:val="Appelnotedebasdep"/>
        </w:rPr>
        <w:footnoteRef/>
      </w:r>
      <w:r w:rsidRPr="00A7718B">
        <w:t xml:space="preserve"> Sur les rapports de l’individu avec la collectivité dans les sociétés primitives, voir l’excellent ouvrage de Lévy-Bruhl, </w:t>
      </w:r>
      <w:r w:rsidRPr="00A7718B">
        <w:rPr>
          <w:i/>
        </w:rPr>
        <w:t>L’âme primitive</w:t>
      </w:r>
      <w:r w:rsidRPr="00A7718B">
        <w:t>.</w:t>
      </w:r>
    </w:p>
  </w:footnote>
  <w:footnote w:id="82">
    <w:p w:rsidR="009A6F06" w:rsidRPr="00A7718B" w:rsidRDefault="009A6F06" w:rsidP="009A6F06">
      <w:pPr>
        <w:pStyle w:val="Notedebasdepage"/>
      </w:pPr>
      <w:r w:rsidRPr="00A7718B">
        <w:rPr>
          <w:rStyle w:val="Appelnotedebasdep"/>
        </w:rPr>
        <w:footnoteRef/>
      </w:r>
      <w:r>
        <w:tab/>
      </w:r>
      <w:r w:rsidRPr="00A7718B">
        <w:t xml:space="preserve">Un résumé succinct de cette doctrine se trouve dans </w:t>
      </w:r>
      <w:r w:rsidRPr="00A7718B">
        <w:rPr>
          <w:i/>
          <w:lang w:val="de-DE"/>
        </w:rPr>
        <w:t>Grundgedanken der personalistischen Philosophie</w:t>
      </w:r>
      <w:r w:rsidRPr="00A7718B">
        <w:t xml:space="preserve">. L’ouvrage principal de Stern s’intitule </w:t>
      </w:r>
      <w:r w:rsidRPr="00A7718B">
        <w:rPr>
          <w:i/>
          <w:lang w:val="de-DE"/>
        </w:rPr>
        <w:t>Pe</w:t>
      </w:r>
      <w:r w:rsidRPr="00A7718B">
        <w:rPr>
          <w:i/>
          <w:lang w:val="de-DE"/>
        </w:rPr>
        <w:t>r</w:t>
      </w:r>
      <w:r w:rsidRPr="00A7718B">
        <w:rPr>
          <w:i/>
          <w:lang w:val="de-DE"/>
        </w:rPr>
        <w:t>son und Sache. System der phil</w:t>
      </w:r>
      <w:r w:rsidRPr="00A7718B">
        <w:rPr>
          <w:i/>
          <w:lang w:val="de-DE"/>
        </w:rPr>
        <w:t>o</w:t>
      </w:r>
      <w:r w:rsidRPr="00A7718B">
        <w:rPr>
          <w:i/>
          <w:lang w:val="de-DE"/>
        </w:rPr>
        <w:t>sophischen Weltanschauung</w:t>
      </w:r>
      <w:r w:rsidRPr="00A7718B">
        <w:t>.</w:t>
      </w:r>
    </w:p>
  </w:footnote>
  <w:footnote w:id="83">
    <w:p w:rsidR="009A6F06" w:rsidRPr="00A7718B" w:rsidRDefault="009A6F06" w:rsidP="009A6F06">
      <w:pPr>
        <w:pStyle w:val="Notedebasdepage"/>
      </w:pPr>
      <w:r w:rsidRPr="00A7718B">
        <w:rPr>
          <w:rStyle w:val="Appelnotedebasdep"/>
        </w:rPr>
        <w:footnoteRef/>
      </w:r>
      <w:r>
        <w:tab/>
      </w:r>
      <w:r w:rsidRPr="00A7718B">
        <w:t xml:space="preserve">Cf. G. Gurvitch, </w:t>
      </w:r>
      <w:r w:rsidRPr="00A7718B">
        <w:rPr>
          <w:i/>
        </w:rPr>
        <w:t>L’idée de droit social</w:t>
      </w:r>
      <w:r w:rsidRPr="00A7718B">
        <w:t>. Gurvitch défend une doctrine anti-individualiste où il n’y a pas de subordination hiérarchique. Doctrine qu’il puise chez Krause et chez Proudhon.</w:t>
      </w:r>
    </w:p>
  </w:footnote>
  <w:footnote w:id="84">
    <w:p w:rsidR="009A6F06" w:rsidRPr="00A7718B" w:rsidRDefault="009A6F06" w:rsidP="009A6F06">
      <w:pPr>
        <w:pStyle w:val="Notedebasdepage"/>
      </w:pPr>
      <w:r w:rsidRPr="00A7718B">
        <w:rPr>
          <w:rStyle w:val="Appelnotedebasdep"/>
        </w:rPr>
        <w:footnoteRef/>
      </w:r>
      <w:r>
        <w:tab/>
      </w:r>
      <w:r w:rsidRPr="00A7718B">
        <w:t>Cf. l’ouvrage cité plus haut d’Evreinoff.</w:t>
      </w:r>
    </w:p>
  </w:footnote>
  <w:footnote w:id="85">
    <w:p w:rsidR="009A6F06" w:rsidRPr="00A7718B" w:rsidRDefault="009A6F06" w:rsidP="009A6F06">
      <w:pPr>
        <w:pStyle w:val="Notedebasdepage"/>
      </w:pPr>
      <w:r w:rsidRPr="00A7718B">
        <w:rPr>
          <w:rStyle w:val="Appelnotedebasdep"/>
        </w:rPr>
        <w:footnoteRef/>
      </w:r>
      <w:r>
        <w:tab/>
      </w:r>
      <w:r w:rsidRPr="00A7718B">
        <w:t xml:space="preserve">Cf. M. Picard, </w:t>
      </w:r>
      <w:r w:rsidRPr="00A7718B">
        <w:rPr>
          <w:i/>
          <w:lang w:val="de-DE"/>
        </w:rPr>
        <w:t>Das Menschengesicht</w:t>
      </w:r>
      <w:r w:rsidRPr="00A7718B">
        <w:t>.</w:t>
      </w:r>
    </w:p>
  </w:footnote>
  <w:footnote w:id="86">
    <w:p w:rsidR="009A6F06" w:rsidRPr="00A7718B" w:rsidRDefault="009A6F06" w:rsidP="009A6F06">
      <w:pPr>
        <w:pStyle w:val="Notedebasdepage"/>
      </w:pPr>
      <w:r w:rsidRPr="00A7718B">
        <w:rPr>
          <w:rStyle w:val="Appelnotedebasdep"/>
        </w:rPr>
        <w:footnoteRef/>
      </w:r>
      <w:r>
        <w:tab/>
      </w:r>
      <w:r w:rsidRPr="00A7718B">
        <w:t xml:space="preserve">Cf. Berdiaeff, </w:t>
      </w:r>
      <w:hyperlink r:id="rId16" w:history="1">
        <w:r w:rsidRPr="00566070">
          <w:rPr>
            <w:rStyle w:val="Lienhypertexte"/>
            <w:i/>
          </w:rPr>
          <w:t>De la destination de l’homme</w:t>
        </w:r>
      </w:hyperlink>
      <w:r w:rsidRPr="00A7718B">
        <w:t>.</w:t>
      </w:r>
    </w:p>
  </w:footnote>
  <w:footnote w:id="87">
    <w:p w:rsidR="009A6F06" w:rsidRPr="00A7718B" w:rsidRDefault="009A6F06" w:rsidP="009A6F06">
      <w:pPr>
        <w:pStyle w:val="Notedebasdepage"/>
      </w:pPr>
      <w:r w:rsidRPr="00A7718B">
        <w:rPr>
          <w:rStyle w:val="Appelnotedebasdep"/>
        </w:rPr>
        <w:footnoteRef/>
      </w:r>
      <w:r>
        <w:tab/>
      </w:r>
      <w:r w:rsidRPr="00A7718B">
        <w:t>Le P. Laberthonnière tenait le personnalisme pour la seule philosophie chr</w:t>
      </w:r>
      <w:r w:rsidRPr="00A7718B">
        <w:t>é</w:t>
      </w:r>
      <w:r w:rsidRPr="00A7718B">
        <w:t>tienne. Cf. Pages choisies du P. Laberthonnière. La philosophie personnali</w:t>
      </w:r>
      <w:r w:rsidRPr="00A7718B">
        <w:t>s</w:t>
      </w:r>
      <w:r w:rsidRPr="00A7718B">
        <w:t>te sort de Maine de Biran.</w:t>
      </w:r>
    </w:p>
  </w:footnote>
  <w:footnote w:id="88">
    <w:p w:rsidR="009A6F06" w:rsidRPr="00A7718B" w:rsidRDefault="009A6F06" w:rsidP="009A6F06">
      <w:pPr>
        <w:pStyle w:val="Notedebasdepage"/>
      </w:pPr>
      <w:r w:rsidRPr="00A7718B">
        <w:rPr>
          <w:rStyle w:val="Appelnotedebasdep"/>
        </w:rPr>
        <w:footnoteRef/>
      </w:r>
      <w:r>
        <w:tab/>
      </w:r>
      <w:r w:rsidRPr="00A7718B">
        <w:t xml:space="preserve">Cf. deux nouveaux livres sur l’histoire de la philosophie hindoue : O. Strauss, </w:t>
      </w:r>
      <w:r w:rsidRPr="00A7718B">
        <w:rPr>
          <w:i/>
          <w:lang w:val="de-DE"/>
        </w:rPr>
        <w:t>Indische Ph</w:t>
      </w:r>
      <w:r w:rsidRPr="00A7718B">
        <w:rPr>
          <w:i/>
          <w:lang w:val="de-DE"/>
        </w:rPr>
        <w:t>i</w:t>
      </w:r>
      <w:r w:rsidRPr="00A7718B">
        <w:rPr>
          <w:i/>
          <w:lang w:val="de-DE"/>
        </w:rPr>
        <w:t>losophie</w:t>
      </w:r>
      <w:r w:rsidRPr="00A7718B">
        <w:t xml:space="preserve">, et R. Grousset, </w:t>
      </w:r>
      <w:r w:rsidRPr="00A7718B">
        <w:rPr>
          <w:i/>
        </w:rPr>
        <w:t>Les philosophies indiennes</w:t>
      </w:r>
      <w:r w:rsidRPr="00A7718B">
        <w:t xml:space="preserve">, en deux volumes. Cf. également : René Guénon, </w:t>
      </w:r>
      <w:r w:rsidRPr="00A7718B">
        <w:rPr>
          <w:i/>
        </w:rPr>
        <w:t>L’homme et son devenir selon le Vêdânta</w:t>
      </w:r>
      <w:r w:rsidRPr="00A7718B">
        <w:t>.</w:t>
      </w:r>
    </w:p>
  </w:footnote>
  <w:footnote w:id="89">
    <w:p w:rsidR="009A6F06" w:rsidRPr="00A7718B" w:rsidRDefault="009A6F06" w:rsidP="009A6F06">
      <w:pPr>
        <w:pStyle w:val="Notedebasdepage"/>
      </w:pPr>
      <w:r w:rsidRPr="00A7718B">
        <w:rPr>
          <w:rStyle w:val="Appelnotedebasdep"/>
        </w:rPr>
        <w:footnoteRef/>
      </w:r>
      <w:r>
        <w:tab/>
      </w:r>
      <w:r w:rsidRPr="00A7718B">
        <w:t xml:space="preserve">Dilthey, </w:t>
      </w:r>
      <w:r w:rsidRPr="00A7718B">
        <w:rPr>
          <w:i/>
          <w:lang w:val="de-DE"/>
        </w:rPr>
        <w:t>Einleitung in die Geisteswissenschaften</w:t>
      </w:r>
      <w:r w:rsidRPr="00A7718B">
        <w:t>.</w:t>
      </w:r>
    </w:p>
  </w:footnote>
  <w:footnote w:id="90">
    <w:p w:rsidR="009A6F06" w:rsidRPr="00A7718B" w:rsidRDefault="009A6F06" w:rsidP="009A6F06">
      <w:pPr>
        <w:pStyle w:val="Notedebasdepage"/>
      </w:pPr>
      <w:r w:rsidRPr="00A7718B">
        <w:rPr>
          <w:rStyle w:val="Appelnotedebasdep"/>
        </w:rPr>
        <w:footnoteRef/>
      </w:r>
      <w:r>
        <w:tab/>
      </w:r>
      <w:r w:rsidRPr="00A7718B">
        <w:t xml:space="preserve">Cf. A. Vinet, </w:t>
      </w:r>
      <w:r w:rsidRPr="00A7718B">
        <w:rPr>
          <w:i/>
        </w:rPr>
        <w:t>Essais sur la manifestation des convictions religieuses et sur la séparation de l’</w:t>
      </w:r>
      <w:r>
        <w:rPr>
          <w:i/>
        </w:rPr>
        <w:t>Église</w:t>
      </w:r>
      <w:r w:rsidRPr="00A7718B">
        <w:rPr>
          <w:i/>
        </w:rPr>
        <w:t xml:space="preserve"> et de l’</w:t>
      </w:r>
      <w:r>
        <w:rPr>
          <w:i/>
        </w:rPr>
        <w:t>État</w:t>
      </w:r>
      <w:r w:rsidRPr="00A7718B">
        <w:t>.</w:t>
      </w:r>
    </w:p>
  </w:footnote>
  <w:footnote w:id="91">
    <w:p w:rsidR="009A6F06" w:rsidRPr="00A7718B" w:rsidRDefault="009A6F06" w:rsidP="009A6F06">
      <w:pPr>
        <w:pStyle w:val="Notedebasdepage"/>
      </w:pPr>
      <w:r w:rsidRPr="00A7718B">
        <w:rPr>
          <w:rStyle w:val="Appelnotedebasdep"/>
        </w:rPr>
        <w:footnoteRef/>
      </w:r>
      <w:r>
        <w:tab/>
      </w:r>
      <w:r w:rsidRPr="00A7718B">
        <w:t xml:space="preserve">Bergson, </w:t>
      </w:r>
      <w:hyperlink r:id="rId17" w:history="1">
        <w:r w:rsidRPr="00566070">
          <w:rPr>
            <w:rStyle w:val="Lienhypertexte"/>
            <w:i/>
          </w:rPr>
          <w:t>Les deux sources de la morale et de la religion</w:t>
        </w:r>
      </w:hyperlink>
      <w:r w:rsidRPr="00A7718B">
        <w:t>.</w:t>
      </w:r>
    </w:p>
  </w:footnote>
  <w:footnote w:id="92">
    <w:p w:rsidR="009A6F06" w:rsidRPr="00A7718B" w:rsidRDefault="009A6F06" w:rsidP="009A6F06">
      <w:pPr>
        <w:pStyle w:val="Notedebasdepage"/>
      </w:pPr>
      <w:r w:rsidRPr="00A7718B">
        <w:rPr>
          <w:rStyle w:val="Appelnotedebasdep"/>
        </w:rPr>
        <w:footnoteRef/>
      </w:r>
      <w:r>
        <w:tab/>
      </w:r>
      <w:r w:rsidRPr="00A7718B">
        <w:t xml:space="preserve">Romano Guardini, </w:t>
      </w:r>
      <w:r w:rsidRPr="00A7718B">
        <w:rPr>
          <w:i/>
          <w:lang w:val="de-DE"/>
        </w:rPr>
        <w:t>Vom Sinn der Kirche</w:t>
      </w:r>
      <w:r w:rsidRPr="00A7718B">
        <w:t>.</w:t>
      </w:r>
    </w:p>
  </w:footnote>
  <w:footnote w:id="93">
    <w:p w:rsidR="009A6F06" w:rsidRPr="00A7718B" w:rsidRDefault="009A6F06" w:rsidP="009A6F06">
      <w:pPr>
        <w:pStyle w:val="Notedebasdepage"/>
      </w:pPr>
      <w:r w:rsidRPr="00A7718B">
        <w:rPr>
          <w:rStyle w:val="Appelnotedebasdep"/>
        </w:rPr>
        <w:footnoteRef/>
      </w:r>
      <w:r>
        <w:tab/>
      </w:r>
      <w:r w:rsidRPr="00A7718B">
        <w:t xml:space="preserve">Un sociologue russe des années 70, N. Mikhailovsky, dans sa </w:t>
      </w:r>
      <w:r w:rsidRPr="00A7718B">
        <w:rPr>
          <w:i/>
        </w:rPr>
        <w:t>Lutte pour l’individualité</w:t>
      </w:r>
      <w:r w:rsidRPr="00A7718B">
        <w:t>, n’est pas éloigné de comprendre le problème. Mais en mati</w:t>
      </w:r>
      <w:r w:rsidRPr="00A7718B">
        <w:t>è</w:t>
      </w:r>
      <w:r w:rsidRPr="00A7718B">
        <w:t>re de philosophie il est tout à fait incompétent. Il ne comprenait pas que ce n’est pas biologiquement, mais spirituell</w:t>
      </w:r>
      <w:r w:rsidRPr="00A7718B">
        <w:t>e</w:t>
      </w:r>
      <w:r w:rsidRPr="00A7718B">
        <w:t>ment, qu’il faut lutter pour l’individualité.</w:t>
      </w:r>
    </w:p>
  </w:footnote>
  <w:footnote w:id="94">
    <w:p w:rsidR="009A6F06" w:rsidRPr="00A7718B" w:rsidRDefault="009A6F06" w:rsidP="009A6F06">
      <w:pPr>
        <w:pStyle w:val="Notedebasdepage"/>
      </w:pPr>
      <w:r w:rsidRPr="00A7718B">
        <w:rPr>
          <w:rStyle w:val="Appelnotedebasdep"/>
        </w:rPr>
        <w:footnoteRef/>
      </w:r>
      <w:r>
        <w:tab/>
      </w:r>
      <w:r w:rsidRPr="00A7718B">
        <w:t xml:space="preserve">Cf. par exemple le marxiste empiriomoniste A. Bogdanof, </w:t>
      </w:r>
      <w:r w:rsidRPr="00A7718B">
        <w:rPr>
          <w:i/>
        </w:rPr>
        <w:t>Tectologie. Science générale de l’organisation</w:t>
      </w:r>
      <w:r w:rsidRPr="00A7718B">
        <w:t>.</w:t>
      </w:r>
    </w:p>
  </w:footnote>
  <w:footnote w:id="95">
    <w:p w:rsidR="009A6F06" w:rsidRPr="00A7718B" w:rsidRDefault="009A6F06" w:rsidP="009A6F06">
      <w:pPr>
        <w:pStyle w:val="Notedebasdepage"/>
      </w:pPr>
      <w:r w:rsidRPr="00A7718B">
        <w:rPr>
          <w:rStyle w:val="Appelnotedebasdep"/>
        </w:rPr>
        <w:footnoteRef/>
      </w:r>
      <w:r>
        <w:tab/>
      </w:r>
      <w:r w:rsidRPr="00A7718B">
        <w:t xml:space="preserve">Cf. Haessle, </w:t>
      </w:r>
      <w:r w:rsidRPr="00A7718B">
        <w:rPr>
          <w:i/>
        </w:rPr>
        <w:t>Le travail</w:t>
      </w:r>
      <w:r w:rsidRPr="00A7718B">
        <w:t>. Ouvrage écrit dans l’esprit du thomisme, mais qui re</w:t>
      </w:r>
      <w:r w:rsidRPr="00A7718B">
        <w:t>n</w:t>
      </w:r>
      <w:r w:rsidRPr="00A7718B">
        <w:t>ferme des idées justes sur le travail.</w:t>
      </w:r>
    </w:p>
  </w:footnote>
  <w:footnote w:id="96">
    <w:p w:rsidR="009A6F06" w:rsidRPr="00A7718B" w:rsidRDefault="009A6F06" w:rsidP="009A6F06">
      <w:pPr>
        <w:pStyle w:val="Notedebasdepage"/>
      </w:pPr>
      <w:r w:rsidRPr="00A7718B">
        <w:rPr>
          <w:rStyle w:val="Appelnotedebasdep"/>
        </w:rPr>
        <w:footnoteRef/>
      </w:r>
      <w:r>
        <w:tab/>
      </w:r>
      <w:r w:rsidRPr="00A7718B">
        <w:t xml:space="preserve">Cf. un livre intéressant, Aron et Dandieu, </w:t>
      </w:r>
      <w:r w:rsidRPr="00A7718B">
        <w:rPr>
          <w:i/>
        </w:rPr>
        <w:t>La révolution nécessaire</w:t>
      </w:r>
      <w:r w:rsidRPr="00A7718B">
        <w:t>, qui se place sur le plan personnaliste et traduit les recherches de la jeunesse fra</w:t>
      </w:r>
      <w:r w:rsidRPr="00A7718B">
        <w:t>n</w:t>
      </w:r>
      <w:r w:rsidRPr="00A7718B">
        <w:t>çaise en matière sociale.</w:t>
      </w:r>
    </w:p>
  </w:footnote>
  <w:footnote w:id="97">
    <w:p w:rsidR="009A6F06" w:rsidRPr="00A7718B" w:rsidRDefault="009A6F06" w:rsidP="009A6F06">
      <w:pPr>
        <w:pStyle w:val="Notedebasdepage"/>
      </w:pPr>
      <w:r w:rsidRPr="00A7718B">
        <w:rPr>
          <w:rStyle w:val="Appelnotedebasdep"/>
        </w:rPr>
        <w:footnoteRef/>
      </w:r>
      <w:r>
        <w:tab/>
      </w:r>
      <w:r w:rsidRPr="00A7718B">
        <w:t>Cf. Jaspers, le 2</w:t>
      </w:r>
      <w:r w:rsidRPr="00A7718B">
        <w:rPr>
          <w:vertAlign w:val="superscript"/>
        </w:rPr>
        <w:t>e</w:t>
      </w:r>
      <w:r w:rsidRPr="00A7718B">
        <w:t xml:space="preserve"> volume de son livre </w:t>
      </w:r>
      <w:r w:rsidRPr="00A7718B">
        <w:rPr>
          <w:i/>
          <w:lang w:val="de-DE"/>
        </w:rPr>
        <w:t>Existenzerhellung</w:t>
      </w:r>
      <w:r w:rsidRPr="00A7718B">
        <w:t>, le plus intéressant de toute sa ph</w:t>
      </w:r>
      <w:r w:rsidRPr="00A7718B">
        <w:t>i</w:t>
      </w:r>
      <w:r w:rsidRPr="00A7718B">
        <w:t>losophie.</w:t>
      </w:r>
    </w:p>
  </w:footnote>
  <w:footnote w:id="98">
    <w:p w:rsidR="009A6F06" w:rsidRPr="00A7718B" w:rsidRDefault="009A6F06" w:rsidP="009A6F06">
      <w:pPr>
        <w:pStyle w:val="Notedebasdepage"/>
      </w:pPr>
      <w:r w:rsidRPr="00A7718B">
        <w:rPr>
          <w:rStyle w:val="Appelnotedebasdep"/>
        </w:rPr>
        <w:footnoteRef/>
      </w:r>
      <w:r>
        <w:tab/>
      </w:r>
      <w:r w:rsidRPr="00A7718B">
        <w:t xml:space="preserve">Cf. à ce sujet : Simmel, </w:t>
      </w:r>
      <w:r w:rsidRPr="00A7718B">
        <w:rPr>
          <w:i/>
          <w:lang w:val="de-DE"/>
        </w:rPr>
        <w:t>Soziologie</w:t>
      </w:r>
      <w:r w:rsidRPr="00A7718B">
        <w:t>.</w:t>
      </w:r>
    </w:p>
  </w:footnote>
  <w:footnote w:id="99">
    <w:p w:rsidR="009A6F06" w:rsidRPr="00A7718B" w:rsidRDefault="009A6F06" w:rsidP="009A6F06">
      <w:pPr>
        <w:pStyle w:val="Notedebasdepage"/>
      </w:pPr>
      <w:r w:rsidRPr="00A7718B">
        <w:rPr>
          <w:rStyle w:val="Appelnotedebasdep"/>
        </w:rPr>
        <w:footnoteRef/>
      </w:r>
      <w:r>
        <w:tab/>
      </w:r>
      <w:r w:rsidRPr="00A7718B">
        <w:t xml:space="preserve">Mussolini, </w:t>
      </w:r>
      <w:r w:rsidRPr="00A7718B">
        <w:rPr>
          <w:i/>
        </w:rPr>
        <w:t>Le fascisme</w:t>
      </w:r>
      <w:r w:rsidRPr="00A7718B">
        <w:t>.</w:t>
      </w:r>
    </w:p>
  </w:footnote>
  <w:footnote w:id="100">
    <w:p w:rsidR="009A6F06" w:rsidRPr="00A7718B" w:rsidRDefault="009A6F06" w:rsidP="009A6F06">
      <w:pPr>
        <w:pStyle w:val="Notedebasdepage"/>
      </w:pPr>
      <w:r w:rsidRPr="00A7718B">
        <w:rPr>
          <w:rStyle w:val="Appelnotedebasdep"/>
        </w:rPr>
        <w:footnoteRef/>
      </w:r>
      <w:r>
        <w:tab/>
      </w:r>
      <w:r w:rsidRPr="00A7718B">
        <w:t xml:space="preserve">Cf. un nouveau livre du leader du socialisme religieux allemand, Tillich, </w:t>
      </w:r>
      <w:r w:rsidRPr="00A7718B">
        <w:rPr>
          <w:i/>
          <w:lang w:val="de-DE"/>
        </w:rPr>
        <w:t>Die sozialistische Entscheidung</w:t>
      </w:r>
      <w:r w:rsidRPr="00A7718B">
        <w:t>. Tillich ne pose pas le problème existentiel de la personne.</w:t>
      </w:r>
    </w:p>
  </w:footnote>
  <w:footnote w:id="101">
    <w:p w:rsidR="009A6F06" w:rsidRPr="00A7718B" w:rsidRDefault="009A6F06" w:rsidP="009A6F06">
      <w:pPr>
        <w:pStyle w:val="Notedebasdepage"/>
      </w:pPr>
      <w:r w:rsidRPr="00A7718B">
        <w:rPr>
          <w:rStyle w:val="Appelnotedebasdep"/>
        </w:rPr>
        <w:footnoteRef/>
      </w:r>
      <w:r>
        <w:tab/>
      </w:r>
      <w:r w:rsidRPr="00A7718B">
        <w:t>Consulter à ce sujet Le Bon, Freud, Simmel.</w:t>
      </w:r>
    </w:p>
  </w:footnote>
  <w:footnote w:id="102">
    <w:p w:rsidR="009A6F06" w:rsidRPr="00A7718B" w:rsidRDefault="009A6F06" w:rsidP="009A6F06">
      <w:pPr>
        <w:pStyle w:val="Notedebasdepage"/>
      </w:pPr>
      <w:r w:rsidRPr="00A7718B">
        <w:rPr>
          <w:rStyle w:val="Appelnotedebasdep"/>
        </w:rPr>
        <w:footnoteRef/>
      </w:r>
      <w:r>
        <w:tab/>
      </w:r>
      <w:r w:rsidRPr="00A7718B">
        <w:t xml:space="preserve">Cf. Tarde, </w:t>
      </w:r>
      <w:hyperlink r:id="rId18" w:history="1">
        <w:r w:rsidRPr="003555D1">
          <w:rPr>
            <w:rStyle w:val="Lienhypertexte"/>
            <w:i/>
          </w:rPr>
          <w:t>De l’imitation</w:t>
        </w:r>
      </w:hyperlink>
      <w:r w:rsidRPr="00A7718B">
        <w:t>.</w:t>
      </w:r>
    </w:p>
  </w:footnote>
  <w:footnote w:id="103">
    <w:p w:rsidR="009A6F06" w:rsidRPr="00A7718B" w:rsidRDefault="009A6F06" w:rsidP="009A6F06">
      <w:pPr>
        <w:pStyle w:val="Notedebasdepage"/>
      </w:pPr>
      <w:r w:rsidRPr="00A7718B">
        <w:rPr>
          <w:rStyle w:val="Appelnotedebasdep"/>
        </w:rPr>
        <w:footnoteRef/>
      </w:r>
      <w:r>
        <w:tab/>
      </w:r>
      <w:r w:rsidRPr="00A7718B">
        <w:t xml:space="preserve">Freud, </w:t>
      </w:r>
      <w:r w:rsidRPr="00A7718B">
        <w:rPr>
          <w:i/>
        </w:rPr>
        <w:t>Essais de psychanalyse</w:t>
      </w:r>
      <w:r w:rsidRPr="00A7718B">
        <w:t xml:space="preserve"> : </w:t>
      </w:r>
      <w:hyperlink r:id="rId19" w:history="1">
        <w:r w:rsidRPr="003555D1">
          <w:rPr>
            <w:rStyle w:val="Lienhypertexte"/>
          </w:rPr>
          <w:t>Psychologie collective et analyse du Moi</w:t>
        </w:r>
      </w:hyperlink>
      <w:r w:rsidRPr="00A7718B">
        <w:t>.</w:t>
      </w:r>
    </w:p>
  </w:footnote>
  <w:footnote w:id="104">
    <w:p w:rsidR="009A6F06" w:rsidRPr="00A7718B" w:rsidRDefault="009A6F06" w:rsidP="009A6F06">
      <w:pPr>
        <w:pStyle w:val="Notedebasdepage"/>
      </w:pPr>
      <w:r w:rsidRPr="00A7718B">
        <w:rPr>
          <w:rStyle w:val="Appelnotedebasdep"/>
        </w:rPr>
        <w:footnoteRef/>
      </w:r>
      <w:r>
        <w:tab/>
      </w:r>
      <w:r w:rsidRPr="00A7718B">
        <w:t xml:space="preserve">Cf. Berdiaeff, </w:t>
      </w:r>
      <w:r w:rsidRPr="00A7718B">
        <w:rPr>
          <w:i/>
        </w:rPr>
        <w:t>Le christianisme et la lutte des classes</w:t>
      </w:r>
      <w:r w:rsidRPr="00A7718B">
        <w:t>.</w:t>
      </w:r>
    </w:p>
  </w:footnote>
  <w:footnote w:id="105">
    <w:p w:rsidR="009A6F06" w:rsidRPr="00A7718B" w:rsidRDefault="009A6F06" w:rsidP="009A6F06">
      <w:pPr>
        <w:pStyle w:val="Notedebasdepage"/>
      </w:pPr>
      <w:r w:rsidRPr="00A7718B">
        <w:rPr>
          <w:rStyle w:val="Appelnotedebasdep"/>
        </w:rPr>
        <w:footnoteRef/>
      </w:r>
      <w:r>
        <w:tab/>
      </w:r>
      <w:r w:rsidRPr="00A7718B">
        <w:t xml:space="preserve">Cf. un livre fort intéressant de Le Senne, </w:t>
      </w:r>
      <w:hyperlink r:id="rId20" w:history="1">
        <w:r w:rsidRPr="003555D1">
          <w:rPr>
            <w:rStyle w:val="Lienhypertexte"/>
            <w:i/>
          </w:rPr>
          <w:t>Le devoir</w:t>
        </w:r>
      </w:hyperlink>
      <w:r w:rsidRPr="00A7718B">
        <w:t>.</w:t>
      </w:r>
    </w:p>
  </w:footnote>
  <w:footnote w:id="106">
    <w:p w:rsidR="009A6F06" w:rsidRPr="00A7718B" w:rsidRDefault="009A6F06" w:rsidP="009A6F06">
      <w:pPr>
        <w:pStyle w:val="Notedebasdepage"/>
      </w:pPr>
      <w:r w:rsidRPr="00A7718B">
        <w:rPr>
          <w:rStyle w:val="Appelnotedebasdep"/>
        </w:rPr>
        <w:footnoteRef/>
      </w:r>
      <w:r>
        <w:tab/>
      </w:r>
      <w:r w:rsidRPr="00A7718B">
        <w:t xml:space="preserve">Cf. Max Scheler, </w:t>
      </w:r>
      <w:r w:rsidRPr="00A7718B">
        <w:rPr>
          <w:i/>
        </w:rPr>
        <w:t>Nature et formes de la sympathie</w:t>
      </w:r>
      <w:r w:rsidRPr="00A7718B">
        <w:t>.</w:t>
      </w:r>
    </w:p>
  </w:footnote>
  <w:footnote w:id="107">
    <w:p w:rsidR="009A6F06" w:rsidRPr="00A7718B" w:rsidRDefault="009A6F06" w:rsidP="009A6F06">
      <w:pPr>
        <w:pStyle w:val="Notedebasdepage"/>
      </w:pPr>
      <w:r w:rsidRPr="00A7718B">
        <w:rPr>
          <w:rStyle w:val="Appelnotedebasdep"/>
        </w:rPr>
        <w:footnoteRef/>
      </w:r>
      <w:r>
        <w:tab/>
      </w:r>
      <w:r w:rsidRPr="00A7718B">
        <w:t>Idée fondamentale de la théorie d’Adler.</w:t>
      </w:r>
    </w:p>
  </w:footnote>
  <w:footnote w:id="108">
    <w:p w:rsidR="009A6F06" w:rsidRPr="00A7718B" w:rsidRDefault="009A6F06" w:rsidP="009A6F06">
      <w:pPr>
        <w:pStyle w:val="Notedebasdepage"/>
      </w:pPr>
      <w:r w:rsidRPr="00A7718B">
        <w:rPr>
          <w:rStyle w:val="Appelnotedebasdep"/>
        </w:rPr>
        <w:footnoteRef/>
      </w:r>
      <w:r>
        <w:tab/>
      </w:r>
      <w:r w:rsidRPr="00A7718B">
        <w:t xml:space="preserve">Cf. Berdiaeff, </w:t>
      </w:r>
      <w:r w:rsidRPr="00A7718B">
        <w:rPr>
          <w:i/>
        </w:rPr>
        <w:t>L’esprit de Dostoïevsky</w:t>
      </w:r>
      <w:r w:rsidRPr="00A7718B">
        <w:t xml:space="preserve">, et </w:t>
      </w:r>
      <w:r w:rsidRPr="00A7718B">
        <w:rPr>
          <w:i/>
        </w:rPr>
        <w:t>Esprit et Liberté</w:t>
      </w:r>
      <w:r w:rsidRPr="00A7718B">
        <w:t>.</w:t>
      </w:r>
    </w:p>
  </w:footnote>
  <w:footnote w:id="109">
    <w:p w:rsidR="009A6F06" w:rsidRDefault="009A6F06" w:rsidP="009A6F06">
      <w:pPr>
        <w:pStyle w:val="Notedebasdepage"/>
      </w:pPr>
      <w:r w:rsidRPr="00A7718B">
        <w:rPr>
          <w:rStyle w:val="Appelnotedebasdep"/>
        </w:rPr>
        <w:footnoteRef/>
      </w:r>
      <w:r>
        <w:tab/>
      </w:r>
      <w:r w:rsidRPr="00A7718B">
        <w:t>Les idées les plus remarquables de cette époque, et les plus proches de moi, sont les idées sur l’homme de Pic de la Mirandole et de Paracelse.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F06" w:rsidRDefault="009A6F06" w:rsidP="009A6F06">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Nicolas Berdiaeff, Cinq méditations sur l’existence</w:t>
    </w:r>
    <w:r w:rsidRPr="00315C7E">
      <w:rPr>
        <w:rFonts w:ascii="Times New Roman" w:hAnsi="Times New Roman"/>
      </w:rPr>
      <w:t>.</w:t>
    </w:r>
    <w:r w:rsidRPr="00C90835">
      <w:rPr>
        <w:rFonts w:ascii="Times New Roman" w:hAnsi="Times New Roman"/>
      </w:rPr>
      <w:t xml:space="preserve"> </w:t>
    </w:r>
    <w:r>
      <w:rPr>
        <w:rFonts w:ascii="Times New Roman" w:hAnsi="Times New Roman"/>
      </w:rPr>
      <w:t>(1936)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63DA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174</w:t>
    </w:r>
    <w:r>
      <w:rPr>
        <w:rStyle w:val="Numrodepage"/>
        <w:rFonts w:ascii="Times New Roman" w:hAnsi="Times New Roman"/>
      </w:rPr>
      <w:fldChar w:fldCharType="end"/>
    </w:r>
  </w:p>
  <w:p w:rsidR="009A6F06" w:rsidRDefault="009A6F0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63DA0"/>
    <w:rsid w:val="009A6F06"/>
    <w:rsid w:val="00F473D1"/>
    <w:rsid w:val="00FD258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58DA245"/>
  <w15:chartTrackingRefBased/>
  <w15:docId w15:val="{CD5B436A-1097-E643-98E8-966ADB87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2920DF"/>
    <w:pPr>
      <w:tabs>
        <w:tab w:val="right" w:leader="dot" w:pos="9073"/>
      </w:tabs>
    </w:pPr>
    <w:rPr>
      <w:b/>
      <w:bCs/>
      <w:noProof/>
    </w:rPr>
  </w:style>
  <w:style w:type="paragraph" w:styleId="TM2">
    <w:name w:val="toc 2"/>
    <w:basedOn w:val="Normal"/>
    <w:next w:val="Normal"/>
    <w:autoRedefine/>
    <w:rsid w:val="002920DF"/>
    <w:pPr>
      <w:tabs>
        <w:tab w:val="right" w:leader="dot" w:pos="9073"/>
      </w:tabs>
      <w:ind w:left="240"/>
    </w:pPr>
    <w:rPr>
      <w:b/>
      <w:bCs/>
      <w:noProof/>
    </w:rPr>
  </w:style>
  <w:style w:type="paragraph" w:styleId="TM3">
    <w:name w:val="toc 3"/>
    <w:basedOn w:val="Normal"/>
    <w:next w:val="Normal"/>
    <w:autoRedefine/>
    <w:rsid w:val="002920DF"/>
    <w:pPr>
      <w:ind w:left="480"/>
    </w:pPr>
  </w:style>
  <w:style w:type="paragraph" w:styleId="TM4">
    <w:name w:val="toc 4"/>
    <w:basedOn w:val="Normal"/>
    <w:next w:val="Normal"/>
    <w:autoRedefine/>
    <w:rsid w:val="002920DF"/>
    <w:pPr>
      <w:ind w:left="720"/>
    </w:pPr>
  </w:style>
  <w:style w:type="paragraph" w:styleId="TM5">
    <w:name w:val="toc 5"/>
    <w:basedOn w:val="Normal"/>
    <w:next w:val="Normal"/>
    <w:autoRedefine/>
    <w:rsid w:val="002920DF"/>
    <w:pPr>
      <w:ind w:left="960"/>
    </w:pPr>
  </w:style>
  <w:style w:type="paragraph" w:styleId="TM6">
    <w:name w:val="toc 6"/>
    <w:basedOn w:val="Normal"/>
    <w:next w:val="Normal"/>
    <w:autoRedefine/>
    <w:rsid w:val="002920DF"/>
    <w:pPr>
      <w:ind w:left="1200"/>
    </w:pPr>
  </w:style>
  <w:style w:type="paragraph" w:styleId="TM7">
    <w:name w:val="toc 7"/>
    <w:basedOn w:val="Normal"/>
    <w:next w:val="Normal"/>
    <w:autoRedefine/>
    <w:rsid w:val="002920DF"/>
    <w:pPr>
      <w:ind w:left="1440"/>
    </w:pPr>
  </w:style>
  <w:style w:type="paragraph" w:styleId="TM8">
    <w:name w:val="toc 8"/>
    <w:basedOn w:val="Normal"/>
    <w:next w:val="Normal"/>
    <w:autoRedefine/>
    <w:rsid w:val="002920DF"/>
    <w:pPr>
      <w:ind w:left="1680"/>
    </w:pPr>
  </w:style>
  <w:style w:type="paragraph" w:styleId="TM9">
    <w:name w:val="toc 9"/>
    <w:basedOn w:val="Normal"/>
    <w:next w:val="Normal"/>
    <w:autoRedefine/>
    <w:rsid w:val="002920DF"/>
    <w:pPr>
      <w:ind w:left="1920"/>
    </w:pPr>
  </w:style>
  <w:style w:type="character" w:customStyle="1" w:styleId="Grillecouleur-Accent1Car">
    <w:name w:val="Grille couleur - Accent 1 Car"/>
    <w:basedOn w:val="Policepardfaut"/>
    <w:link w:val="Grillecouleur-Accent1"/>
    <w:rsid w:val="002920DF"/>
    <w:rPr>
      <w:rFonts w:ascii="Times New Roman" w:eastAsia="Times New Roman" w:hAnsi="Times New Roman"/>
      <w:color w:val="000080"/>
      <w:sz w:val="24"/>
      <w:lang w:val="fr-CA" w:eastAsia="en-US"/>
    </w:rPr>
  </w:style>
  <w:style w:type="paragraph" w:styleId="Corpsdetexte2">
    <w:name w:val="Body Text 2"/>
    <w:basedOn w:val="Normal"/>
    <w:link w:val="Corpsdetexte2Car"/>
    <w:rsid w:val="002920DF"/>
    <w:pPr>
      <w:jc w:val="both"/>
    </w:pPr>
    <w:rPr>
      <w:rFonts w:ascii="Arial" w:hAnsi="Arial"/>
    </w:rPr>
  </w:style>
  <w:style w:type="character" w:customStyle="1" w:styleId="Corpsdetexte2Car">
    <w:name w:val="Corps de texte 2 Car"/>
    <w:basedOn w:val="Policepardfaut"/>
    <w:link w:val="Corpsdetexte2"/>
    <w:rsid w:val="002920DF"/>
    <w:rPr>
      <w:rFonts w:ascii="Arial" w:eastAsia="Times New Roman" w:hAnsi="Arial"/>
      <w:sz w:val="28"/>
      <w:lang w:val="fr-CA" w:eastAsia="en-US"/>
    </w:rPr>
  </w:style>
  <w:style w:type="paragraph" w:styleId="Corpsdetexte3">
    <w:name w:val="Body Text 3"/>
    <w:basedOn w:val="Normal"/>
    <w:link w:val="Corpsdetexte3Car"/>
    <w:rsid w:val="002920D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2920DF"/>
    <w:rPr>
      <w:rFonts w:ascii="Arial" w:eastAsia="Times New Roman" w:hAnsi="Arial"/>
      <w:lang w:val="fr-CA" w:eastAsia="en-US"/>
    </w:rPr>
  </w:style>
  <w:style w:type="character" w:customStyle="1" w:styleId="NotedefinCar">
    <w:name w:val="Note de fin Car"/>
    <w:basedOn w:val="Policepardfaut"/>
    <w:link w:val="Notedefin"/>
    <w:rsid w:val="002920DF"/>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2920DF"/>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2920DF"/>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2920DF"/>
    <w:rPr>
      <w:rFonts w:ascii="Arial" w:eastAsia="Times New Roman" w:hAnsi="Arial"/>
      <w:sz w:val="28"/>
      <w:lang w:val="fr-CA" w:eastAsia="en-US"/>
    </w:rPr>
  </w:style>
  <w:style w:type="character" w:customStyle="1" w:styleId="Titre8Car">
    <w:name w:val="Titre 8 Car"/>
    <w:basedOn w:val="Policepardfaut"/>
    <w:link w:val="Titre8"/>
    <w:rsid w:val="002920DF"/>
    <w:rPr>
      <w:rFonts w:eastAsia="Times New Roman"/>
      <w:noProof/>
      <w:lang w:val="fr-CA" w:eastAsia="en-US" w:bidi="ar-SA"/>
    </w:rPr>
  </w:style>
  <w:style w:type="character" w:customStyle="1" w:styleId="Titre9Car">
    <w:name w:val="Titre 9 Car"/>
    <w:basedOn w:val="Policepardfaut"/>
    <w:link w:val="Titre9"/>
    <w:rsid w:val="002920DF"/>
    <w:rPr>
      <w:rFonts w:eastAsia="Times New Roman"/>
      <w:noProof/>
      <w:lang w:val="fr-CA" w:eastAsia="en-US" w:bidi="ar-SA"/>
    </w:rPr>
  </w:style>
  <w:style w:type="paragraph" w:customStyle="1" w:styleId="planchest0">
    <w:name w:val="planche st"/>
    <w:basedOn w:val="planche"/>
    <w:autoRedefine/>
    <w:rsid w:val="002920DF"/>
    <w:rPr>
      <w:color w:val="008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classiques/Berdiaeff_Nicolas/Destination_de_lhomme/Destination_de_lhomm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hyperlink" Target="http://classiques.uqac.ca/classiques/Berdiaeff_Nicolas/Christianisme_et_realite/Christianisme_et_realite.html" TargetMode="External"/><Relationship Id="rId2" Type="http://schemas.openxmlformats.org/officeDocument/2006/relationships/styles" Target="styles.xml"/><Relationship Id="rId16" Type="http://schemas.openxmlformats.org/officeDocument/2006/relationships/hyperlink" Target="http://classiques.uqac.ca/classiques/Berdiaeff_Nicolas/Esprit_et_liberte/Esprit_et_liberte.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Berdiaeff_Nicolas/Homme_et_la_machine/Homme_et_la_machine.html" TargetMode="External"/><Relationship Id="rId10" Type="http://schemas.openxmlformats.org/officeDocument/2006/relationships/image" Target="media/image2.jpeg"/><Relationship Id="rId19" Type="http://schemas.openxmlformats.org/officeDocument/2006/relationships/hyperlink" Target="http://dx.doi.org/doi:10.1522/03082459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lavelle_louis/conscience_de_soi/conscience_de_soi.html" TargetMode="External"/><Relationship Id="rId13" Type="http://schemas.openxmlformats.org/officeDocument/2006/relationships/hyperlink" Target="http://dx.doi.org/doi:10.1522/cla.beh.ess" TargetMode="External"/><Relationship Id="rId18" Type="http://schemas.openxmlformats.org/officeDocument/2006/relationships/hyperlink" Target="http://dx.doi.org/doi:10.1522/cla.tag.loi1" TargetMode="External"/><Relationship Id="rId3" Type="http://schemas.openxmlformats.org/officeDocument/2006/relationships/hyperlink" Target="http://dx.doi.org/doi:10.1522/cla.lel.fon" TargetMode="External"/><Relationship Id="rId7" Type="http://schemas.openxmlformats.org/officeDocument/2006/relationships/hyperlink" Target="http://classiques.uqac.ca/classiques/lavelle_louis/conscience_de_soi/conscience_de_soi.html" TargetMode="External"/><Relationship Id="rId12" Type="http://schemas.openxmlformats.org/officeDocument/2006/relationships/hyperlink" Target="http://classiques.uqac.ca/classiques/Berdiaeff_Nicolas/Esprit_et_liberte/Esprit_et_liberte.html" TargetMode="External"/><Relationship Id="rId17" Type="http://schemas.openxmlformats.org/officeDocument/2006/relationships/hyperlink" Target="http://dx.doi.org/doi:10.1522/cla.beh.deu" TargetMode="External"/><Relationship Id="rId2" Type="http://schemas.openxmlformats.org/officeDocument/2006/relationships/hyperlink" Target="http://dx.doi.org/doi:10.1522/030110925" TargetMode="External"/><Relationship Id="rId16" Type="http://schemas.openxmlformats.org/officeDocument/2006/relationships/hyperlink" Target="http://classiques.uqac.ca/classiques/Berdiaeff_Nicolas/Destination_de_lhomme/Destination_de_lhomme.html" TargetMode="External"/><Relationship Id="rId20" Type="http://schemas.openxmlformats.org/officeDocument/2006/relationships/hyperlink" Target="http://dx.doi.org/doi:10.1522/030154929" TargetMode="External"/><Relationship Id="rId1" Type="http://schemas.openxmlformats.org/officeDocument/2006/relationships/hyperlink" Target="http://dx.doi.org/doi:10.1522/030153347" TargetMode="External"/><Relationship Id="rId6" Type="http://schemas.openxmlformats.org/officeDocument/2006/relationships/hyperlink" Target="http://classiques.uqac.ca/classiques/Berdiaeff_Nicolas/Destination_de_lhomme/Destination_de_lhomme.html" TargetMode="External"/><Relationship Id="rId11" Type="http://schemas.openxmlformats.org/officeDocument/2006/relationships/hyperlink" Target="http://classiques.uqac.ca/classiques/Berdiaeff_Nicolas/Destination_de_lhomme/Destination_de_lhomme.html" TargetMode="External"/><Relationship Id="rId5" Type="http://schemas.openxmlformats.org/officeDocument/2006/relationships/hyperlink" Target="http://classiques.uqac.ca/classiques/Berdiaeff_Nicolas/Esprit_et_liberte/Esprit_et_liberte.html" TargetMode="External"/><Relationship Id="rId15" Type="http://schemas.openxmlformats.org/officeDocument/2006/relationships/hyperlink" Target="http://classiques.uqac.ca/classiques/Berdiaeff_Nicolas/Homme_et_la_machine/Homme_et_la_machine.html" TargetMode="External"/><Relationship Id="rId10" Type="http://schemas.openxmlformats.org/officeDocument/2006/relationships/hyperlink" Target="http://dx.doi.org/doi:10.1522/cla.frs.moi" TargetMode="External"/><Relationship Id="rId19" Type="http://schemas.openxmlformats.org/officeDocument/2006/relationships/hyperlink" Target="http://classiques.uqac.ca/classiques/freud_sigmund/essais_de_psychanalyse/Essai_2_psy_collective/psycho_collective.html" TargetMode="External"/><Relationship Id="rId4" Type="http://schemas.openxmlformats.org/officeDocument/2006/relationships/hyperlink" Target="http://classiques.uqac.ca/classiques/Berdiaeff_Nicolas/Esprit_et_liberte/Esprit_et_liberte.html" TargetMode="External"/><Relationship Id="rId9" Type="http://schemas.openxmlformats.org/officeDocument/2006/relationships/hyperlink" Target="http://dx.doi.org/doi:10.1522/cla.tag.loi1" TargetMode="External"/><Relationship Id="rId14" Type="http://schemas.openxmlformats.org/officeDocument/2006/relationships/hyperlink" Target="http://www.abbaye-saint-benoit.ch/saints/augustin/confessions/confession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54368</Words>
  <Characters>299024</Characters>
  <Application>Microsoft Office Word</Application>
  <DocSecurity>0</DocSecurity>
  <Lines>2491</Lines>
  <Paragraphs>705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Cinq méditations sur l'existence. Solitude, société et communauté.</vt:lpstr>
      <vt:lpstr>Cinq méditations sur l'existence. Solitude, société et communauté.</vt:lpstr>
    </vt:vector>
  </TitlesOfParts>
  <Manager>par Antisthène, bénévole, ingénieur français, 2019</Manager>
  <Company>Les Classiques des sciences sociales</Company>
  <LinksUpToDate>false</LinksUpToDate>
  <CharactersWithSpaces>352687</CharactersWithSpaces>
  <SharedDoc>false</SharedDoc>
  <HyperlinkBase/>
  <HLinks>
    <vt:vector size="426" baseType="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3276902</vt:i4>
      </vt:variant>
      <vt:variant>
        <vt:i4>96</vt:i4>
      </vt:variant>
      <vt:variant>
        <vt:i4>0</vt:i4>
      </vt:variant>
      <vt:variant>
        <vt:i4>5</vt:i4>
      </vt:variant>
      <vt:variant>
        <vt:lpwstr>http://dx.doi.org/doi:10.1522/030824591</vt:lpwstr>
      </vt:variant>
      <vt:variant>
        <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720975</vt:i4>
      </vt:variant>
      <vt:variant>
        <vt:i4>84</vt:i4>
      </vt:variant>
      <vt:variant>
        <vt:i4>0</vt:i4>
      </vt:variant>
      <vt:variant>
        <vt:i4>5</vt:i4>
      </vt:variant>
      <vt:variant>
        <vt:lpwstr/>
      </vt:variant>
      <vt:variant>
        <vt:lpwstr>cinq_meditations_pt_5_IV</vt:lpwstr>
      </vt:variant>
      <vt:variant>
        <vt:i4>1310799</vt:i4>
      </vt:variant>
      <vt:variant>
        <vt:i4>81</vt:i4>
      </vt:variant>
      <vt:variant>
        <vt:i4>0</vt:i4>
      </vt:variant>
      <vt:variant>
        <vt:i4>5</vt:i4>
      </vt:variant>
      <vt:variant>
        <vt:lpwstr/>
      </vt:variant>
      <vt:variant>
        <vt:lpwstr>cinq_meditations_pt_5_III</vt:lpwstr>
      </vt:variant>
      <vt:variant>
        <vt:i4>1310799</vt:i4>
      </vt:variant>
      <vt:variant>
        <vt:i4>78</vt:i4>
      </vt:variant>
      <vt:variant>
        <vt:i4>0</vt:i4>
      </vt:variant>
      <vt:variant>
        <vt:i4>5</vt:i4>
      </vt:variant>
      <vt:variant>
        <vt:lpwstr/>
      </vt:variant>
      <vt:variant>
        <vt:lpwstr>cinq_meditations_pt_5_II</vt:lpwstr>
      </vt:variant>
      <vt:variant>
        <vt:i4>8192038</vt:i4>
      </vt:variant>
      <vt:variant>
        <vt:i4>75</vt:i4>
      </vt:variant>
      <vt:variant>
        <vt:i4>0</vt:i4>
      </vt:variant>
      <vt:variant>
        <vt:i4>5</vt:i4>
      </vt:variant>
      <vt:variant>
        <vt:lpwstr/>
      </vt:variant>
      <vt:variant>
        <vt:lpwstr>cinq_meditations_pt_5_I</vt:lpwstr>
      </vt:variant>
      <vt:variant>
        <vt:i4>2228243</vt:i4>
      </vt:variant>
      <vt:variant>
        <vt:i4>72</vt:i4>
      </vt:variant>
      <vt:variant>
        <vt:i4>0</vt:i4>
      </vt:variant>
      <vt:variant>
        <vt:i4>5</vt:i4>
      </vt:variant>
      <vt:variant>
        <vt:lpwstr/>
      </vt:variant>
      <vt:variant>
        <vt:lpwstr>cinq_meditations_pt_5</vt:lpwstr>
      </vt:variant>
      <vt:variant>
        <vt:i4>1310798</vt:i4>
      </vt:variant>
      <vt:variant>
        <vt:i4>69</vt:i4>
      </vt:variant>
      <vt:variant>
        <vt:i4>0</vt:i4>
      </vt:variant>
      <vt:variant>
        <vt:i4>5</vt:i4>
      </vt:variant>
      <vt:variant>
        <vt:lpwstr/>
      </vt:variant>
      <vt:variant>
        <vt:lpwstr>cinq_meditations_pt_4_III</vt:lpwstr>
      </vt:variant>
      <vt:variant>
        <vt:i4>1310798</vt:i4>
      </vt:variant>
      <vt:variant>
        <vt:i4>66</vt:i4>
      </vt:variant>
      <vt:variant>
        <vt:i4>0</vt:i4>
      </vt:variant>
      <vt:variant>
        <vt:i4>5</vt:i4>
      </vt:variant>
      <vt:variant>
        <vt:lpwstr/>
      </vt:variant>
      <vt:variant>
        <vt:lpwstr>cinq_meditations_pt_4_II</vt:lpwstr>
      </vt:variant>
      <vt:variant>
        <vt:i4>8192039</vt:i4>
      </vt:variant>
      <vt:variant>
        <vt:i4>63</vt:i4>
      </vt:variant>
      <vt:variant>
        <vt:i4>0</vt:i4>
      </vt:variant>
      <vt:variant>
        <vt:i4>5</vt:i4>
      </vt:variant>
      <vt:variant>
        <vt:lpwstr/>
      </vt:variant>
      <vt:variant>
        <vt:lpwstr>cinq_meditations_pt_4_I</vt:lpwstr>
      </vt:variant>
      <vt:variant>
        <vt:i4>2228243</vt:i4>
      </vt:variant>
      <vt:variant>
        <vt:i4>60</vt:i4>
      </vt:variant>
      <vt:variant>
        <vt:i4>0</vt:i4>
      </vt:variant>
      <vt:variant>
        <vt:i4>5</vt:i4>
      </vt:variant>
      <vt:variant>
        <vt:lpwstr/>
      </vt:variant>
      <vt:variant>
        <vt:lpwstr>cinq_meditations_pt_4</vt:lpwstr>
      </vt:variant>
      <vt:variant>
        <vt:i4>1310793</vt:i4>
      </vt:variant>
      <vt:variant>
        <vt:i4>57</vt:i4>
      </vt:variant>
      <vt:variant>
        <vt:i4>0</vt:i4>
      </vt:variant>
      <vt:variant>
        <vt:i4>5</vt:i4>
      </vt:variant>
      <vt:variant>
        <vt:lpwstr/>
      </vt:variant>
      <vt:variant>
        <vt:lpwstr>cinq_meditations_pt_3_III</vt:lpwstr>
      </vt:variant>
      <vt:variant>
        <vt:i4>1310793</vt:i4>
      </vt:variant>
      <vt:variant>
        <vt:i4>54</vt:i4>
      </vt:variant>
      <vt:variant>
        <vt:i4>0</vt:i4>
      </vt:variant>
      <vt:variant>
        <vt:i4>5</vt:i4>
      </vt:variant>
      <vt:variant>
        <vt:lpwstr/>
      </vt:variant>
      <vt:variant>
        <vt:lpwstr>cinq_meditations_pt_3_II</vt:lpwstr>
      </vt:variant>
      <vt:variant>
        <vt:i4>8192032</vt:i4>
      </vt:variant>
      <vt:variant>
        <vt:i4>51</vt:i4>
      </vt:variant>
      <vt:variant>
        <vt:i4>0</vt:i4>
      </vt:variant>
      <vt:variant>
        <vt:i4>5</vt:i4>
      </vt:variant>
      <vt:variant>
        <vt:lpwstr/>
      </vt:variant>
      <vt:variant>
        <vt:lpwstr>cinq_meditations_pt_3_I</vt:lpwstr>
      </vt:variant>
      <vt:variant>
        <vt:i4>2228243</vt:i4>
      </vt:variant>
      <vt:variant>
        <vt:i4>48</vt:i4>
      </vt:variant>
      <vt:variant>
        <vt:i4>0</vt:i4>
      </vt:variant>
      <vt:variant>
        <vt:i4>5</vt:i4>
      </vt:variant>
      <vt:variant>
        <vt:lpwstr/>
      </vt:variant>
      <vt:variant>
        <vt:lpwstr>cinq_meditations_pt_3</vt:lpwstr>
      </vt:variant>
      <vt:variant>
        <vt:i4>720968</vt:i4>
      </vt:variant>
      <vt:variant>
        <vt:i4>45</vt:i4>
      </vt:variant>
      <vt:variant>
        <vt:i4>0</vt:i4>
      </vt:variant>
      <vt:variant>
        <vt:i4>5</vt:i4>
      </vt:variant>
      <vt:variant>
        <vt:lpwstr/>
      </vt:variant>
      <vt:variant>
        <vt:lpwstr>cinq_meditations_pt_2_IV</vt:lpwstr>
      </vt:variant>
      <vt:variant>
        <vt:i4>1310792</vt:i4>
      </vt:variant>
      <vt:variant>
        <vt:i4>42</vt:i4>
      </vt:variant>
      <vt:variant>
        <vt:i4>0</vt:i4>
      </vt:variant>
      <vt:variant>
        <vt:i4>5</vt:i4>
      </vt:variant>
      <vt:variant>
        <vt:lpwstr/>
      </vt:variant>
      <vt:variant>
        <vt:lpwstr>cinq_meditations_pt_2_III</vt:lpwstr>
      </vt:variant>
      <vt:variant>
        <vt:i4>1310792</vt:i4>
      </vt:variant>
      <vt:variant>
        <vt:i4>39</vt:i4>
      </vt:variant>
      <vt:variant>
        <vt:i4>0</vt:i4>
      </vt:variant>
      <vt:variant>
        <vt:i4>5</vt:i4>
      </vt:variant>
      <vt:variant>
        <vt:lpwstr/>
      </vt:variant>
      <vt:variant>
        <vt:lpwstr>cinq_meditations_pt_2_II</vt:lpwstr>
      </vt:variant>
      <vt:variant>
        <vt:i4>8192033</vt:i4>
      </vt:variant>
      <vt:variant>
        <vt:i4>36</vt:i4>
      </vt:variant>
      <vt:variant>
        <vt:i4>0</vt:i4>
      </vt:variant>
      <vt:variant>
        <vt:i4>5</vt:i4>
      </vt:variant>
      <vt:variant>
        <vt:lpwstr/>
      </vt:variant>
      <vt:variant>
        <vt:lpwstr>cinq_meditations_pt_2_I</vt:lpwstr>
      </vt:variant>
      <vt:variant>
        <vt:i4>2228243</vt:i4>
      </vt:variant>
      <vt:variant>
        <vt:i4>33</vt:i4>
      </vt:variant>
      <vt:variant>
        <vt:i4>0</vt:i4>
      </vt:variant>
      <vt:variant>
        <vt:i4>5</vt:i4>
      </vt:variant>
      <vt:variant>
        <vt:lpwstr/>
      </vt:variant>
      <vt:variant>
        <vt:lpwstr>cinq_meditations_pt_2</vt:lpwstr>
      </vt:variant>
      <vt:variant>
        <vt:i4>1310795</vt:i4>
      </vt:variant>
      <vt:variant>
        <vt:i4>30</vt:i4>
      </vt:variant>
      <vt:variant>
        <vt:i4>0</vt:i4>
      </vt:variant>
      <vt:variant>
        <vt:i4>5</vt:i4>
      </vt:variant>
      <vt:variant>
        <vt:lpwstr/>
      </vt:variant>
      <vt:variant>
        <vt:lpwstr>cinq_meditations_pt_1_II</vt:lpwstr>
      </vt:variant>
      <vt:variant>
        <vt:i4>8192034</vt:i4>
      </vt:variant>
      <vt:variant>
        <vt:i4>27</vt:i4>
      </vt:variant>
      <vt:variant>
        <vt:i4>0</vt:i4>
      </vt:variant>
      <vt:variant>
        <vt:i4>5</vt:i4>
      </vt:variant>
      <vt:variant>
        <vt:lpwstr/>
      </vt:variant>
      <vt:variant>
        <vt:lpwstr>cinq_meditations_pt_1_I</vt:lpwstr>
      </vt:variant>
      <vt:variant>
        <vt:i4>2228243</vt:i4>
      </vt:variant>
      <vt:variant>
        <vt:i4>24</vt:i4>
      </vt:variant>
      <vt:variant>
        <vt:i4>0</vt:i4>
      </vt:variant>
      <vt:variant>
        <vt:i4>5</vt:i4>
      </vt:variant>
      <vt:variant>
        <vt:lpwstr/>
      </vt:variant>
      <vt:variant>
        <vt:lpwstr>cinq_meditations_pt_1</vt:lpwstr>
      </vt:variant>
      <vt:variant>
        <vt:i4>2293772</vt:i4>
      </vt:variant>
      <vt:variant>
        <vt:i4>21</vt:i4>
      </vt:variant>
      <vt:variant>
        <vt:i4>0</vt:i4>
      </vt:variant>
      <vt:variant>
        <vt:i4>5</vt:i4>
      </vt:variant>
      <vt:variant>
        <vt:lpwstr>http://classiques.uqac.ca/classiques/Berdiaeff_Nicolas/Destination_de_lhomme/Destination_de_lhomme.html</vt:lpwstr>
      </vt:variant>
      <vt:variant>
        <vt:lpwstr/>
      </vt:variant>
      <vt:variant>
        <vt:i4>1835059</vt:i4>
      </vt:variant>
      <vt:variant>
        <vt:i4>18</vt:i4>
      </vt:variant>
      <vt:variant>
        <vt:i4>0</vt:i4>
      </vt:variant>
      <vt:variant>
        <vt:i4>5</vt:i4>
      </vt:variant>
      <vt:variant>
        <vt:lpwstr>http://classiques.uqac.ca/classiques/Berdiaeff_Nicolas/Christianisme_et_realite/Christianisme_et_realite.html</vt:lpwstr>
      </vt:variant>
      <vt:variant>
        <vt:lpwstr/>
      </vt:variant>
      <vt:variant>
        <vt:i4>2293772</vt:i4>
      </vt:variant>
      <vt:variant>
        <vt:i4>15</vt:i4>
      </vt:variant>
      <vt:variant>
        <vt:i4>0</vt:i4>
      </vt:variant>
      <vt:variant>
        <vt:i4>5</vt:i4>
      </vt:variant>
      <vt:variant>
        <vt:lpwstr>http://classiques.uqac.ca/classiques/Berdiaeff_Nicolas/Esprit_et_liberte/Esprit_et_liberte.html</vt:lpwstr>
      </vt:variant>
      <vt:variant>
        <vt:lpwstr/>
      </vt:variant>
      <vt:variant>
        <vt:i4>2293772</vt:i4>
      </vt:variant>
      <vt:variant>
        <vt:i4>12</vt:i4>
      </vt:variant>
      <vt:variant>
        <vt:i4>0</vt:i4>
      </vt:variant>
      <vt:variant>
        <vt:i4>5</vt:i4>
      </vt:variant>
      <vt:variant>
        <vt:lpwstr>http://classiques.uqac.ca/classiques/Berdiaeff_Nicolas/Homme_et_la_machine/Homme_et_la_machine.html</vt:lpwstr>
      </vt:variant>
      <vt:variant>
        <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3145837</vt:i4>
      </vt:variant>
      <vt:variant>
        <vt:i4>57</vt:i4>
      </vt:variant>
      <vt:variant>
        <vt:i4>0</vt:i4>
      </vt:variant>
      <vt:variant>
        <vt:i4>5</vt:i4>
      </vt:variant>
      <vt:variant>
        <vt:lpwstr>http://dx.doi.org/doi:10.1522/030154929</vt:lpwstr>
      </vt:variant>
      <vt:variant>
        <vt:lpwstr/>
      </vt:variant>
      <vt:variant>
        <vt:i4>5439597</vt:i4>
      </vt:variant>
      <vt:variant>
        <vt:i4>54</vt:i4>
      </vt:variant>
      <vt:variant>
        <vt:i4>0</vt:i4>
      </vt:variant>
      <vt:variant>
        <vt:i4>5</vt:i4>
      </vt:variant>
      <vt:variant>
        <vt:lpwstr>http://classiques.uqac.ca/classiques/freud_sigmund/essais_de_psychanalyse/Essai_2_psy_collective/psycho_collective.html</vt:lpwstr>
      </vt:variant>
      <vt:variant>
        <vt:lpwstr/>
      </vt:variant>
      <vt:variant>
        <vt:i4>6750325</vt:i4>
      </vt:variant>
      <vt:variant>
        <vt:i4>51</vt:i4>
      </vt:variant>
      <vt:variant>
        <vt:i4>0</vt:i4>
      </vt:variant>
      <vt:variant>
        <vt:i4>5</vt:i4>
      </vt:variant>
      <vt:variant>
        <vt:lpwstr>http://dx.doi.org/doi:10.1522/cla.tag.loi1</vt:lpwstr>
      </vt:variant>
      <vt:variant>
        <vt:lpwstr/>
      </vt:variant>
      <vt:variant>
        <vt:i4>5767181</vt:i4>
      </vt:variant>
      <vt:variant>
        <vt:i4>48</vt:i4>
      </vt:variant>
      <vt:variant>
        <vt:i4>0</vt:i4>
      </vt:variant>
      <vt:variant>
        <vt:i4>5</vt:i4>
      </vt:variant>
      <vt:variant>
        <vt:lpwstr>http://dx.doi.org/doi:10.1522/cla.beh.deu</vt:lpwstr>
      </vt:variant>
      <vt:variant>
        <vt:lpwstr/>
      </vt:variant>
      <vt:variant>
        <vt:i4>2293772</vt:i4>
      </vt:variant>
      <vt:variant>
        <vt:i4>45</vt:i4>
      </vt:variant>
      <vt:variant>
        <vt:i4>0</vt:i4>
      </vt:variant>
      <vt:variant>
        <vt:i4>5</vt:i4>
      </vt:variant>
      <vt:variant>
        <vt:lpwstr>http://classiques.uqac.ca/classiques/Berdiaeff_Nicolas/Destination_de_lhomme/Destination_de_lhomme.html</vt:lpwstr>
      </vt:variant>
      <vt:variant>
        <vt:lpwstr/>
      </vt:variant>
      <vt:variant>
        <vt:i4>2293772</vt:i4>
      </vt:variant>
      <vt:variant>
        <vt:i4>42</vt:i4>
      </vt:variant>
      <vt:variant>
        <vt:i4>0</vt:i4>
      </vt:variant>
      <vt:variant>
        <vt:i4>5</vt:i4>
      </vt:variant>
      <vt:variant>
        <vt:lpwstr>http://classiques.uqac.ca/classiques/Berdiaeff_Nicolas/Homme_et_la_machine/Homme_et_la_machine.html</vt:lpwstr>
      </vt:variant>
      <vt:variant>
        <vt:lpwstr/>
      </vt:variant>
      <vt:variant>
        <vt:i4>5636168</vt:i4>
      </vt:variant>
      <vt:variant>
        <vt:i4>39</vt:i4>
      </vt:variant>
      <vt:variant>
        <vt:i4>0</vt:i4>
      </vt:variant>
      <vt:variant>
        <vt:i4>5</vt:i4>
      </vt:variant>
      <vt:variant>
        <vt:lpwstr>http://www.abbaye-saint-benoit.ch/saints/augustin/confessions/confessions.htm</vt:lpwstr>
      </vt:variant>
      <vt:variant>
        <vt:lpwstr/>
      </vt:variant>
      <vt:variant>
        <vt:i4>5111820</vt:i4>
      </vt:variant>
      <vt:variant>
        <vt:i4>36</vt:i4>
      </vt:variant>
      <vt:variant>
        <vt:i4>0</vt:i4>
      </vt:variant>
      <vt:variant>
        <vt:i4>5</vt:i4>
      </vt:variant>
      <vt:variant>
        <vt:lpwstr>http://dx.doi.org/doi:10.1522/cla.beh.ess</vt:lpwstr>
      </vt:variant>
      <vt:variant>
        <vt:lpwstr/>
      </vt:variant>
      <vt:variant>
        <vt:i4>2293772</vt:i4>
      </vt:variant>
      <vt:variant>
        <vt:i4>33</vt:i4>
      </vt:variant>
      <vt:variant>
        <vt:i4>0</vt:i4>
      </vt:variant>
      <vt:variant>
        <vt:i4>5</vt:i4>
      </vt:variant>
      <vt:variant>
        <vt:lpwstr>http://classiques.uqac.ca/classiques/Berdiaeff_Nicolas/Esprit_et_liberte/Esprit_et_liberte.html</vt:lpwstr>
      </vt:variant>
      <vt:variant>
        <vt:lpwstr/>
      </vt:variant>
      <vt:variant>
        <vt:i4>2293772</vt:i4>
      </vt:variant>
      <vt:variant>
        <vt:i4>30</vt:i4>
      </vt:variant>
      <vt:variant>
        <vt:i4>0</vt:i4>
      </vt:variant>
      <vt:variant>
        <vt:i4>5</vt:i4>
      </vt:variant>
      <vt:variant>
        <vt:lpwstr>http://classiques.uqac.ca/classiques/Berdiaeff_Nicolas/Destination_de_lhomme/Destination_de_lhomme.html</vt:lpwstr>
      </vt:variant>
      <vt:variant>
        <vt:lpwstr/>
      </vt:variant>
      <vt:variant>
        <vt:i4>4522011</vt:i4>
      </vt:variant>
      <vt:variant>
        <vt:i4>27</vt:i4>
      </vt:variant>
      <vt:variant>
        <vt:i4>0</vt:i4>
      </vt:variant>
      <vt:variant>
        <vt:i4>5</vt:i4>
      </vt:variant>
      <vt:variant>
        <vt:lpwstr>http://dx.doi.org/doi:10.1522/cla.frs.moi</vt:lpwstr>
      </vt:variant>
      <vt:variant>
        <vt:lpwstr/>
      </vt:variant>
      <vt:variant>
        <vt:i4>6750325</vt:i4>
      </vt:variant>
      <vt:variant>
        <vt:i4>24</vt:i4>
      </vt:variant>
      <vt:variant>
        <vt:i4>0</vt:i4>
      </vt:variant>
      <vt:variant>
        <vt:i4>5</vt:i4>
      </vt:variant>
      <vt:variant>
        <vt:lpwstr>http://dx.doi.org/doi:10.1522/cla.tag.loi1</vt:lpwstr>
      </vt:variant>
      <vt:variant>
        <vt:lpwstr/>
      </vt:variant>
      <vt:variant>
        <vt:i4>3276803</vt:i4>
      </vt:variant>
      <vt:variant>
        <vt:i4>21</vt:i4>
      </vt:variant>
      <vt:variant>
        <vt:i4>0</vt:i4>
      </vt:variant>
      <vt:variant>
        <vt:i4>5</vt:i4>
      </vt:variant>
      <vt:variant>
        <vt:lpwstr>http://classiques.uqac.ca/classiques/lavelle_louis/conscience_de_soi/conscience_de_soi.html</vt:lpwstr>
      </vt:variant>
      <vt:variant>
        <vt:lpwstr/>
      </vt:variant>
      <vt:variant>
        <vt:i4>3276803</vt:i4>
      </vt:variant>
      <vt:variant>
        <vt:i4>18</vt:i4>
      </vt:variant>
      <vt:variant>
        <vt:i4>0</vt:i4>
      </vt:variant>
      <vt:variant>
        <vt:i4>5</vt:i4>
      </vt:variant>
      <vt:variant>
        <vt:lpwstr>http://classiques.uqac.ca/classiques/lavelle_louis/conscience_de_soi/conscience_de_soi.html</vt:lpwstr>
      </vt:variant>
      <vt:variant>
        <vt:lpwstr/>
      </vt:variant>
      <vt:variant>
        <vt:i4>2293772</vt:i4>
      </vt:variant>
      <vt:variant>
        <vt:i4>15</vt:i4>
      </vt:variant>
      <vt:variant>
        <vt:i4>0</vt:i4>
      </vt:variant>
      <vt:variant>
        <vt:i4>5</vt:i4>
      </vt:variant>
      <vt:variant>
        <vt:lpwstr>http://classiques.uqac.ca/classiques/Berdiaeff_Nicolas/Destination_de_lhomme/Destination_de_lhomme.html</vt:lpwstr>
      </vt:variant>
      <vt:variant>
        <vt:lpwstr/>
      </vt:variant>
      <vt:variant>
        <vt:i4>2293772</vt:i4>
      </vt:variant>
      <vt:variant>
        <vt:i4>12</vt:i4>
      </vt:variant>
      <vt:variant>
        <vt:i4>0</vt:i4>
      </vt:variant>
      <vt:variant>
        <vt:i4>5</vt:i4>
      </vt:variant>
      <vt:variant>
        <vt:lpwstr>http://classiques.uqac.ca/classiques/Berdiaeff_Nicolas/Esprit_et_liberte/Esprit_et_liberte.html</vt:lpwstr>
      </vt:variant>
      <vt:variant>
        <vt:lpwstr/>
      </vt:variant>
      <vt:variant>
        <vt:i4>2293772</vt:i4>
      </vt:variant>
      <vt:variant>
        <vt:i4>9</vt:i4>
      </vt:variant>
      <vt:variant>
        <vt:i4>0</vt:i4>
      </vt:variant>
      <vt:variant>
        <vt:i4>5</vt:i4>
      </vt:variant>
      <vt:variant>
        <vt:lpwstr>http://classiques.uqac.ca/classiques/Berdiaeff_Nicolas/Esprit_et_liberte/Esprit_et_liberte.html</vt:lpwstr>
      </vt:variant>
      <vt:variant>
        <vt:lpwstr/>
      </vt:variant>
      <vt:variant>
        <vt:i4>5373957</vt:i4>
      </vt:variant>
      <vt:variant>
        <vt:i4>6</vt:i4>
      </vt:variant>
      <vt:variant>
        <vt:i4>0</vt:i4>
      </vt:variant>
      <vt:variant>
        <vt:i4>5</vt:i4>
      </vt:variant>
      <vt:variant>
        <vt:lpwstr>http://dx.doi.org/doi:10.1522/cla.lel.fon</vt:lpwstr>
      </vt:variant>
      <vt:variant>
        <vt:lpwstr/>
      </vt:variant>
      <vt:variant>
        <vt:i4>3407977</vt:i4>
      </vt:variant>
      <vt:variant>
        <vt:i4>3</vt:i4>
      </vt:variant>
      <vt:variant>
        <vt:i4>0</vt:i4>
      </vt:variant>
      <vt:variant>
        <vt:i4>5</vt:i4>
      </vt:variant>
      <vt:variant>
        <vt:lpwstr>http://dx.doi.org/doi:10.1522/030110925</vt:lpwstr>
      </vt:variant>
      <vt:variant>
        <vt:lpwstr/>
      </vt:variant>
      <vt:variant>
        <vt:i4>3211367</vt:i4>
      </vt:variant>
      <vt:variant>
        <vt:i4>0</vt:i4>
      </vt:variant>
      <vt:variant>
        <vt:i4>0</vt:i4>
      </vt:variant>
      <vt:variant>
        <vt:i4>5</vt:i4>
      </vt:variant>
      <vt:variant>
        <vt:lpwstr>http://dx.doi.org/doi:10.1522/030153347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Cinq méditations sur l'existence. Solitude, société et communauté.</dc:title>
  <dc:subject/>
  <dc:creator>Nicolas Berdiaeff (Berdiaev), 1936</dc:creator>
  <cp:keywords>classiques.sc.soc@gmail.com</cp:keywords>
  <dc:description>http://classiques.uqac.ca/</dc:description>
  <cp:lastModifiedBy>Microsoft Office User</cp:lastModifiedBy>
  <cp:revision>2</cp:revision>
  <cp:lastPrinted>2001-08-26T19:33:00Z</cp:lastPrinted>
  <dcterms:created xsi:type="dcterms:W3CDTF">2019-04-07T23:53:00Z</dcterms:created>
  <dcterms:modified xsi:type="dcterms:W3CDTF">2019-04-07T23:53:00Z</dcterms:modified>
  <cp:category>jean-marie tremblay, sociologue, fondateur, 1993.</cp:category>
</cp:coreProperties>
</file>